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F8078" w14:textId="77777777" w:rsidR="003113E1" w:rsidRDefault="003113E1" w:rsidP="003113E1">
      <w:pPr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BA80F80" wp14:editId="19676F5A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62D066F7" w14:textId="77777777" w:rsidR="003113E1" w:rsidRDefault="003113E1" w:rsidP="003113E1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14:paraId="700AF6BB" w14:textId="77777777" w:rsidR="003113E1" w:rsidRDefault="003113E1" w:rsidP="003113E1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14:paraId="6FA85E70" w14:textId="77777777" w:rsidR="003113E1" w:rsidRDefault="00523AF6" w:rsidP="003113E1">
      <w:pPr>
        <w:spacing w:after="0" w:line="240" w:lineRule="auto"/>
        <w:jc w:val="center"/>
        <w:textAlignment w:val="auto"/>
      </w:pPr>
      <w:hyperlink r:id="rId6" w:history="1">
        <w:r w:rsidR="003113E1">
          <w:rPr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="003113E1">
          <w:rPr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="003113E1">
          <w:rPr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="003113E1">
          <w:rPr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="003113E1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3113E1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3113E1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3113E1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3113E1">
        <w:rPr>
          <w:rFonts w:ascii="Tahoma" w:eastAsia="Times New Roman" w:hAnsi="Tahoma"/>
          <w:sz w:val="20"/>
          <w:szCs w:val="20"/>
          <w:lang w:eastAsia="ar-SA"/>
        </w:rPr>
        <w:t>@</w:t>
      </w:r>
      <w:r w:rsidR="003113E1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3113E1">
        <w:rPr>
          <w:rFonts w:ascii="Tahoma" w:eastAsia="Times New Roman" w:hAnsi="Tahoma"/>
          <w:sz w:val="20"/>
          <w:szCs w:val="20"/>
          <w:lang w:eastAsia="ar-SA"/>
        </w:rPr>
        <w:t>.</w:t>
      </w:r>
      <w:r w:rsidR="003113E1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14:paraId="293BEE4B" w14:textId="77777777" w:rsidR="003113E1" w:rsidRDefault="003113E1" w:rsidP="003113E1">
      <w:pPr>
        <w:spacing w:after="0" w:line="240" w:lineRule="auto"/>
        <w:ind w:firstLine="708"/>
        <w:textAlignment w:val="auto"/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0279EF9" wp14:editId="7B0A70AC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12AB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7B31739B" w14:textId="77777777" w:rsidR="003113E1" w:rsidRDefault="003113E1" w:rsidP="003113E1">
      <w:pPr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14:paraId="332D02A3" w14:textId="77777777" w:rsidR="003113E1" w:rsidRDefault="003113E1" w:rsidP="003113E1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3D7864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БЮДЖЕТ И ФИНАНСИ </w:t>
      </w:r>
    </w:p>
    <w:p w14:paraId="60CAEE78" w14:textId="77777777" w:rsidR="003113E1" w:rsidRDefault="003113E1" w:rsidP="003113E1">
      <w:pPr>
        <w:pBdr>
          <w:bottom w:val="single" w:sz="4" w:space="1" w:color="000000"/>
        </w:pBdr>
        <w:spacing w:after="0" w:line="240" w:lineRule="auto"/>
        <w:jc w:val="center"/>
      </w:pPr>
    </w:p>
    <w:p w14:paraId="642B67D4" w14:textId="77777777" w:rsidR="003113E1" w:rsidRDefault="003113E1" w:rsidP="003113E1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14:paraId="703B21FB" w14:textId="77777777" w:rsidR="003113E1" w:rsidRDefault="003113E1" w:rsidP="003113E1">
      <w:pPr>
        <w:spacing w:before="10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№23</w:t>
      </w:r>
    </w:p>
    <w:p w14:paraId="27937E97" w14:textId="77777777" w:rsidR="003113E1" w:rsidRDefault="003113E1" w:rsidP="003113E1">
      <w:pPr>
        <w:spacing w:before="100" w:after="0" w:line="240" w:lineRule="auto"/>
        <w:jc w:val="center"/>
      </w:pPr>
    </w:p>
    <w:p w14:paraId="606C299D" w14:textId="77777777" w:rsidR="003113E1" w:rsidRDefault="003113E1" w:rsidP="003113E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14.09.2017 г. от 09:00 часа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Pr="007C488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9C1839">
        <w:rPr>
          <w:rFonts w:ascii="Times New Roman" w:eastAsia="Times New Roman" w:hAnsi="Times New Roman"/>
          <w:sz w:val="24"/>
          <w:szCs w:val="24"/>
          <w:lang w:eastAsia="bg-BG"/>
        </w:rPr>
        <w:t xml:space="preserve">в </w:t>
      </w:r>
      <w:r w:rsidRPr="0064203D">
        <w:rPr>
          <w:rFonts w:ascii="Times New Roman" w:eastAsia="Times New Roman" w:hAnsi="Times New Roman"/>
          <w:sz w:val="24"/>
          <w:szCs w:val="24"/>
          <w:lang w:eastAsia="bg-BG"/>
        </w:rPr>
        <w:t>Зала № 2, ет. 1, Община Бургас, ул. „Александровска“ № 26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се проведе заседание на ПКБФ.</w:t>
      </w:r>
    </w:p>
    <w:p w14:paraId="3085662B" w14:textId="77777777" w:rsidR="003113E1" w:rsidRDefault="003113E1" w:rsidP="003113E1">
      <w:pPr>
        <w:pStyle w:val="NormalWeb"/>
        <w:spacing w:before="0" w:beforeAutospacing="0" w:after="0" w:afterAutospacing="0"/>
        <w:ind w:firstLine="708"/>
        <w:jc w:val="both"/>
      </w:pPr>
      <w:r>
        <w:t>На заседанието на комисията присъстваха: Красимира  Семова Маркович – председател, Румен Руменов Ангелов, Юлиян  Станков Станков, Петя  Красимирова Гънева,</w:t>
      </w:r>
      <w:r w:rsidRPr="009C18D0">
        <w:t xml:space="preserve"> </w:t>
      </w:r>
      <w:r>
        <w:t xml:space="preserve">Станимир Димитров Апостолов и Чанко Миндов Мирчев. Без уведомление отсъства Константин  Живков Бачийски. По конкретни точки от дневния ред участие взеха следните представители на общинска администрация: </w:t>
      </w:r>
      <w:r w:rsidRPr="00B810AC">
        <w:t xml:space="preserve">Живко Димитров </w:t>
      </w:r>
      <w:r>
        <w:t>–</w:t>
      </w:r>
      <w:r w:rsidRPr="00B810AC">
        <w:t xml:space="preserve"> директор на дирекция </w:t>
      </w:r>
      <w:r>
        <w:t>„</w:t>
      </w:r>
      <w:r w:rsidRPr="00B810AC">
        <w:t>Управл</w:t>
      </w:r>
      <w:r>
        <w:t xml:space="preserve">ение на общинската собственост“ и </w:t>
      </w:r>
      <w:r w:rsidRPr="003113E1">
        <w:t xml:space="preserve">Даниела Алексиева </w:t>
      </w:r>
      <w:r>
        <w:t>–</w:t>
      </w:r>
      <w:r w:rsidRPr="003113E1">
        <w:t xml:space="preserve"> управител </w:t>
      </w:r>
      <w:r>
        <w:t>„</w:t>
      </w:r>
      <w:r w:rsidRPr="003113E1">
        <w:t xml:space="preserve">Иновационни системи </w:t>
      </w:r>
      <w:r>
        <w:t>–</w:t>
      </w:r>
      <w:r w:rsidRPr="003113E1">
        <w:t xml:space="preserve"> Бургас</w:t>
      </w:r>
      <w:r>
        <w:t>“ ЕООД.</w:t>
      </w:r>
      <w:r w:rsidRPr="004F4B8C">
        <w:t> </w:t>
      </w:r>
      <w:r>
        <w:t xml:space="preserve">Заседанието откри и ръководи председателят на ПКБФ – Красимира Маркович. С 6 гл. „за“, 0 гл. „против“ и 0 гл. „въздържал се“ се прие  следния </w:t>
      </w:r>
    </w:p>
    <w:p w14:paraId="08AD5C50" w14:textId="77777777" w:rsidR="003113E1" w:rsidRPr="00220291" w:rsidRDefault="003113E1" w:rsidP="003113E1">
      <w:pPr>
        <w:pStyle w:val="NormalWeb"/>
        <w:spacing w:before="0" w:beforeAutospacing="0" w:after="0" w:afterAutospacing="0"/>
        <w:ind w:firstLine="709"/>
        <w:contextualSpacing/>
        <w:jc w:val="both"/>
      </w:pPr>
    </w:p>
    <w:p w14:paraId="7DBB109F" w14:textId="77777777" w:rsidR="003113E1" w:rsidRDefault="003113E1" w:rsidP="003113E1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14:paraId="0C79A05F" w14:textId="77777777" w:rsidR="00AE7089" w:rsidRDefault="00AE7089" w:rsidP="003113E1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310A12B0" w14:textId="77777777" w:rsidR="00AE7089" w:rsidRPr="00AE7089" w:rsidRDefault="00AE7089" w:rsidP="00AE7089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08-00-6537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Йорданка Ананиева – зам.-кмет „Култура и образование“,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E7089">
        <w:rPr>
          <w:rFonts w:ascii="Times New Roman" w:eastAsiaTheme="minorHAnsi" w:hAnsi="Times New Roman"/>
          <w:sz w:val="24"/>
          <w:szCs w:val="24"/>
        </w:rPr>
        <w:t>Необходими средства за дофинансиране на маломерни паралелки в Бюджет 2018 г. </w:t>
      </w:r>
    </w:p>
    <w:p w14:paraId="6A7BA9ED" w14:textId="77777777" w:rsidR="00AE7089" w:rsidRPr="00AE7089" w:rsidRDefault="00AE7089" w:rsidP="00AE7089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2532C796" w14:textId="77777777" w:rsidR="00AE7089" w:rsidRPr="00AE7089" w:rsidRDefault="00AE7089" w:rsidP="00AE7089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08-00-6530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 2361/05.09.2017 г. 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 </w:t>
      </w:r>
      <w:r w:rsidRPr="00AE7089">
        <w:rPr>
          <w:rFonts w:ascii="Times New Roman" w:eastAsiaTheme="minorHAnsi" w:hAnsi="Times New Roman"/>
          <w:sz w:val="24"/>
          <w:szCs w:val="24"/>
        </w:rPr>
        <w:t>Система за отдалечена идентификация и подписване на заявления за електронни административни услуги от гражданите на община Бургас от мобилен телефон </w:t>
      </w:r>
    </w:p>
    <w:p w14:paraId="281F7AD8" w14:textId="77777777" w:rsidR="00AE7089" w:rsidRPr="00AE7089" w:rsidRDefault="00AE7089" w:rsidP="00AE7089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5AB87088" w14:textId="77777777" w:rsidR="00AE7089" w:rsidRPr="00AE7089" w:rsidRDefault="00AE7089" w:rsidP="00AE7089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08-00-6532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 2361/05.09.2017 г. 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 </w:t>
      </w:r>
      <w:r w:rsidRPr="00AE7089">
        <w:rPr>
          <w:rFonts w:ascii="Times New Roman" w:eastAsiaTheme="minorHAnsi" w:hAnsi="Times New Roman"/>
          <w:sz w:val="24"/>
          <w:szCs w:val="24"/>
        </w:rPr>
        <w:t>Даване на съгласие за увеличаване</w:t>
      </w: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капитала на „Диагностично консултативен център I –Бургас“ ЕООД, чрез непарична вноска, представляваща масивна сграда, находяща се в УПИ III-735, кв. 7 по ПУП-ПРЗ на в.з. „Минерални бани“, кв. Ветрен, гр. Бургас, имот с идентификатор 07079.701.71 по одобрена Кадастрална карта на гр. Бургас – собственост на Община Бургас, във връзка с изпълнение на проект „Създаване на център за рехабилитация и психологическа подкрепа за децата с детска церебрална парализа, аутизъм и соматични увреждания и техните семейства на територията на община Бургас“, ДБФП № РД-13-144/14.09.2016 г., финансиран от Финансовия механизъм на Европейското икономическо пространство (ФМ на ЕИП) и Норвежкия финансов механизъм </w:t>
      </w:r>
      <w:r w:rsidRPr="00AE7089">
        <w:rPr>
          <w:rFonts w:ascii="Times New Roman" w:eastAsiaTheme="minorHAnsi" w:hAnsi="Times New Roman"/>
          <w:sz w:val="24"/>
          <w:szCs w:val="24"/>
        </w:rPr>
        <w:lastRenderedPageBreak/>
        <w:t>(НФМ) 2009-2014, мярка 5 от Програма BG07 „Инициативи за обществено здраве“ </w:t>
      </w:r>
    </w:p>
    <w:p w14:paraId="70C1F6DB" w14:textId="77777777" w:rsidR="00AE7089" w:rsidRPr="00AE7089" w:rsidRDefault="00AE7089" w:rsidP="00AE7089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5C282D83" w14:textId="77777777" w:rsidR="00AE7089" w:rsidRPr="00AE7089" w:rsidRDefault="00AE7089" w:rsidP="00AE7089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08-00-6531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Руска Бояджиева – зам.-кмет "Европейски политики, околна среда", 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Определяне на представител на Община Бургас в Учредително събрание на Местна инициативна рибарска група Бургас – Камено (МИРГ Бургас-Камено) </w:t>
      </w:r>
    </w:p>
    <w:p w14:paraId="0C66E178" w14:textId="77777777" w:rsidR="00AE7089" w:rsidRPr="00AE7089" w:rsidRDefault="00AE7089" w:rsidP="00AE7089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61E47B21" w14:textId="77777777" w:rsidR="00AE7089" w:rsidRPr="00AE7089" w:rsidRDefault="00AE7089" w:rsidP="00AE7089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08-00-6534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 2361/05.09.2017 г.,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Прехвърляне на собственост по реда на чл. 15, ал. 3 от ЗУТ, във връзка изменение на ПУП-ПРЗ за УПИ I-74, УПИ II-203, УПИ III-201, УПИ IV-204, УПИ V-16, кв. 31 по плана на кв. Крайморие, град Бургас, ПИ с идентификатори 07079.30.109, 07079.30.110, 07079.30.111, 07079.30.112, 07079.30.113 по КККР на град Бургас</w:t>
      </w:r>
    </w:p>
    <w:p w14:paraId="15548638" w14:textId="77777777" w:rsidR="00AE7089" w:rsidRPr="00AE7089" w:rsidRDefault="00AE7089" w:rsidP="00AE7089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66ADD507" w14:textId="77777777" w:rsidR="00AE7089" w:rsidRPr="00AE7089" w:rsidRDefault="00AE7089" w:rsidP="00AE7089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08-00-6533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 2361/05.09.2017 г.,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 </w:t>
      </w:r>
      <w:r w:rsidRPr="00AE7089">
        <w:rPr>
          <w:rFonts w:ascii="Times New Roman" w:eastAsiaTheme="minorHAnsi" w:hAnsi="Times New Roman"/>
          <w:sz w:val="24"/>
          <w:szCs w:val="24"/>
        </w:rPr>
        <w:t>Продажба чрез публичен търг с тайно наддаване на недвижими имоти - частна общинска собственост, находящи се във в.з. "Боровете", землище кв. Банево, гр. Бургас</w:t>
      </w:r>
    </w:p>
    <w:p w14:paraId="35D260B5" w14:textId="77777777" w:rsidR="00AE7089" w:rsidRPr="00AE7089" w:rsidRDefault="00AE7089" w:rsidP="00AE7089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62D4E08F" w14:textId="77777777" w:rsidR="00AE7089" w:rsidRPr="00AE7089" w:rsidRDefault="00AE7089" w:rsidP="00AE7089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08-00-6535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 2361/05.09.2017 г. 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 </w:t>
      </w:r>
      <w:r w:rsidRPr="00AE7089">
        <w:rPr>
          <w:rFonts w:ascii="Times New Roman" w:eastAsiaTheme="minorHAnsi" w:hAnsi="Times New Roman"/>
          <w:sz w:val="24"/>
          <w:szCs w:val="24"/>
        </w:rPr>
        <w:t>Продажба на урегулиран поземлен имот - частна общинска собственост, представляващ УПИ II в кв.10А по плана на кв. Крайморие, гр. Бургас, на собственика на законно построени в същия сгради</w:t>
      </w:r>
    </w:p>
    <w:p w14:paraId="1BB7C1DE" w14:textId="77777777" w:rsidR="00AE7089" w:rsidRPr="00AE7089" w:rsidRDefault="00AE7089" w:rsidP="00AE7089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7395150C" w14:textId="77777777" w:rsidR="00AE7089" w:rsidRPr="00AE7089" w:rsidRDefault="00AE7089" w:rsidP="00AE7089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08-00-6513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Писмо от Иван Иванов – Председател на УС на Бургаска регионална туристическа камара,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Зоопарк "Бургас" </w:t>
      </w:r>
    </w:p>
    <w:p w14:paraId="39555E6D" w14:textId="77777777" w:rsidR="00AE7089" w:rsidRPr="00AE7089" w:rsidRDefault="00AE7089" w:rsidP="00AE7089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1B145930" w14:textId="77777777" w:rsidR="00AE7089" w:rsidRPr="00AE7089" w:rsidRDefault="00AE7089" w:rsidP="00AE7089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08-00-6514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 xml:space="preserve">Жалба от Султанка Матеева и живущи на ул. "Цар Симеон I" №131, бул. "Сан Стефано" №107, ул. "Константин Величков", 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Състояние на вътрешен път – общинска собственост прилежащ към блокове №131 на ул. "Цар Симеон I", №107 на бул. "Сан Стефано" и ул. "Костантин Величков"</w:t>
      </w:r>
    </w:p>
    <w:p w14:paraId="76AE34E4" w14:textId="77777777" w:rsidR="00AE7089" w:rsidRPr="00AE7089" w:rsidRDefault="00AE7089" w:rsidP="00AE7089">
      <w:pPr>
        <w:suppressAutoHyphens w:val="0"/>
        <w:autoSpaceDN/>
        <w:ind w:left="720"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14300059" w14:textId="77777777" w:rsidR="00AE7089" w:rsidRPr="00545B08" w:rsidRDefault="00AE7089" w:rsidP="00AE7089">
      <w:pPr>
        <w:jc w:val="center"/>
      </w:pPr>
      <w:r w:rsidRPr="00545B08">
        <w:t>---------------------------------------------------------------------------------------</w:t>
      </w:r>
    </w:p>
    <w:p w14:paraId="108A1101" w14:textId="77777777" w:rsidR="00AE7089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</w:p>
    <w:p w14:paraId="1BBB0F75" w14:textId="77777777" w:rsidR="00AE7089" w:rsidRPr="00AE7089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24CC8E7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08-00-6537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6C4381D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Йорданка Ананиева – зам.-кмет „Култура и образование“,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E7089">
        <w:rPr>
          <w:rFonts w:ascii="Times New Roman" w:eastAsiaTheme="minorHAnsi" w:hAnsi="Times New Roman"/>
          <w:sz w:val="24"/>
          <w:szCs w:val="24"/>
        </w:rPr>
        <w:t>Необходими средства за дофинансиране на маломерни паралелки в Бюджет 2018 г.</w:t>
      </w:r>
    </w:p>
    <w:p w14:paraId="30A95D1E" w14:textId="77777777" w:rsidR="00AE7089" w:rsidRDefault="00AE7089" w:rsidP="00C6782C">
      <w:pPr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6C6624A8" w14:textId="77777777" w:rsidR="00C6782C" w:rsidRPr="00C6782C" w:rsidRDefault="00C6782C" w:rsidP="00C6782C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6782C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6782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6782C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14:paraId="25993C4A" w14:textId="77777777" w:rsidR="00C6782C" w:rsidRPr="00C6782C" w:rsidRDefault="00C6782C" w:rsidP="00C6782C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6782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02AAB515" w14:textId="77777777" w:rsidR="00AE7089" w:rsidRPr="00C6782C" w:rsidRDefault="00C6782C" w:rsidP="00C6782C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6782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C6782C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9F1A411" w14:textId="77777777" w:rsidR="00AE7089" w:rsidRPr="00545B08" w:rsidRDefault="00AE7089" w:rsidP="00AE7089">
      <w:pPr>
        <w:jc w:val="center"/>
      </w:pPr>
      <w:r w:rsidRPr="00545B08">
        <w:t>---------------------------------------------------------------------------------------</w:t>
      </w:r>
    </w:p>
    <w:p w14:paraId="76301E48" w14:textId="77777777" w:rsidR="00AE7089" w:rsidRPr="007D16BF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2F069589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2AA37978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08-00-6530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C77BC1F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 2361/05.09.2017 г. 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 </w:t>
      </w:r>
      <w:r w:rsidRPr="00AE7089">
        <w:rPr>
          <w:rFonts w:ascii="Times New Roman" w:eastAsiaTheme="minorHAnsi" w:hAnsi="Times New Roman"/>
          <w:sz w:val="24"/>
          <w:szCs w:val="24"/>
        </w:rPr>
        <w:t>Система за отдалечена идентификация и подписване на заявления за електронни административни услуги от гражданите на община Бургас от мобилен телефон</w:t>
      </w:r>
    </w:p>
    <w:p w14:paraId="7878CEB2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4D9E6FE9" w14:textId="0A10612E" w:rsidR="00C87367" w:rsidRPr="00C87367" w:rsidRDefault="00C87367" w:rsidP="00C87367">
      <w:pPr>
        <w:suppressAutoHyphens w:val="0"/>
        <w:autoSpaceDN/>
        <w:spacing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Даниела Алексиева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 управител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Иновационни системи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 Бургас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 ЕООД обясни, че с предлаганата система се дава възможност посредством мобилен телефон и без необходимост от специализирани умения за работа, гражданите да се идентифицират електронно пред информационната система на Общината и да подписват електронно с квалифициран електронен подпис техните заявления. Тя допълни, че приложението ще се инсталира </w:t>
      </w:r>
      <w:r w:rsidRPr="00523AF6">
        <w:rPr>
          <w:rFonts w:ascii="Times New Roman" w:eastAsia="Times New Roman" w:hAnsi="Times New Roman"/>
          <w:sz w:val="24"/>
          <w:szCs w:val="24"/>
          <w:lang w:eastAsia="bg-BG"/>
        </w:rPr>
        <w:t>от гражданите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 безплатно, а подписването ще се заплаща </w:t>
      </w:r>
      <w:r w:rsidRPr="00523AF6">
        <w:rPr>
          <w:rFonts w:ascii="Times New Roman" w:eastAsia="Times New Roman" w:hAnsi="Times New Roman"/>
          <w:sz w:val="24"/>
          <w:szCs w:val="24"/>
          <w:lang w:eastAsia="bg-BG"/>
        </w:rPr>
        <w:t xml:space="preserve">от </w:t>
      </w:r>
      <w:r w:rsidR="00523AF6">
        <w:rPr>
          <w:rFonts w:ascii="Times New Roman" w:eastAsia="Times New Roman" w:hAnsi="Times New Roman"/>
          <w:sz w:val="24"/>
          <w:szCs w:val="24"/>
          <w:lang w:eastAsia="bg-BG"/>
        </w:rPr>
        <w:t>потребителите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 на ниски цени, като уточни, че за срок от една година услугата ще се ползва безплатно, като разходите за това се поемат от Общината.  </w:t>
      </w:r>
    </w:p>
    <w:p w14:paraId="52381130" w14:textId="77777777" w:rsid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приключване на дебатите по докладната записка и в резултат на последвало явно гласуване, </w:t>
      </w:r>
      <w:r w:rsidRPr="00C8736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14:paraId="4BF84C95" w14:textId="77777777" w:rsid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F9ECA6C" w14:textId="77777777" w:rsidR="00C87367" w:rsidRP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736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59C83FFD" w14:textId="77777777" w:rsidR="00AE7089" w:rsidRP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736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24BB3EF" w14:textId="77777777" w:rsidR="00AE7089" w:rsidRPr="00545B08" w:rsidRDefault="00AE7089" w:rsidP="00AE7089">
      <w:pPr>
        <w:jc w:val="center"/>
      </w:pPr>
      <w:r w:rsidRPr="00545B08">
        <w:t>---------------------------------------------------------------------------------------</w:t>
      </w:r>
    </w:p>
    <w:p w14:paraId="5D42CEA9" w14:textId="77777777" w:rsidR="00AE7089" w:rsidRPr="007D16BF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</w:t>
      </w:r>
    </w:p>
    <w:p w14:paraId="66FF0687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60AA60C7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08-00-6532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34F962D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 2361/05.09.2017 г. 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 </w:t>
      </w:r>
      <w:r w:rsidRPr="00AE7089">
        <w:rPr>
          <w:rFonts w:ascii="Times New Roman" w:eastAsiaTheme="minorHAnsi" w:hAnsi="Times New Roman"/>
          <w:sz w:val="24"/>
          <w:szCs w:val="24"/>
        </w:rPr>
        <w:t>Даване на съгласие за увеличаване</w:t>
      </w: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AE7089">
        <w:rPr>
          <w:rFonts w:ascii="Times New Roman" w:eastAsiaTheme="minorHAnsi" w:hAnsi="Times New Roman"/>
          <w:sz w:val="24"/>
          <w:szCs w:val="24"/>
        </w:rPr>
        <w:t>капитала на „Диагностично консултативен център I –Бургас“ ЕООД, чрез непарична вноска, представляваща масивна сграда, находяща се в УПИ III-735, кв. 7 по ПУП-ПРЗ на в.з. „Минерални бани“, кв. Ветрен, гр. Бургас, имот с идентификатор 07079.701.71 по одобрена Кадастрална карта на гр. Бургас – собственост на Община Бургас, във връзка с изпълнение на проект „Създаване на център за рехабилитация и психологическа подкрепа за децата с детска церебрална парализа, аутизъм и соматични увреждания и техните семейства на територията на община Бургас“, ДБФП № РД-13-144/14.09.2016 г., финансиран от Финансовия механизъм на Европейското икономическо пространство (ФМ на ЕИП) и Норвежкия финансов механизъм (НФМ) 2009-2014, мярка 5 от Програма BG07 „Инициативи за обществено здраве“</w:t>
      </w:r>
    </w:p>
    <w:p w14:paraId="1F40F4B2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19F81AEC" w14:textId="77777777" w:rsid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E2D9A70" w14:textId="77777777" w:rsid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168A9833" w14:textId="77777777" w:rsid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DFDAA60" w14:textId="77777777" w:rsidR="00C87367" w:rsidRP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Живко Димитров – директор на дирекция „Управление на общинската собственост“ представи докладната записка.</w:t>
      </w:r>
    </w:p>
    <w:p w14:paraId="677E1A83" w14:textId="77777777" w:rsidR="00C87367" w:rsidRP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8736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14:paraId="6BCBF42C" w14:textId="77777777" w:rsidR="00C87367" w:rsidRP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736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0A631AFF" w14:textId="77777777" w:rsidR="00AE7089" w:rsidRP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736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70F6867" w14:textId="77777777" w:rsidR="00AE7089" w:rsidRPr="00545B08" w:rsidRDefault="00AE7089" w:rsidP="00AE7089">
      <w:pPr>
        <w:jc w:val="center"/>
      </w:pPr>
      <w:r w:rsidRPr="00545B08">
        <w:t>---------------------------------------------------------------------------------------</w:t>
      </w:r>
    </w:p>
    <w:p w14:paraId="452500FF" w14:textId="77777777" w:rsidR="00AE7089" w:rsidRPr="007D16BF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4</w:t>
      </w:r>
    </w:p>
    <w:p w14:paraId="37A41EB7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2E3B116C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08-00-6531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2B1825E4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Руска Бояджиева – зам.-кмет "Европейски политики, околна среда", 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Определяне на представител на Община Бургас в Учредително събрание на Местна инициативна рибарска група Бургас – Камено (МИРГ Бургас-Камено)</w:t>
      </w:r>
    </w:p>
    <w:p w14:paraId="58726482" w14:textId="77777777" w:rsidR="00C87367" w:rsidRPr="00AE7089" w:rsidRDefault="00C87367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3786B069" w14:textId="77777777" w:rsidR="00C87367" w:rsidRP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8736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14:paraId="452A762C" w14:textId="77777777" w:rsidR="00C87367" w:rsidRP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736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09046183" w14:textId="77777777" w:rsidR="00AE7089" w:rsidRPr="00C87367" w:rsidRDefault="00C87367" w:rsidP="00C8736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8736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87367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81D84CF" w14:textId="77777777" w:rsidR="00AE7089" w:rsidRPr="00545B08" w:rsidRDefault="00AE7089" w:rsidP="00AE7089">
      <w:pPr>
        <w:jc w:val="center"/>
      </w:pPr>
      <w:r w:rsidRPr="00545B08">
        <w:t>---------------------------------------------------------------------------------------</w:t>
      </w:r>
    </w:p>
    <w:p w14:paraId="6F7C9EBC" w14:textId="77777777" w:rsidR="00AE7089" w:rsidRPr="007D16BF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5</w:t>
      </w:r>
    </w:p>
    <w:p w14:paraId="1AE29294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011DEA0C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08-00-6534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3A87D43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 2361/05.09.2017 г.,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Прехвърляне на собственост по реда на чл. 15, ал. 3 от ЗУТ, във връзка изменение на ПУП-ПРЗ за УПИ I-74, УПИ II-203, УПИ III-201, УПИ IV-204, УПИ V-16, кв. 31 по плана на кв. Крайморие, град Бургас, ПИ с идентификатори 07079.30.109, 07079.30.110, 07079.30.111, 07079.30.112, 07079.30.113 по КККР на град Бургас</w:t>
      </w:r>
    </w:p>
    <w:p w14:paraId="21DA684E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52E04C2E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>Живко Димитров – директор на дирекция „Управление на общинската собственост“ представи докладната записка.</w:t>
      </w:r>
    </w:p>
    <w:p w14:paraId="01D7645F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приключване на дебатите по докладната записка и в резултат на последвало явно гласуване, </w:t>
      </w:r>
      <w:r w:rsidRPr="00F9773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14:paraId="3F3233F4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03FFEE44" w14:textId="77777777" w:rsidR="00AE7089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C6449EC" w14:textId="77777777" w:rsidR="00AE7089" w:rsidRPr="00545B08" w:rsidRDefault="00AE7089" w:rsidP="00AE7089">
      <w:pPr>
        <w:jc w:val="center"/>
      </w:pPr>
      <w:r w:rsidRPr="00545B08">
        <w:lastRenderedPageBreak/>
        <w:t>---------------------------------------------------------------------------------------</w:t>
      </w:r>
    </w:p>
    <w:p w14:paraId="7E74A471" w14:textId="77777777" w:rsidR="00AE7089" w:rsidRPr="007D16BF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6</w:t>
      </w:r>
    </w:p>
    <w:p w14:paraId="5BD58EB7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2AD0F280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08-00-6533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2CF3E12F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 2361/05.09.2017 г.,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 </w:t>
      </w:r>
      <w:r w:rsidRPr="00AE7089">
        <w:rPr>
          <w:rFonts w:ascii="Times New Roman" w:eastAsiaTheme="minorHAnsi" w:hAnsi="Times New Roman"/>
          <w:sz w:val="24"/>
          <w:szCs w:val="24"/>
        </w:rPr>
        <w:t>Продажба чрез публичен търг с тайно наддаване на недвижими имоти - частна общинска собственост, находящи се във в.з. "Боровете", землище кв. Банево, гр. Бургас</w:t>
      </w:r>
    </w:p>
    <w:p w14:paraId="231282E5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18345539" w14:textId="09EFD823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– директор на дирекция „Управление на общинската собственост“ обясни, че </w:t>
      </w:r>
      <w:r w:rsidR="00523AF6">
        <w:rPr>
          <w:rFonts w:ascii="Times New Roman" w:eastAsia="Times New Roman" w:hAnsi="Times New Roman"/>
          <w:sz w:val="24"/>
          <w:szCs w:val="24"/>
          <w:lang w:eastAsia="bg-BG"/>
        </w:rPr>
        <w:t>се касае за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bookmarkStart w:id="0" w:name="_GoBack"/>
      <w:bookmarkEnd w:id="0"/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>незастроени урегулирани поземлени имоти, които се намират във в.з. „Боровете“ и не са включени в Програмата за управление и разпореждане с общинската собственост на Община Бургас за 2017г. Той допълни, че съгласно изготвени градоустройствени анализи по действащия ПУП-ПРЗ на вилната зона, в парцелите се предвижда изграждане на вилна сграда.</w:t>
      </w:r>
    </w:p>
    <w:p w14:paraId="2AB630DE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F9773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с 6 гл. "за", 0 гл. "</w:t>
      </w:r>
      <w:r w:rsidRPr="00B840F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против</w:t>
      </w:r>
      <w:r w:rsidRPr="00F9773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" и 0 гл. "въздържали се", 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14:paraId="2A7D813A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2BD359F9" w14:textId="77777777" w:rsidR="00AE7089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62F7F5E" w14:textId="77777777" w:rsidR="00AE7089" w:rsidRPr="00545B08" w:rsidRDefault="00AE7089" w:rsidP="00AE7089">
      <w:pPr>
        <w:jc w:val="center"/>
      </w:pPr>
      <w:r w:rsidRPr="00545B08">
        <w:t>---------------------------------------------------------------------------------------</w:t>
      </w:r>
    </w:p>
    <w:p w14:paraId="47363827" w14:textId="77777777" w:rsidR="00AE7089" w:rsidRPr="007D16BF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7</w:t>
      </w:r>
    </w:p>
    <w:p w14:paraId="06150571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6F7E6849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08-00-6535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F73A71D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 2361/05.09.2017 г. 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 </w:t>
      </w:r>
      <w:r w:rsidRPr="00AE7089">
        <w:rPr>
          <w:rFonts w:ascii="Times New Roman" w:eastAsiaTheme="minorHAnsi" w:hAnsi="Times New Roman"/>
          <w:sz w:val="24"/>
          <w:szCs w:val="24"/>
        </w:rPr>
        <w:t>Продажба на урегулиран поземлен имот - частна общинска собственост, представляващ УПИ II в кв.10А по плана на кв. Крайморие, гр. Бургас, на собственика на законно построени в същия сгради</w:t>
      </w:r>
    </w:p>
    <w:p w14:paraId="72DEE145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6B74F6D2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>Живко Димитров – директор на дирекция „Управление на общинската собственост“ обясни, че Общинския съвет на предходно свое заседание е взел решение цената предложена от оценителят да бъде завишена. Той каза, че в Общината е постъпило заявление със становище, че така гласуваната от Общински съвет цена на разглеждания урегулиран поземлен имот не отговаря на пазарните цени за имоти, обременени с вещни права, и молба за преразглеждане и ново процедиране на искането на кооперацията за закупуване на имота.</w:t>
      </w:r>
    </w:p>
    <w:p w14:paraId="012DBFB8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F9773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14:paraId="532098D6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24941CEA" w14:textId="77777777" w:rsidR="00AE7089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12613C6" w14:textId="77777777" w:rsidR="00AE7089" w:rsidRPr="00545B08" w:rsidRDefault="00AE7089" w:rsidP="00AE7089">
      <w:pPr>
        <w:jc w:val="center"/>
      </w:pPr>
      <w:r w:rsidRPr="00545B08">
        <w:t>---------------------------------------------------------------------------------------</w:t>
      </w:r>
    </w:p>
    <w:p w14:paraId="0CD179CF" w14:textId="77777777" w:rsidR="00AE7089" w:rsidRPr="007D16BF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8</w:t>
      </w:r>
    </w:p>
    <w:p w14:paraId="5B3ABCBC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77675D86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08-00-6513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37BC6BA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>Писмо от Иван Иванов – Председател на УС на Бургаска регионална туристическа камара,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Зоопарк "Бургас"</w:t>
      </w:r>
    </w:p>
    <w:p w14:paraId="4E83C0E2" w14:textId="77777777" w:rsidR="00F97738" w:rsidRPr="00AE7089" w:rsidRDefault="00F97738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2F8B8CD9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приключване на дебатите по писмото от Иван Иванов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Председател на УС на Бургаска регионална туристическа камара и в резултат на последвало явно гласуване, </w:t>
      </w:r>
      <w:r w:rsidRPr="00F9773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0 гл. "за", 6 гл. "против" и 0 гл. "въздържали се", 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14:paraId="17A72625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026F0D98" w14:textId="1E179CA8" w:rsidR="00AE7089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Не подкрепя </w:t>
      </w:r>
      <w:r w:rsidR="002574FE" w:rsidRPr="002574FE">
        <w:rPr>
          <w:rFonts w:ascii="Times New Roman" w:eastAsia="Times New Roman" w:hAnsi="Times New Roman"/>
          <w:bCs/>
          <w:sz w:val="24"/>
          <w:szCs w:val="24"/>
          <w:lang w:eastAsia="bg-BG"/>
        </w:rPr>
        <w:t>искането в</w:t>
      </w:r>
      <w:r w:rsidR="002574F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писмото от Иван Иванов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Председател на УС на Бургаска регионална туристическа камара.</w:t>
      </w:r>
    </w:p>
    <w:p w14:paraId="796943E0" w14:textId="77777777" w:rsidR="00AE7089" w:rsidRPr="00545B08" w:rsidRDefault="00AE7089" w:rsidP="00AE7089">
      <w:pPr>
        <w:jc w:val="center"/>
      </w:pPr>
      <w:r w:rsidRPr="00545B08">
        <w:t>---------------------------------------------------------------------------------------</w:t>
      </w:r>
    </w:p>
    <w:p w14:paraId="565DE967" w14:textId="77777777" w:rsidR="00AE7089" w:rsidRPr="007D16BF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9</w:t>
      </w:r>
    </w:p>
    <w:p w14:paraId="6BCFFD17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252D520B" w14:textId="77777777" w:rsid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i/>
          <w:sz w:val="24"/>
          <w:szCs w:val="24"/>
        </w:rPr>
        <w:t>ОбС 08-00-6514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6B13F0B" w14:textId="77777777" w:rsidR="00AE7089" w:rsidRPr="00AE7089" w:rsidRDefault="00AE7089" w:rsidP="00AE708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E7089">
        <w:rPr>
          <w:rFonts w:ascii="Times New Roman" w:eastAsiaTheme="minorHAnsi" w:hAnsi="Times New Roman"/>
          <w:b/>
          <w:bCs/>
          <w:sz w:val="24"/>
          <w:szCs w:val="24"/>
        </w:rPr>
        <w:t xml:space="preserve">Жалба от Султанка Матеева и живущи на ул. "Цар Симеон I" №131, бул. "Сан Стефано" №107, ул. "Константин Величков", </w:t>
      </w:r>
      <w:r w:rsidRPr="00AE7089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E7089">
        <w:rPr>
          <w:rFonts w:ascii="Times New Roman" w:eastAsiaTheme="minorHAnsi" w:hAnsi="Times New Roman"/>
          <w:sz w:val="24"/>
          <w:szCs w:val="24"/>
        </w:rPr>
        <w:t xml:space="preserve"> Състояние на вътрешен път – общинска собственост прилежащ към блокове №131 на ул. "Цар Симеон I", №107 на бул. "Сан Стефано" и ул. "Костантин Величков"</w:t>
      </w:r>
    </w:p>
    <w:p w14:paraId="68CC7B09" w14:textId="77777777" w:rsidR="00AE7089" w:rsidRPr="00AE7089" w:rsidRDefault="00AE7089" w:rsidP="00AE7089">
      <w:pPr>
        <w:suppressAutoHyphens w:val="0"/>
        <w:autoSpaceDN/>
        <w:ind w:left="720"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14:paraId="0798F3A5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</w:t>
      </w:r>
      <w:r w:rsidR="00125217" w:rsidRPr="00125217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жалбата от Султанка Матеева 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 xml:space="preserve">и в резултат на последвало явно гласуване, </w:t>
      </w:r>
      <w:r w:rsidRPr="00F9773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97738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14:paraId="11C7BF96" w14:textId="77777777" w:rsidR="00F97738" w:rsidRPr="00F97738" w:rsidRDefault="00F97738" w:rsidP="00F9773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370D8B46" w14:textId="77777777" w:rsidR="00AE7089" w:rsidRPr="00125217" w:rsidRDefault="00F97738" w:rsidP="0012521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9773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Изпраща за становище до общинска администрация.</w:t>
      </w:r>
    </w:p>
    <w:p w14:paraId="1DA4D599" w14:textId="77777777" w:rsidR="00AE7089" w:rsidRPr="00545B08" w:rsidRDefault="00AE7089" w:rsidP="00AE7089">
      <w:pPr>
        <w:jc w:val="center"/>
      </w:pPr>
      <w:r w:rsidRPr="00545B08">
        <w:t>---------------------------------------------------------------------------------------</w:t>
      </w:r>
    </w:p>
    <w:p w14:paraId="57A307E7" w14:textId="77777777" w:rsidR="00AE7089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0</w:t>
      </w:r>
    </w:p>
    <w:p w14:paraId="24730109" w14:textId="77777777" w:rsidR="00AE7089" w:rsidRPr="00AE7089" w:rsidRDefault="00AE7089" w:rsidP="00AE708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AFB811F" w14:textId="77777777" w:rsidR="00AE7089" w:rsidRPr="00AE7089" w:rsidRDefault="00AE7089" w:rsidP="00AE708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E7089">
        <w:rPr>
          <w:rFonts w:ascii="Times New Roman" w:hAnsi="Times New Roman"/>
          <w:i/>
          <w:sz w:val="24"/>
          <w:szCs w:val="24"/>
        </w:rPr>
        <w:t xml:space="preserve">ОбС 08-00-6523 </w:t>
      </w:r>
    </w:p>
    <w:p w14:paraId="4D956DB5" w14:textId="77777777" w:rsidR="006E72F4" w:rsidRDefault="00AE7089" w:rsidP="001252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7089">
        <w:rPr>
          <w:rFonts w:ascii="Times New Roman" w:hAnsi="Times New Roman"/>
          <w:b/>
          <w:bCs/>
          <w:sz w:val="24"/>
          <w:szCs w:val="24"/>
        </w:rPr>
        <w:t xml:space="preserve">Докладна записка от д-р Галин Петров Белев </w:t>
      </w:r>
      <w:r>
        <w:rPr>
          <w:rFonts w:ascii="Times New Roman" w:hAnsi="Times New Roman"/>
          <w:b/>
          <w:bCs/>
          <w:sz w:val="24"/>
          <w:szCs w:val="24"/>
        </w:rPr>
        <w:t>–</w:t>
      </w:r>
      <w:r w:rsidRPr="00AE7089">
        <w:rPr>
          <w:rFonts w:ascii="Times New Roman" w:hAnsi="Times New Roman"/>
          <w:b/>
          <w:bCs/>
          <w:sz w:val="24"/>
          <w:szCs w:val="24"/>
        </w:rPr>
        <w:t xml:space="preserve"> управител на "Медицински център III - Бургас" ЕООД, </w:t>
      </w:r>
      <w:r w:rsidRPr="00AE7089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E7089">
        <w:rPr>
          <w:rFonts w:ascii="Times New Roman" w:hAnsi="Times New Roman"/>
          <w:sz w:val="24"/>
          <w:szCs w:val="24"/>
        </w:rPr>
        <w:t>Постъпило предложение от "Булфарма" ООД за придобиване на правото на собственост върху сграда на шест етажа в гр. Бургас, к-с "Меден Рудник"</w:t>
      </w:r>
    </w:p>
    <w:p w14:paraId="789EA4DF" w14:textId="77777777" w:rsidR="00125217" w:rsidRDefault="00125217" w:rsidP="001252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9280355" w14:textId="77777777" w:rsidR="00125217" w:rsidRPr="00125217" w:rsidRDefault="00125217" w:rsidP="00125217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25217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кратки дебати и в резултат на последвало явно гласуване, </w:t>
      </w:r>
      <w:r w:rsidRPr="0012521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0 гл. "за", 4 гл. "против" и 2 гл. "въздържали се", </w:t>
      </w:r>
      <w:r w:rsidRPr="00125217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14:paraId="0F14CBB1" w14:textId="77777777" w:rsidR="00125217" w:rsidRDefault="00125217" w:rsidP="00125217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2BD709DD" w14:textId="77777777" w:rsidR="00125217" w:rsidRPr="00125217" w:rsidRDefault="00125217" w:rsidP="00125217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2521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73A21E7A" w14:textId="77777777" w:rsidR="00AE7089" w:rsidRPr="00125217" w:rsidRDefault="00125217" w:rsidP="0012521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2521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Не подкрепя </w:t>
      </w:r>
      <w:r w:rsidRPr="00125217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</w:t>
      </w:r>
    </w:p>
    <w:p w14:paraId="2D781B31" w14:textId="77777777" w:rsidR="00AE7089" w:rsidRPr="00545B08" w:rsidRDefault="00AE7089" w:rsidP="00AE7089">
      <w:pPr>
        <w:jc w:val="center"/>
      </w:pPr>
      <w:r>
        <w:rPr>
          <w:rFonts w:ascii="Times New Roman" w:hAnsi="Times New Roman"/>
          <w:sz w:val="24"/>
          <w:szCs w:val="24"/>
        </w:rPr>
        <w:tab/>
      </w:r>
      <w:r w:rsidRPr="00545B08">
        <w:t>---------------------------------------------------------------------------------------</w:t>
      </w:r>
    </w:p>
    <w:p w14:paraId="73B7FDCA" w14:textId="77777777" w:rsidR="00AE7089" w:rsidRPr="00545B08" w:rsidRDefault="00AE7089" w:rsidP="00AE708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4902A29" w14:textId="77777777" w:rsidR="00AE7089" w:rsidRPr="00545B08" w:rsidRDefault="00AE7089" w:rsidP="00AE708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9AE69CB" w14:textId="77777777" w:rsidR="00AE7089" w:rsidRPr="00545B08" w:rsidRDefault="00AE7089" w:rsidP="00AE708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31D772D" w14:textId="77777777" w:rsidR="00AE7089" w:rsidRPr="00545B08" w:rsidRDefault="00AE7089" w:rsidP="00AE7089">
      <w:pPr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45B08">
        <w:rPr>
          <w:rFonts w:ascii="Times New Roman" w:hAnsi="Times New Roman"/>
          <w:b/>
          <w:sz w:val="24"/>
          <w:szCs w:val="24"/>
        </w:rPr>
        <w:t>ПРЕДСЕДАТЕЛ:</w:t>
      </w:r>
      <w:r w:rsidRPr="00545B08">
        <w:rPr>
          <w:rFonts w:ascii="Times New Roman" w:hAnsi="Times New Roman"/>
          <w:sz w:val="24"/>
          <w:szCs w:val="24"/>
        </w:rPr>
        <w:t xml:space="preserve"> 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45B08">
        <w:rPr>
          <w:rFonts w:ascii="Times New Roman" w:hAnsi="Times New Roman"/>
          <w:i/>
          <w:sz w:val="24"/>
          <w:szCs w:val="24"/>
        </w:rPr>
        <w:t>п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)</w:t>
      </w:r>
    </w:p>
    <w:p w14:paraId="6C71B86F" w14:textId="77777777" w:rsidR="00AE7089" w:rsidRPr="00545B08" w:rsidRDefault="00AE7089" w:rsidP="00AE708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b/>
          <w:sz w:val="24"/>
          <w:szCs w:val="24"/>
        </w:rPr>
        <w:t>(Красимира Маркович)</w:t>
      </w:r>
    </w:p>
    <w:p w14:paraId="61BD7847" w14:textId="77777777" w:rsidR="00AE7089" w:rsidRPr="00545B08" w:rsidRDefault="00AE7089" w:rsidP="00AE708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CBC22AC" w14:textId="77777777" w:rsidR="00AE7089" w:rsidRPr="00545B08" w:rsidRDefault="00AE7089" w:rsidP="00AE708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88AE306" w14:textId="77777777" w:rsidR="00AE7089" w:rsidRPr="00545B08" w:rsidRDefault="00AE7089" w:rsidP="00AE708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3341C0C" w14:textId="77777777" w:rsidR="00AE7089" w:rsidRPr="00545B08" w:rsidRDefault="00AE7089" w:rsidP="00AE708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</w:p>
    <w:p w14:paraId="2124BB0C" w14:textId="77777777" w:rsidR="00AE7089" w:rsidRPr="00545B08" w:rsidRDefault="00AE7089" w:rsidP="00AE7089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ПРОТОКОЛИСТ:</w:t>
      </w:r>
      <w:r w:rsidRPr="00545B08">
        <w:rPr>
          <w:rFonts w:ascii="Times New Roman" w:hAnsi="Times New Roman"/>
          <w:sz w:val="24"/>
          <w:szCs w:val="24"/>
        </w:rPr>
        <w:t xml:space="preserve"> 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45B08">
        <w:rPr>
          <w:rFonts w:ascii="Times New Roman" w:hAnsi="Times New Roman"/>
          <w:i/>
          <w:sz w:val="24"/>
          <w:szCs w:val="24"/>
        </w:rPr>
        <w:t>п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)</w:t>
      </w:r>
    </w:p>
    <w:p w14:paraId="1928882A" w14:textId="77777777" w:rsidR="00AE7089" w:rsidRPr="00545B08" w:rsidRDefault="00AE7089" w:rsidP="00AE708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42FC6DB4" w14:textId="77777777" w:rsidR="00AE7089" w:rsidRPr="00545B08" w:rsidRDefault="00AE7089" w:rsidP="00AE7089"/>
    <w:p w14:paraId="69095FF0" w14:textId="77777777" w:rsidR="00AE7089" w:rsidRDefault="00AE7089" w:rsidP="00AE7089">
      <w:pPr>
        <w:tabs>
          <w:tab w:val="left" w:pos="537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27B27A51" w14:textId="77777777" w:rsidR="00AE7089" w:rsidRDefault="00AE7089" w:rsidP="00AE708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0B4022" w14:textId="77777777" w:rsidR="00AE7089" w:rsidRPr="00AE7089" w:rsidRDefault="00AE7089" w:rsidP="00AE708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AE7089" w:rsidRPr="00AE7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E74C3"/>
    <w:multiLevelType w:val="hybridMultilevel"/>
    <w:tmpl w:val="14DC7C12"/>
    <w:lvl w:ilvl="0" w:tplc="53987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3E1"/>
    <w:rsid w:val="00125217"/>
    <w:rsid w:val="001E6CCA"/>
    <w:rsid w:val="002574FE"/>
    <w:rsid w:val="003113E1"/>
    <w:rsid w:val="00523AF6"/>
    <w:rsid w:val="006E72F4"/>
    <w:rsid w:val="00AE7089"/>
    <w:rsid w:val="00B840F2"/>
    <w:rsid w:val="00C6782C"/>
    <w:rsid w:val="00C87367"/>
    <w:rsid w:val="00F97738"/>
    <w:rsid w:val="00FA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BE56B"/>
  <w15:docId w15:val="{6D7ADA97-0811-4CE7-A272-6C6E9CD82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113E1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13E1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84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40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0F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0F2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0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1995</Words>
  <Characters>11373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Windows User</cp:lastModifiedBy>
  <cp:revision>8</cp:revision>
  <dcterms:created xsi:type="dcterms:W3CDTF">2017-09-15T06:17:00Z</dcterms:created>
  <dcterms:modified xsi:type="dcterms:W3CDTF">2017-09-19T08:12:00Z</dcterms:modified>
</cp:coreProperties>
</file>