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94" w:rsidRPr="00A26594" w:rsidRDefault="00A26594" w:rsidP="00A26594">
      <w:r w:rsidRPr="00A26594">
        <w:rPr>
          <w:noProof/>
        </w:rPr>
        <w:drawing>
          <wp:anchor distT="0" distB="0" distL="114300" distR="114300" simplePos="0" relativeHeight="251659264" behindDoc="0" locked="0" layoutInCell="1" allowOverlap="1" wp14:anchorId="2E199F7B" wp14:editId="2807F45F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594" w:rsidRPr="00A26594" w:rsidRDefault="00A26594" w:rsidP="00A26594"/>
    <w:p w:rsidR="00A26594" w:rsidRPr="00A26594" w:rsidRDefault="00A26594" w:rsidP="00A26594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A2659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0" locked="0" layoutInCell="1" allowOverlap="1" wp14:anchorId="5436AD50" wp14:editId="50A3B6DF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3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659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A26594" w:rsidRPr="00A26594" w:rsidRDefault="00A26594" w:rsidP="00A26594">
      <w:pPr>
        <w:jc w:val="center"/>
        <w:rPr>
          <w:rFonts w:ascii="Tahoma" w:hAnsi="Tahoma" w:cs="Arial"/>
          <w:sz w:val="20"/>
          <w:szCs w:val="20"/>
        </w:rPr>
      </w:pPr>
      <w:r w:rsidRPr="00A2659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A26594" w:rsidRPr="00A26594" w:rsidRDefault="00A26594" w:rsidP="00A26594">
      <w:pPr>
        <w:jc w:val="center"/>
        <w:rPr>
          <w:rFonts w:ascii="Tahoma" w:hAnsi="Tahoma" w:cs="Arial"/>
          <w:sz w:val="20"/>
          <w:szCs w:val="20"/>
        </w:rPr>
      </w:pPr>
      <w:r w:rsidRPr="00A26594">
        <w:rPr>
          <w:rFonts w:ascii="Tahoma" w:hAnsi="Tahoma" w:cs="Arial"/>
          <w:sz w:val="20"/>
          <w:szCs w:val="20"/>
        </w:rPr>
        <w:t>тел.</w:t>
      </w:r>
      <w:r w:rsidRPr="00A26594">
        <w:rPr>
          <w:rFonts w:ascii="Tahoma" w:hAnsi="Tahoma" w:cs="Arial"/>
          <w:sz w:val="20"/>
          <w:szCs w:val="20"/>
          <w:lang w:val="ru-RU"/>
        </w:rPr>
        <w:t xml:space="preserve"> </w:t>
      </w:r>
      <w:r w:rsidRPr="00A26594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26594" w:rsidRPr="00A26594" w:rsidRDefault="00844D88" w:rsidP="00A26594">
      <w:pPr>
        <w:jc w:val="center"/>
        <w:rPr>
          <w:rFonts w:ascii="Tahoma" w:hAnsi="Tahoma"/>
          <w:sz w:val="20"/>
          <w:szCs w:val="20"/>
        </w:rPr>
      </w:pPr>
      <w:hyperlink r:id="rId8" w:history="1">
        <w:r w:rsidR="00A26594" w:rsidRPr="00A26594">
          <w:rPr>
            <w:rFonts w:ascii="Tahoma" w:hAnsi="Tahoma"/>
            <w:color w:val="666666"/>
            <w:sz w:val="20"/>
            <w:szCs w:val="20"/>
            <w:lang w:val="pt-BR"/>
          </w:rPr>
          <w:t>www</w:t>
        </w:r>
        <w:r w:rsidR="00A26594" w:rsidRPr="00A26594">
          <w:rPr>
            <w:rFonts w:ascii="Tahoma" w:hAnsi="Tahoma"/>
            <w:color w:val="666666"/>
            <w:sz w:val="20"/>
            <w:szCs w:val="20"/>
          </w:rPr>
          <w:t>.</w:t>
        </w:r>
        <w:r w:rsidR="00A26594" w:rsidRPr="00A26594">
          <w:rPr>
            <w:rFonts w:ascii="Tahoma" w:hAnsi="Tahoma"/>
            <w:color w:val="666666"/>
            <w:sz w:val="20"/>
            <w:szCs w:val="20"/>
            <w:lang w:val="pt-BR"/>
          </w:rPr>
          <w:t>burgas</w:t>
        </w:r>
        <w:r w:rsidR="00A26594" w:rsidRPr="00A26594">
          <w:rPr>
            <w:rFonts w:ascii="Tahoma" w:hAnsi="Tahoma"/>
            <w:color w:val="666666"/>
            <w:sz w:val="20"/>
            <w:szCs w:val="20"/>
          </w:rPr>
          <w:t>.</w:t>
        </w:r>
        <w:r w:rsidR="00A26594" w:rsidRPr="00A26594">
          <w:rPr>
            <w:rFonts w:ascii="Tahoma" w:hAnsi="Tahoma"/>
            <w:color w:val="666666"/>
            <w:sz w:val="20"/>
            <w:szCs w:val="20"/>
            <w:lang w:val="pt-BR"/>
          </w:rPr>
          <w:t>bg</w:t>
        </w:r>
      </w:hyperlink>
      <w:r w:rsidR="00A26594" w:rsidRPr="00A26594">
        <w:rPr>
          <w:rFonts w:ascii="Tahoma" w:hAnsi="Tahoma"/>
          <w:sz w:val="20"/>
          <w:szCs w:val="20"/>
          <w:lang w:val="ru-RU"/>
        </w:rPr>
        <w:t xml:space="preserve">; </w:t>
      </w:r>
      <w:r w:rsidR="00A26594" w:rsidRPr="00A26594">
        <w:rPr>
          <w:rFonts w:ascii="Tahoma" w:hAnsi="Tahoma"/>
          <w:sz w:val="20"/>
          <w:szCs w:val="20"/>
        </w:rPr>
        <w:t xml:space="preserve">електронна поща: </w:t>
      </w:r>
      <w:r w:rsidR="00A26594" w:rsidRPr="00A26594">
        <w:rPr>
          <w:rFonts w:ascii="Tahoma" w:hAnsi="Tahoma"/>
          <w:sz w:val="20"/>
          <w:szCs w:val="20"/>
          <w:lang w:val="pt-BR"/>
        </w:rPr>
        <w:t>obs</w:t>
      </w:r>
      <w:r w:rsidR="00A26594" w:rsidRPr="00A26594">
        <w:rPr>
          <w:rFonts w:ascii="Tahoma" w:hAnsi="Tahoma"/>
          <w:sz w:val="20"/>
          <w:szCs w:val="20"/>
          <w:lang w:val="en-US"/>
        </w:rPr>
        <w:t>h</w:t>
      </w:r>
      <w:r w:rsidR="00A26594" w:rsidRPr="00A26594">
        <w:rPr>
          <w:rFonts w:ascii="Tahoma" w:hAnsi="Tahoma"/>
          <w:sz w:val="20"/>
          <w:szCs w:val="20"/>
          <w:lang w:val="pt-BR"/>
        </w:rPr>
        <w:t>tina</w:t>
      </w:r>
      <w:r w:rsidR="00A26594" w:rsidRPr="00A26594">
        <w:rPr>
          <w:rFonts w:ascii="Tahoma" w:hAnsi="Tahoma"/>
          <w:sz w:val="20"/>
          <w:szCs w:val="20"/>
        </w:rPr>
        <w:t>@</w:t>
      </w:r>
      <w:r w:rsidR="00A26594" w:rsidRPr="00A26594">
        <w:rPr>
          <w:rFonts w:ascii="Tahoma" w:hAnsi="Tahoma"/>
          <w:sz w:val="20"/>
          <w:szCs w:val="20"/>
          <w:lang w:val="pt-BR"/>
        </w:rPr>
        <w:t>burgas</w:t>
      </w:r>
      <w:r w:rsidR="00A26594" w:rsidRPr="00A26594">
        <w:rPr>
          <w:rFonts w:ascii="Tahoma" w:hAnsi="Tahoma"/>
          <w:sz w:val="20"/>
          <w:szCs w:val="20"/>
        </w:rPr>
        <w:t>.</w:t>
      </w:r>
      <w:r w:rsidR="00A26594" w:rsidRPr="00A26594">
        <w:rPr>
          <w:rFonts w:ascii="Tahoma" w:hAnsi="Tahoma"/>
          <w:sz w:val="20"/>
          <w:szCs w:val="20"/>
          <w:lang w:val="pt-BR"/>
        </w:rPr>
        <w:t>bg</w:t>
      </w:r>
    </w:p>
    <w:p w:rsidR="00A26594" w:rsidRPr="00A26594" w:rsidRDefault="00A26594" w:rsidP="00A26594">
      <w:pPr>
        <w:ind w:firstLine="708"/>
      </w:pPr>
      <w:r w:rsidRPr="00A265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AB5690" wp14:editId="4F24AC1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13970" t="1333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A6E55" w:rsidRDefault="005C2C3B" w:rsidP="00A26594">
      <w:pPr>
        <w:jc w:val="both"/>
        <w:rPr>
          <w:b/>
        </w:rPr>
      </w:pPr>
      <w:r>
        <w:rPr>
          <w:b/>
        </w:rPr>
        <w:t xml:space="preserve"> </w:t>
      </w:r>
    </w:p>
    <w:p w:rsidR="00BA6E55" w:rsidRDefault="00BA6E55" w:rsidP="00A26594">
      <w:pPr>
        <w:jc w:val="both"/>
        <w:rPr>
          <w:b/>
        </w:rPr>
      </w:pPr>
    </w:p>
    <w:p w:rsidR="00BA6E55" w:rsidRDefault="00BA6E55" w:rsidP="00A26594">
      <w:pPr>
        <w:jc w:val="both"/>
        <w:rPr>
          <w:b/>
        </w:rPr>
      </w:pPr>
    </w:p>
    <w:p w:rsidR="00A26594" w:rsidRPr="00A26594" w:rsidRDefault="00A26594" w:rsidP="00A26594">
      <w:pPr>
        <w:jc w:val="both"/>
        <w:rPr>
          <w:b/>
        </w:rPr>
      </w:pPr>
      <w:r w:rsidRPr="00A26594">
        <w:rPr>
          <w:b/>
        </w:rPr>
        <w:t>ДО</w:t>
      </w:r>
    </w:p>
    <w:p w:rsidR="00A26594" w:rsidRPr="00A26594" w:rsidRDefault="00A26594" w:rsidP="00A26594">
      <w:pPr>
        <w:jc w:val="both"/>
        <w:rPr>
          <w:b/>
        </w:rPr>
      </w:pPr>
      <w:r w:rsidRPr="00A26594">
        <w:rPr>
          <w:b/>
        </w:rPr>
        <w:t xml:space="preserve"> ОБЩИНСКИ СЪВЕТ</w:t>
      </w:r>
    </w:p>
    <w:p w:rsidR="00A26594" w:rsidRPr="00A26594" w:rsidRDefault="00A26594" w:rsidP="00A26594">
      <w:pPr>
        <w:jc w:val="both"/>
        <w:rPr>
          <w:b/>
        </w:rPr>
      </w:pPr>
      <w:r w:rsidRPr="00A26594">
        <w:rPr>
          <w:b/>
        </w:rPr>
        <w:t xml:space="preserve"> БУРГАС</w:t>
      </w:r>
    </w:p>
    <w:p w:rsidR="00A26594" w:rsidRPr="00A26594" w:rsidRDefault="00A26594" w:rsidP="00A26594">
      <w:pPr>
        <w:jc w:val="both"/>
        <w:rPr>
          <w:b/>
        </w:rPr>
      </w:pPr>
    </w:p>
    <w:p w:rsidR="00A26594" w:rsidRPr="00A26594" w:rsidRDefault="00A26594" w:rsidP="00A26594">
      <w:pPr>
        <w:jc w:val="both"/>
      </w:pPr>
    </w:p>
    <w:p w:rsidR="00A26594" w:rsidRPr="00A26594" w:rsidRDefault="00A26594" w:rsidP="00A26594">
      <w:pPr>
        <w:jc w:val="center"/>
        <w:rPr>
          <w:b/>
        </w:rPr>
      </w:pPr>
      <w:r w:rsidRPr="00A26594">
        <w:rPr>
          <w:b/>
        </w:rPr>
        <w:t>Д О К Л А Д Н А    З А П И С К А</w:t>
      </w:r>
    </w:p>
    <w:p w:rsidR="00A26594" w:rsidRPr="00A26594" w:rsidRDefault="00A26594" w:rsidP="00A26594">
      <w:pPr>
        <w:rPr>
          <w:b/>
        </w:rPr>
      </w:pPr>
    </w:p>
    <w:p w:rsidR="00A26594" w:rsidRPr="00A26594" w:rsidRDefault="00A26594" w:rsidP="00A26594">
      <w:pPr>
        <w:jc w:val="center"/>
        <w:rPr>
          <w:b/>
        </w:rPr>
      </w:pPr>
      <w:r w:rsidRPr="00A26594">
        <w:rPr>
          <w:b/>
        </w:rPr>
        <w:t xml:space="preserve">ОТ ДИМИТЪР НИКОЛОВ </w:t>
      </w:r>
      <w:proofErr w:type="spellStart"/>
      <w:r w:rsidRPr="00A26594">
        <w:rPr>
          <w:b/>
        </w:rPr>
        <w:t>НИКОЛОВ</w:t>
      </w:r>
      <w:proofErr w:type="spellEnd"/>
    </w:p>
    <w:p w:rsidR="00A26594" w:rsidRPr="00A26594" w:rsidRDefault="00A26594" w:rsidP="00A26594">
      <w:pPr>
        <w:jc w:val="center"/>
        <w:rPr>
          <w:b/>
        </w:rPr>
      </w:pPr>
      <w:r w:rsidRPr="00A26594">
        <w:rPr>
          <w:b/>
        </w:rPr>
        <w:t>КМЕТ НА ОБЩИНА БУРГАС</w:t>
      </w:r>
    </w:p>
    <w:p w:rsidR="00A26594" w:rsidRPr="00A26594" w:rsidRDefault="00A26594" w:rsidP="00A26594">
      <w:pPr>
        <w:jc w:val="both"/>
        <w:rPr>
          <w:b/>
        </w:rPr>
      </w:pPr>
    </w:p>
    <w:p w:rsidR="00A26594" w:rsidRPr="00297430" w:rsidRDefault="00A26594" w:rsidP="00297430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1F5D07">
        <w:rPr>
          <w:sz w:val="28"/>
          <w:szCs w:val="28"/>
        </w:rPr>
        <w:t>Относно:</w:t>
      </w:r>
      <w:r w:rsidRPr="001F5D07">
        <w:rPr>
          <w:sz w:val="28"/>
          <w:szCs w:val="28"/>
          <w:lang w:val="en-US"/>
        </w:rPr>
        <w:t xml:space="preserve"> </w:t>
      </w:r>
      <w:r w:rsidRPr="001F5D07">
        <w:rPr>
          <w:sz w:val="28"/>
          <w:szCs w:val="28"/>
        </w:rPr>
        <w:t>продажба</w:t>
      </w:r>
      <w:r w:rsidR="00297430" w:rsidRPr="00297430">
        <w:t xml:space="preserve"> </w:t>
      </w:r>
      <w:r w:rsidR="00297430" w:rsidRPr="00297430">
        <w:rPr>
          <w:sz w:val="28"/>
          <w:szCs w:val="28"/>
        </w:rPr>
        <w:t xml:space="preserve">чрез публичен търг с </w:t>
      </w:r>
      <w:r w:rsidR="00297430">
        <w:rPr>
          <w:sz w:val="28"/>
          <w:szCs w:val="28"/>
        </w:rPr>
        <w:t>явно</w:t>
      </w:r>
      <w:r w:rsidR="00297430" w:rsidRPr="00297430">
        <w:rPr>
          <w:sz w:val="28"/>
          <w:szCs w:val="28"/>
        </w:rPr>
        <w:t xml:space="preserve"> наддаване на</w:t>
      </w:r>
      <w:r w:rsidR="00297430">
        <w:rPr>
          <w:sz w:val="28"/>
          <w:szCs w:val="28"/>
        </w:rPr>
        <w:t xml:space="preserve"> </w:t>
      </w:r>
      <w:r w:rsidRPr="001F5D07">
        <w:rPr>
          <w:sz w:val="28"/>
          <w:szCs w:val="28"/>
        </w:rPr>
        <w:t>движи</w:t>
      </w:r>
      <w:r w:rsidR="00B67607" w:rsidRPr="001F5D07">
        <w:rPr>
          <w:sz w:val="28"/>
          <w:szCs w:val="28"/>
        </w:rPr>
        <w:t xml:space="preserve">ми </w:t>
      </w:r>
      <w:r w:rsidR="00297430">
        <w:rPr>
          <w:sz w:val="28"/>
          <w:szCs w:val="28"/>
        </w:rPr>
        <w:t xml:space="preserve"> </w:t>
      </w:r>
      <w:r w:rsidR="00B67607" w:rsidRPr="001F5D07">
        <w:rPr>
          <w:sz w:val="28"/>
          <w:szCs w:val="28"/>
        </w:rPr>
        <w:t>вещи, собственост на Община Б</w:t>
      </w:r>
      <w:r w:rsidRPr="001F5D07">
        <w:rPr>
          <w:sz w:val="28"/>
          <w:szCs w:val="28"/>
        </w:rPr>
        <w:t>ургас</w:t>
      </w:r>
      <w:bookmarkStart w:id="0" w:name="_GoBack"/>
      <w:bookmarkEnd w:id="0"/>
    </w:p>
    <w:p w:rsidR="00B47B92" w:rsidRDefault="007D350E" w:rsidP="00B47B92">
      <w:pPr>
        <w:spacing w:before="100" w:beforeAutospacing="1" w:after="100" w:afterAutospacing="1"/>
        <w:jc w:val="both"/>
        <w:rPr>
          <w:sz w:val="28"/>
          <w:szCs w:val="28"/>
        </w:rPr>
      </w:pPr>
      <w:r w:rsidRPr="00ED3EBA">
        <w:rPr>
          <w:sz w:val="28"/>
          <w:szCs w:val="28"/>
          <w:lang w:val="en-US"/>
        </w:rPr>
        <w:t xml:space="preserve"> </w:t>
      </w:r>
      <w:r w:rsidR="001F5D07">
        <w:rPr>
          <w:sz w:val="28"/>
          <w:szCs w:val="28"/>
        </w:rPr>
        <w:tab/>
      </w:r>
      <w:r w:rsidR="00297430">
        <w:rPr>
          <w:sz w:val="28"/>
          <w:szCs w:val="28"/>
        </w:rPr>
        <w:t>О</w:t>
      </w:r>
      <w:r w:rsidRPr="00ED3EBA">
        <w:rPr>
          <w:sz w:val="28"/>
          <w:szCs w:val="28"/>
        </w:rPr>
        <w:t>П</w:t>
      </w:r>
      <w:r w:rsidR="00297430">
        <w:rPr>
          <w:sz w:val="28"/>
          <w:szCs w:val="28"/>
        </w:rPr>
        <w:t xml:space="preserve"> </w:t>
      </w:r>
      <w:r w:rsidRPr="00ED3EBA">
        <w:rPr>
          <w:sz w:val="28"/>
          <w:szCs w:val="28"/>
        </w:rPr>
        <w:t xml:space="preserve">“Чистота Еко“ </w:t>
      </w:r>
      <w:r w:rsidR="00ED3EBA">
        <w:rPr>
          <w:sz w:val="28"/>
          <w:szCs w:val="28"/>
        </w:rPr>
        <w:t>е създадено за</w:t>
      </w:r>
      <w:r w:rsidRPr="00ED3EBA">
        <w:rPr>
          <w:sz w:val="28"/>
          <w:szCs w:val="28"/>
        </w:rPr>
        <w:t xml:space="preserve"> управление, експлоатация и поддържане на регионално депо „Братово-Запад“, което е част от </w:t>
      </w:r>
      <w:r w:rsidR="00D16BD7" w:rsidRPr="00ED3EBA">
        <w:rPr>
          <w:sz w:val="28"/>
          <w:szCs w:val="28"/>
          <w:lang w:val="en-US"/>
        </w:rPr>
        <w:t>“</w:t>
      </w:r>
      <w:r w:rsidR="00D16BD7" w:rsidRPr="00ED3EBA">
        <w:rPr>
          <w:sz w:val="28"/>
          <w:szCs w:val="28"/>
        </w:rPr>
        <w:t>Р</w:t>
      </w:r>
      <w:r w:rsidRPr="00ED3EBA">
        <w:rPr>
          <w:sz w:val="28"/>
          <w:szCs w:val="28"/>
        </w:rPr>
        <w:t>егионална система за управление на отпадъците – регион Бургас</w:t>
      </w:r>
      <w:r w:rsidR="00D16BD7" w:rsidRPr="00ED3EBA">
        <w:rPr>
          <w:sz w:val="28"/>
          <w:szCs w:val="28"/>
        </w:rPr>
        <w:t>“</w:t>
      </w:r>
      <w:r w:rsidRPr="00ED3EBA">
        <w:rPr>
          <w:sz w:val="28"/>
          <w:szCs w:val="28"/>
        </w:rPr>
        <w:t xml:space="preserve">, изградена с </w:t>
      </w:r>
      <w:r w:rsidR="00C819F4" w:rsidRPr="00ED3EBA">
        <w:rPr>
          <w:sz w:val="28"/>
          <w:szCs w:val="28"/>
        </w:rPr>
        <w:t xml:space="preserve">финансова помощ по приоритетна ос 2 „Подобряване и развитие на инфраструктурата за третиране на отпадъци” на оперативна програма „Околна среда 2007-2013”. </w:t>
      </w:r>
    </w:p>
    <w:p w:rsidR="00D16BD7" w:rsidRDefault="00D16BD7" w:rsidP="00B47B9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ED3EBA">
        <w:rPr>
          <w:sz w:val="28"/>
          <w:szCs w:val="28"/>
        </w:rPr>
        <w:t>Една от дейностите, които общинското предприятие изпълнява е свързана със сепар</w:t>
      </w:r>
      <w:r w:rsidR="00ED3EBA">
        <w:rPr>
          <w:sz w:val="28"/>
          <w:szCs w:val="28"/>
        </w:rPr>
        <w:t>иране и рециклиране на отпадъци, в резултат на което към настоящия момент са налични сепарирани от</w:t>
      </w:r>
      <w:r w:rsidR="00B47B92">
        <w:rPr>
          <w:sz w:val="28"/>
          <w:szCs w:val="28"/>
        </w:rPr>
        <w:t>падъци, по видове и количества,</w:t>
      </w:r>
      <w:r w:rsidRPr="00ED3EBA">
        <w:rPr>
          <w:sz w:val="28"/>
          <w:szCs w:val="28"/>
        </w:rPr>
        <w:t xml:space="preserve"> п</w:t>
      </w:r>
      <w:r w:rsidR="00783643" w:rsidRPr="00ED3EBA">
        <w:rPr>
          <w:sz w:val="28"/>
          <w:szCs w:val="28"/>
        </w:rPr>
        <w:t>о</w:t>
      </w:r>
      <w:r w:rsidRPr="00ED3EBA">
        <w:rPr>
          <w:sz w:val="28"/>
          <w:szCs w:val="28"/>
        </w:rPr>
        <w:t xml:space="preserve">дробно описани в </w:t>
      </w:r>
      <w:r w:rsidR="00173A24">
        <w:rPr>
          <w:sz w:val="28"/>
          <w:szCs w:val="28"/>
        </w:rPr>
        <w:t xml:space="preserve">таблица - </w:t>
      </w:r>
      <w:r w:rsidRPr="00ED3EBA">
        <w:rPr>
          <w:sz w:val="28"/>
          <w:szCs w:val="28"/>
        </w:rPr>
        <w:t xml:space="preserve">приложение 1 към </w:t>
      </w:r>
      <w:proofErr w:type="spellStart"/>
      <w:r w:rsidRPr="00ED3EBA">
        <w:rPr>
          <w:sz w:val="28"/>
          <w:szCs w:val="28"/>
        </w:rPr>
        <w:t>настоящатата</w:t>
      </w:r>
      <w:proofErr w:type="spellEnd"/>
      <w:r w:rsidRPr="00ED3EBA">
        <w:rPr>
          <w:sz w:val="28"/>
          <w:szCs w:val="28"/>
        </w:rPr>
        <w:t xml:space="preserve"> докладна записка. Сепарираните отпадъци са суровина за рециклиращите фирми и могат да генерират приход </w:t>
      </w:r>
      <w:r w:rsidR="00783643" w:rsidRPr="00ED3EBA">
        <w:rPr>
          <w:sz w:val="28"/>
          <w:szCs w:val="28"/>
        </w:rPr>
        <w:t>за общината</w:t>
      </w:r>
      <w:r w:rsidR="00ED3EBA">
        <w:rPr>
          <w:sz w:val="28"/>
          <w:szCs w:val="28"/>
        </w:rPr>
        <w:t>, като прод</w:t>
      </w:r>
      <w:r w:rsidR="00B47B92">
        <w:rPr>
          <w:sz w:val="28"/>
          <w:szCs w:val="28"/>
        </w:rPr>
        <w:t xml:space="preserve">ажбата им следва да се извърши съгласно чл. 48, ал. 1 от Наредбата за реда за придобиване, управление и разпореждане с общински имоти и вещи, приета от Общински съвет </w:t>
      </w:r>
      <w:r w:rsidR="00BC57F0">
        <w:rPr>
          <w:sz w:val="28"/>
          <w:szCs w:val="28"/>
        </w:rPr>
        <w:t>–</w:t>
      </w:r>
      <w:r w:rsidR="00B47B92">
        <w:rPr>
          <w:sz w:val="28"/>
          <w:szCs w:val="28"/>
        </w:rPr>
        <w:t xml:space="preserve"> Бургас</w:t>
      </w:r>
      <w:r w:rsidR="00BC57F0">
        <w:rPr>
          <w:sz w:val="28"/>
          <w:szCs w:val="28"/>
        </w:rPr>
        <w:t xml:space="preserve"> </w:t>
      </w:r>
      <w:r w:rsidR="00B47B92">
        <w:rPr>
          <w:sz w:val="28"/>
          <w:szCs w:val="28"/>
        </w:rPr>
        <w:t>чрез публичен търг с явно наддаване</w:t>
      </w:r>
      <w:r w:rsidR="00ED3EBA">
        <w:rPr>
          <w:sz w:val="28"/>
          <w:szCs w:val="28"/>
        </w:rPr>
        <w:t xml:space="preserve"> по реда на </w:t>
      </w:r>
      <w:r w:rsidR="00BC57F0">
        <w:rPr>
          <w:sz w:val="28"/>
          <w:szCs w:val="28"/>
        </w:rPr>
        <w:t>Глава седма от същата.</w:t>
      </w:r>
    </w:p>
    <w:p w:rsidR="0079570B" w:rsidRDefault="0079570B" w:rsidP="00B47B9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съответствие със законовите изисквания, е изготвена пазарна оценка на движими вещи – сепариран боклук, представляващ продукт от дейността на „Чистота Еко“</w:t>
      </w:r>
      <w:r w:rsidR="005C2C3B">
        <w:rPr>
          <w:sz w:val="28"/>
          <w:szCs w:val="28"/>
        </w:rPr>
        <w:t xml:space="preserve">, от </w:t>
      </w:r>
      <w:r w:rsidR="005C2C3B" w:rsidRPr="005C2C3B">
        <w:rPr>
          <w:sz w:val="28"/>
          <w:szCs w:val="28"/>
        </w:rPr>
        <w:t>лицензиран оценител, член на КНОБ</w:t>
      </w:r>
      <w:r>
        <w:rPr>
          <w:sz w:val="28"/>
          <w:szCs w:val="28"/>
        </w:rPr>
        <w:t>.</w:t>
      </w:r>
    </w:p>
    <w:p w:rsidR="005403E9" w:rsidRDefault="005403E9" w:rsidP="005403E9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основание извършения оглед, фактическото състояние на обектите, състоянието на пазара, направените изчисления и приетите методи за оценка, е определена пазарна стойно</w:t>
      </w:r>
      <w:r w:rsidR="001F5D07">
        <w:rPr>
          <w:sz w:val="28"/>
          <w:szCs w:val="28"/>
        </w:rPr>
        <w:t xml:space="preserve">ст на оценяваните движими </w:t>
      </w:r>
      <w:r w:rsidR="00CC08D3">
        <w:rPr>
          <w:sz w:val="28"/>
          <w:szCs w:val="28"/>
        </w:rPr>
        <w:t>вещи – сепарирани отпадъци, както следва:</w:t>
      </w:r>
    </w:p>
    <w:p w:rsidR="00BA6E55" w:rsidRDefault="00BA6E55" w:rsidP="005403E9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669"/>
        <w:gridCol w:w="2234"/>
        <w:gridCol w:w="2242"/>
        <w:gridCol w:w="1744"/>
      </w:tblGrid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</w:p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 xml:space="preserve">ВИДОВЕ ОТПАДЪЦИ </w:t>
            </w:r>
          </w:p>
        </w:tc>
        <w:tc>
          <w:tcPr>
            <w:tcW w:w="2234" w:type="dxa"/>
          </w:tcPr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ЕДИНИЧНА ЦЕНА</w:t>
            </w:r>
          </w:p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(ЛВ./КГ.)</w:t>
            </w:r>
          </w:p>
          <w:p w:rsidR="0044034D" w:rsidRDefault="0044034D">
            <w:pPr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КОЛИЧЕСТВО</w:t>
            </w:r>
          </w:p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(КГ.)</w:t>
            </w:r>
          </w:p>
          <w:p w:rsidR="0044034D" w:rsidRDefault="0044034D">
            <w:pPr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44034D" w:rsidRPr="005C2C3B" w:rsidRDefault="0044034D" w:rsidP="004403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СТОЙНОСТ</w:t>
            </w:r>
          </w:p>
          <w:p w:rsidR="0044034D" w:rsidRDefault="0044034D" w:rsidP="0044034D">
            <w:pPr>
              <w:rPr>
                <w:sz w:val="28"/>
                <w:szCs w:val="28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(ЛВ.)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ПРОЗРАЧЕН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26750</w:t>
            </w:r>
          </w:p>
        </w:tc>
        <w:tc>
          <w:tcPr>
            <w:tcW w:w="1744" w:type="dxa"/>
          </w:tcPr>
          <w:p w:rsidR="0044034D" w:rsidRDefault="005403E9" w:rsidP="005403E9">
            <w:pPr>
              <w:tabs>
                <w:tab w:val="left" w:pos="13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5C2C3B">
              <w:rPr>
                <w:sz w:val="28"/>
                <w:szCs w:val="28"/>
              </w:rPr>
              <w:t xml:space="preserve">          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10700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СИН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8120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3248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ЗЕЛЕН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9890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3956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КАФЯВ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0.25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3680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920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БЯЛ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0.32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9500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3040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ЧЕРЕН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14340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4302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ЦВЕТЕН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14700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4410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ОЛИПРОПИЛЕН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РР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0.25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2180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545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К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АРТОНЕНИ КУТИИ ТЕРТАПАК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0.35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1060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371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А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ЛУМИНИЙ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КЕН ПРЕСОВАН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0.45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3140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1413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А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ЛУМИНИЙ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МАСИВЕН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Х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АРТИЯ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0.12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2940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350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Т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ВЪРДА ПЛАСТМАСА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3000</w:t>
            </w:r>
          </w:p>
        </w:tc>
      </w:tr>
      <w:tr w:rsidR="0044034D" w:rsidTr="001F5D07">
        <w:tc>
          <w:tcPr>
            <w:tcW w:w="3669" w:type="dxa"/>
          </w:tcPr>
          <w:p w:rsidR="0044034D" w:rsidRDefault="0044034D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М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ЕТАЛ</w:t>
            </w:r>
          </w:p>
        </w:tc>
        <w:tc>
          <w:tcPr>
            <w:tcW w:w="2234" w:type="dxa"/>
          </w:tcPr>
          <w:p w:rsidR="0044034D" w:rsidRDefault="0044034D" w:rsidP="0044034D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2242" w:type="dxa"/>
          </w:tcPr>
          <w:p w:rsidR="0044034D" w:rsidRDefault="00565248" w:rsidP="0056524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12000</w:t>
            </w:r>
          </w:p>
        </w:tc>
        <w:tc>
          <w:tcPr>
            <w:tcW w:w="1744" w:type="dxa"/>
          </w:tcPr>
          <w:p w:rsidR="0044034D" w:rsidRDefault="005403E9" w:rsidP="005403E9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2400</w:t>
            </w:r>
          </w:p>
        </w:tc>
      </w:tr>
      <w:tr w:rsidR="0044034D" w:rsidTr="001F5D07">
        <w:tc>
          <w:tcPr>
            <w:tcW w:w="3669" w:type="dxa"/>
          </w:tcPr>
          <w:p w:rsidR="0044034D" w:rsidRPr="005403E9" w:rsidRDefault="0044034D">
            <w:pPr>
              <w:rPr>
                <w:b/>
                <w:sz w:val="28"/>
                <w:szCs w:val="28"/>
              </w:rPr>
            </w:pPr>
            <w:r w:rsidRPr="005403E9">
              <w:rPr>
                <w:rFonts w:ascii="Calibri" w:eastAsiaTheme="minorHAnsi" w:hAnsi="Calibri" w:cs="Calibri"/>
                <w:b/>
                <w:sz w:val="20"/>
                <w:szCs w:val="20"/>
                <w:lang w:eastAsia="en-US"/>
              </w:rPr>
              <w:t>ОБЩО:</w:t>
            </w:r>
          </w:p>
        </w:tc>
        <w:tc>
          <w:tcPr>
            <w:tcW w:w="2234" w:type="dxa"/>
          </w:tcPr>
          <w:p w:rsidR="0044034D" w:rsidRDefault="0044034D">
            <w:pPr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44034D" w:rsidRDefault="0044034D">
            <w:pPr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44034D" w:rsidRPr="005403E9" w:rsidRDefault="005403E9" w:rsidP="005403E9">
            <w:pPr>
              <w:jc w:val="right"/>
              <w:rPr>
                <w:b/>
                <w:sz w:val="28"/>
                <w:szCs w:val="28"/>
              </w:rPr>
            </w:pPr>
            <w:r w:rsidRPr="005403E9">
              <w:rPr>
                <w:rFonts w:ascii="Calibri" w:eastAsiaTheme="minorHAnsi" w:hAnsi="Calibri" w:cs="Calibri"/>
                <w:b/>
                <w:sz w:val="20"/>
                <w:szCs w:val="20"/>
                <w:lang w:eastAsia="en-US"/>
              </w:rPr>
              <w:t>38655</w:t>
            </w:r>
          </w:p>
        </w:tc>
      </w:tr>
    </w:tbl>
    <w:p w:rsidR="00ED3EBA" w:rsidRDefault="00ED3EBA">
      <w:pPr>
        <w:rPr>
          <w:sz w:val="28"/>
          <w:szCs w:val="28"/>
        </w:rPr>
      </w:pPr>
    </w:p>
    <w:p w:rsidR="00973C28" w:rsidRDefault="00973C28">
      <w:pPr>
        <w:rPr>
          <w:sz w:val="28"/>
          <w:szCs w:val="28"/>
        </w:rPr>
      </w:pPr>
      <w:r>
        <w:rPr>
          <w:sz w:val="28"/>
          <w:szCs w:val="28"/>
        </w:rPr>
        <w:tab/>
        <w:t>Стойностите са без ДДС.</w:t>
      </w:r>
    </w:p>
    <w:p w:rsidR="00CC08D3" w:rsidRDefault="00CC08D3" w:rsidP="00CC08D3">
      <w:pPr>
        <w:jc w:val="both"/>
        <w:rPr>
          <w:sz w:val="28"/>
          <w:szCs w:val="28"/>
        </w:rPr>
      </w:pPr>
    </w:p>
    <w:p w:rsidR="00CC08D3" w:rsidRPr="00CC08D3" w:rsidRDefault="00297430" w:rsidP="00CC08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8D3" w:rsidRPr="00CC08D3">
        <w:rPr>
          <w:sz w:val="28"/>
          <w:szCs w:val="28"/>
        </w:rPr>
        <w:t xml:space="preserve">Предвид изложеното, предлагам Общински съвет – Бургас на основание чл.21, ал.1, т.8 от Закона за местното самоуправление и местната администрация, чл.35, ал.1 от Закона за общинската </w:t>
      </w:r>
      <w:r w:rsidR="00CC08D3">
        <w:rPr>
          <w:sz w:val="28"/>
          <w:szCs w:val="28"/>
        </w:rPr>
        <w:t>собственост и във връзка с чл.48, ал. 1</w:t>
      </w:r>
      <w:r w:rsidR="00CC08D3" w:rsidRPr="00CC08D3">
        <w:rPr>
          <w:sz w:val="28"/>
          <w:szCs w:val="28"/>
        </w:rPr>
        <w:t xml:space="preserve"> от Наредбата за придобиване, управление и разпореждане с общински имоти и вещи, приета от Общински съвет – Бургас, да вземе следното</w:t>
      </w:r>
    </w:p>
    <w:p w:rsidR="00CC08D3" w:rsidRPr="00CC08D3" w:rsidRDefault="00CC08D3" w:rsidP="00CC08D3">
      <w:pPr>
        <w:jc w:val="both"/>
        <w:rPr>
          <w:sz w:val="28"/>
          <w:szCs w:val="28"/>
        </w:rPr>
      </w:pPr>
    </w:p>
    <w:p w:rsidR="00CC08D3" w:rsidRPr="00CC08D3" w:rsidRDefault="00CC08D3" w:rsidP="00CC08D3">
      <w:pPr>
        <w:ind w:left="2124" w:firstLine="708"/>
        <w:jc w:val="both"/>
        <w:rPr>
          <w:b/>
          <w:sz w:val="28"/>
          <w:szCs w:val="28"/>
        </w:rPr>
      </w:pPr>
      <w:r w:rsidRPr="00CC08D3">
        <w:rPr>
          <w:b/>
          <w:sz w:val="28"/>
          <w:szCs w:val="28"/>
        </w:rPr>
        <w:t>Р  Е  Ш  Е  Н  И  Е:</w:t>
      </w:r>
    </w:p>
    <w:p w:rsidR="00CC08D3" w:rsidRPr="00CC08D3" w:rsidRDefault="00CC08D3" w:rsidP="00CC08D3">
      <w:pPr>
        <w:jc w:val="both"/>
        <w:rPr>
          <w:sz w:val="28"/>
          <w:szCs w:val="28"/>
        </w:rPr>
      </w:pPr>
    </w:p>
    <w:p w:rsidR="00CC08D3" w:rsidRDefault="00CC08D3" w:rsidP="00973C28">
      <w:pPr>
        <w:ind w:firstLine="708"/>
        <w:jc w:val="both"/>
        <w:rPr>
          <w:sz w:val="28"/>
          <w:szCs w:val="28"/>
        </w:rPr>
      </w:pPr>
      <w:r w:rsidRPr="00CC08D3">
        <w:rPr>
          <w:sz w:val="28"/>
          <w:szCs w:val="28"/>
        </w:rPr>
        <w:t xml:space="preserve">Да се извърши продажба чрез публичен търг с </w:t>
      </w:r>
      <w:r>
        <w:rPr>
          <w:sz w:val="28"/>
          <w:szCs w:val="28"/>
        </w:rPr>
        <w:t>явно</w:t>
      </w:r>
      <w:r w:rsidRPr="00CC08D3">
        <w:rPr>
          <w:sz w:val="28"/>
          <w:szCs w:val="28"/>
        </w:rPr>
        <w:t xml:space="preserve"> наддаване по реда на Наредбата за придобиване, управление и разпореждане с общински имоти и вещи, пр</w:t>
      </w:r>
      <w:r w:rsidR="00973C28">
        <w:rPr>
          <w:sz w:val="28"/>
          <w:szCs w:val="28"/>
        </w:rPr>
        <w:t>иета от Общински съвет – Бургас</w:t>
      </w:r>
      <w:r w:rsidRPr="00CC08D3">
        <w:rPr>
          <w:sz w:val="28"/>
          <w:szCs w:val="28"/>
        </w:rPr>
        <w:t xml:space="preserve"> на </w:t>
      </w:r>
      <w:r w:rsidR="00973C28">
        <w:rPr>
          <w:sz w:val="28"/>
          <w:szCs w:val="28"/>
        </w:rPr>
        <w:t>движими вещи – сепарирани отпадъци,</w:t>
      </w:r>
      <w:r w:rsidRPr="00CC08D3">
        <w:rPr>
          <w:sz w:val="28"/>
          <w:szCs w:val="28"/>
        </w:rPr>
        <w:t xml:space="preserve"> общинска собственост</w:t>
      </w:r>
      <w:r w:rsidR="00973C28">
        <w:rPr>
          <w:sz w:val="28"/>
          <w:szCs w:val="28"/>
        </w:rPr>
        <w:t xml:space="preserve">, продукт от дейността на ОП „Чистота </w:t>
      </w:r>
      <w:proofErr w:type="spellStart"/>
      <w:r w:rsidR="00973C28">
        <w:rPr>
          <w:sz w:val="28"/>
          <w:szCs w:val="28"/>
        </w:rPr>
        <w:t>еко</w:t>
      </w:r>
      <w:proofErr w:type="spellEnd"/>
      <w:r w:rsidR="00973C28">
        <w:rPr>
          <w:sz w:val="28"/>
          <w:szCs w:val="28"/>
        </w:rPr>
        <w:t xml:space="preserve">“, </w:t>
      </w:r>
      <w:r w:rsidR="00A13A65">
        <w:rPr>
          <w:sz w:val="28"/>
          <w:szCs w:val="28"/>
        </w:rPr>
        <w:t>разпределени по вид, единична цена, количество и стойност, съгласно посочената по-долу таблица</w:t>
      </w:r>
      <w:r w:rsidRPr="00CC08D3">
        <w:rPr>
          <w:sz w:val="28"/>
          <w:szCs w:val="28"/>
        </w:rPr>
        <w:t>.</w:t>
      </w:r>
    </w:p>
    <w:p w:rsidR="00BA6E55" w:rsidRDefault="00BA6E55" w:rsidP="00973C28">
      <w:pPr>
        <w:ind w:firstLine="708"/>
        <w:jc w:val="both"/>
        <w:rPr>
          <w:sz w:val="28"/>
          <w:szCs w:val="28"/>
        </w:rPr>
      </w:pPr>
    </w:p>
    <w:p w:rsidR="0015565F" w:rsidRDefault="0015565F" w:rsidP="00973C28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669"/>
        <w:gridCol w:w="2234"/>
        <w:gridCol w:w="2242"/>
        <w:gridCol w:w="1744"/>
      </w:tblGrid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</w:p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 xml:space="preserve">ВИДОВЕ ОТПАДЪЦИ </w:t>
            </w:r>
          </w:p>
        </w:tc>
        <w:tc>
          <w:tcPr>
            <w:tcW w:w="2234" w:type="dxa"/>
          </w:tcPr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ЕДИНИЧНА ЦЕНА</w:t>
            </w:r>
          </w:p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(ЛВ./КГ.)</w:t>
            </w:r>
          </w:p>
          <w:p w:rsidR="00BA6E55" w:rsidRDefault="00BA6E55" w:rsidP="00AF3AC8">
            <w:pPr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КОЛИЧЕСТВО</w:t>
            </w:r>
          </w:p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(КГ.)</w:t>
            </w:r>
          </w:p>
          <w:p w:rsidR="00BA6E55" w:rsidRDefault="00BA6E55" w:rsidP="00AF3AC8">
            <w:pPr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BA6E55" w:rsidRPr="005C2C3B" w:rsidRDefault="00BA6E55" w:rsidP="00AF3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СТОЙНОСТ</w:t>
            </w:r>
          </w:p>
          <w:p w:rsidR="00BA6E55" w:rsidRDefault="00BA6E55" w:rsidP="00AF3AC8">
            <w:pPr>
              <w:rPr>
                <w:sz w:val="28"/>
                <w:szCs w:val="28"/>
              </w:rPr>
            </w:pPr>
            <w:r w:rsidRPr="005C2C3B">
              <w:rPr>
                <w:rFonts w:ascii="Calibri" w:eastAsiaTheme="minorHAnsi" w:hAnsi="Calibri" w:cs="Calibri"/>
                <w:b/>
                <w:sz w:val="22"/>
                <w:szCs w:val="22"/>
                <w:lang w:eastAsia="en-US"/>
              </w:rPr>
              <w:t>(ЛВ.)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ПРОЗРАЧЕН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26750</w:t>
            </w:r>
          </w:p>
        </w:tc>
        <w:tc>
          <w:tcPr>
            <w:tcW w:w="1744" w:type="dxa"/>
          </w:tcPr>
          <w:p w:rsidR="00BA6E55" w:rsidRDefault="00BA6E55" w:rsidP="00AF3AC8">
            <w:pPr>
              <w:tabs>
                <w:tab w:val="left" w:pos="13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10700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СИН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8120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3248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ЗЕЛЕН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9890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3956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ТЕРАФТЕЛАТ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ПЕТ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КАФЯВ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0.25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3680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920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БЯЛ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0.32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9500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3040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ЧЕРЕН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14340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4302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ОЛИЕТИЛЕН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ПЕ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ЦВЕТЕН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14700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4410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П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ОЛИПРОПИЛЕН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РР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0.25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2180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545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К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АРТОНЕНИ КУТИИ ТЕРТАПАК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0.35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1060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371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А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ЛУМИНИЙ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КЕН ПРЕСОВАН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0.45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3140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1413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lastRenderedPageBreak/>
              <w:t>А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ЛУМИНИЙ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МАСИВЕН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Х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АРТИЯ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0.12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2940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350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Т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ВЪРДА ПЛАСТМАСА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15000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3000</w:t>
            </w:r>
          </w:p>
        </w:tc>
      </w:tr>
      <w:tr w:rsidR="00BA6E55" w:rsidTr="00AF3AC8">
        <w:tc>
          <w:tcPr>
            <w:tcW w:w="3669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М</w:t>
            </w: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ЕТАЛ</w:t>
            </w:r>
          </w:p>
        </w:tc>
        <w:tc>
          <w:tcPr>
            <w:tcW w:w="223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2242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12000</w:t>
            </w:r>
          </w:p>
        </w:tc>
        <w:tc>
          <w:tcPr>
            <w:tcW w:w="1744" w:type="dxa"/>
          </w:tcPr>
          <w:p w:rsidR="00BA6E55" w:rsidRDefault="00BA6E55" w:rsidP="00AF3AC8">
            <w:pPr>
              <w:jc w:val="right"/>
              <w:rPr>
                <w:sz w:val="28"/>
                <w:szCs w:val="28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2400</w:t>
            </w:r>
          </w:p>
        </w:tc>
      </w:tr>
      <w:tr w:rsidR="00BA6E55" w:rsidTr="00AF3AC8">
        <w:tc>
          <w:tcPr>
            <w:tcW w:w="3669" w:type="dxa"/>
          </w:tcPr>
          <w:p w:rsidR="00BA6E55" w:rsidRPr="005403E9" w:rsidRDefault="00BA6E55" w:rsidP="00AF3AC8">
            <w:pPr>
              <w:rPr>
                <w:b/>
                <w:sz w:val="28"/>
                <w:szCs w:val="28"/>
              </w:rPr>
            </w:pPr>
            <w:r w:rsidRPr="005403E9">
              <w:rPr>
                <w:rFonts w:ascii="Calibri" w:eastAsiaTheme="minorHAnsi" w:hAnsi="Calibri" w:cs="Calibri"/>
                <w:b/>
                <w:sz w:val="20"/>
                <w:szCs w:val="20"/>
                <w:lang w:eastAsia="en-US"/>
              </w:rPr>
              <w:t>ОБЩО:</w:t>
            </w:r>
          </w:p>
        </w:tc>
        <w:tc>
          <w:tcPr>
            <w:tcW w:w="2234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BA6E55" w:rsidRDefault="00BA6E55" w:rsidP="00AF3AC8">
            <w:pPr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BA6E55" w:rsidRPr="005403E9" w:rsidRDefault="00BA6E55" w:rsidP="00AF3AC8">
            <w:pPr>
              <w:jc w:val="right"/>
              <w:rPr>
                <w:b/>
                <w:sz w:val="28"/>
                <w:szCs w:val="28"/>
              </w:rPr>
            </w:pPr>
            <w:r w:rsidRPr="005403E9">
              <w:rPr>
                <w:rFonts w:ascii="Calibri" w:eastAsiaTheme="minorHAnsi" w:hAnsi="Calibri" w:cs="Calibri"/>
                <w:b/>
                <w:sz w:val="20"/>
                <w:szCs w:val="20"/>
                <w:lang w:eastAsia="en-US"/>
              </w:rPr>
              <w:t>38655</w:t>
            </w:r>
          </w:p>
        </w:tc>
      </w:tr>
    </w:tbl>
    <w:p w:rsidR="00BA6E55" w:rsidRDefault="00BA6E55" w:rsidP="00BA6E55">
      <w:pPr>
        <w:rPr>
          <w:sz w:val="28"/>
          <w:szCs w:val="28"/>
        </w:rPr>
      </w:pPr>
    </w:p>
    <w:p w:rsidR="005C2C3B" w:rsidRDefault="005C2C3B" w:rsidP="0015565F">
      <w:pPr>
        <w:jc w:val="both"/>
        <w:rPr>
          <w:sz w:val="28"/>
          <w:szCs w:val="28"/>
        </w:rPr>
      </w:pPr>
    </w:p>
    <w:p w:rsidR="005C2C3B" w:rsidRDefault="005C2C3B" w:rsidP="00973C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BA6E55" w:rsidRPr="00BA6E55" w:rsidRDefault="00BA6E55" w:rsidP="00BA6E55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Таблица за сепарирани отпадъци.</w:t>
      </w:r>
    </w:p>
    <w:p w:rsidR="005C2C3B" w:rsidRPr="005C2C3B" w:rsidRDefault="00173A24" w:rsidP="005C2C3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Оценителски</w:t>
      </w:r>
      <w:proofErr w:type="spellEnd"/>
      <w:r>
        <w:rPr>
          <w:sz w:val="28"/>
          <w:szCs w:val="28"/>
        </w:rPr>
        <w:t xml:space="preserve"> доклад</w:t>
      </w:r>
      <w:r w:rsidR="00DD0910">
        <w:rPr>
          <w:sz w:val="28"/>
          <w:szCs w:val="28"/>
        </w:rPr>
        <w:t>.</w:t>
      </w:r>
    </w:p>
    <w:p w:rsidR="00973C28" w:rsidRPr="00973C28" w:rsidRDefault="00973C28" w:rsidP="00173A24">
      <w:pPr>
        <w:ind w:right="-1"/>
        <w:jc w:val="both"/>
        <w:rPr>
          <w:sz w:val="28"/>
          <w:szCs w:val="28"/>
        </w:rPr>
      </w:pPr>
    </w:p>
    <w:p w:rsidR="00973C28" w:rsidRPr="00973C28" w:rsidRDefault="00973C28" w:rsidP="00973C28">
      <w:pPr>
        <w:ind w:left="3600" w:right="-1" w:hanging="3600"/>
        <w:rPr>
          <w:b/>
          <w:sz w:val="28"/>
          <w:szCs w:val="28"/>
        </w:rPr>
      </w:pPr>
      <w:r w:rsidRPr="00973C28">
        <w:rPr>
          <w:b/>
          <w:sz w:val="28"/>
          <w:szCs w:val="28"/>
        </w:rPr>
        <w:t>ДИМИТЪР НИКОЛОВ</w:t>
      </w:r>
    </w:p>
    <w:p w:rsidR="00973C28" w:rsidRPr="00973C28" w:rsidRDefault="00973C28" w:rsidP="00973C28">
      <w:pPr>
        <w:ind w:right="-1"/>
        <w:rPr>
          <w:i/>
          <w:sz w:val="28"/>
          <w:szCs w:val="28"/>
          <w:lang w:val="en-US"/>
        </w:rPr>
      </w:pPr>
      <w:r w:rsidRPr="00973C28">
        <w:rPr>
          <w:i/>
          <w:sz w:val="28"/>
          <w:szCs w:val="28"/>
        </w:rPr>
        <w:t>Кмет на Община Бургас</w:t>
      </w:r>
    </w:p>
    <w:p w:rsidR="00973C28" w:rsidRPr="00973C28" w:rsidRDefault="00973C28" w:rsidP="00973C28">
      <w:pPr>
        <w:ind w:right="-1"/>
      </w:pPr>
    </w:p>
    <w:p w:rsidR="00973C28" w:rsidRPr="00973C28" w:rsidRDefault="00973C28" w:rsidP="00973C28">
      <w:pPr>
        <w:ind w:right="141"/>
        <w:rPr>
          <w:sz w:val="26"/>
          <w:szCs w:val="26"/>
        </w:rPr>
      </w:pPr>
      <w:r w:rsidRPr="00973C28">
        <w:rPr>
          <w:sz w:val="26"/>
          <w:szCs w:val="26"/>
        </w:rPr>
        <w:t>Съгласували:</w:t>
      </w:r>
    </w:p>
    <w:p w:rsidR="00973C28" w:rsidRPr="00973C28" w:rsidRDefault="00973C28" w:rsidP="00973C28">
      <w:pPr>
        <w:ind w:right="141"/>
        <w:rPr>
          <w:sz w:val="26"/>
          <w:szCs w:val="26"/>
        </w:rPr>
      </w:pPr>
    </w:p>
    <w:p w:rsidR="00973C28" w:rsidRPr="00973C28" w:rsidRDefault="00973C28" w:rsidP="00973C28">
      <w:pPr>
        <w:ind w:right="141"/>
        <w:rPr>
          <w:sz w:val="26"/>
          <w:szCs w:val="26"/>
        </w:rPr>
      </w:pPr>
      <w:r w:rsidRPr="00973C28">
        <w:rPr>
          <w:sz w:val="26"/>
          <w:szCs w:val="26"/>
        </w:rPr>
        <w:t>Златина Георгиева – Директор, дирекция ПНО</w:t>
      </w:r>
    </w:p>
    <w:p w:rsidR="00973C28" w:rsidRPr="00973C28" w:rsidRDefault="00973C28" w:rsidP="00973C28">
      <w:pPr>
        <w:ind w:right="141"/>
        <w:rPr>
          <w:sz w:val="26"/>
          <w:szCs w:val="26"/>
        </w:rPr>
      </w:pPr>
    </w:p>
    <w:p w:rsidR="00973C28" w:rsidRPr="00973C28" w:rsidRDefault="00973C28" w:rsidP="00973C28">
      <w:pPr>
        <w:ind w:right="141"/>
        <w:rPr>
          <w:sz w:val="26"/>
          <w:szCs w:val="26"/>
        </w:rPr>
      </w:pPr>
      <w:r w:rsidRPr="00973C28">
        <w:rPr>
          <w:sz w:val="26"/>
          <w:szCs w:val="26"/>
        </w:rPr>
        <w:t>Стоян Арнаудов</w:t>
      </w:r>
      <w:r w:rsidRPr="00973C28">
        <w:rPr>
          <w:b/>
          <w:sz w:val="26"/>
          <w:szCs w:val="26"/>
        </w:rPr>
        <w:t xml:space="preserve">- </w:t>
      </w:r>
      <w:r w:rsidRPr="00973C28">
        <w:rPr>
          <w:sz w:val="26"/>
          <w:szCs w:val="26"/>
        </w:rPr>
        <w:t>Директор, дирекция УОС</w:t>
      </w:r>
    </w:p>
    <w:p w:rsidR="00973C28" w:rsidRPr="00973C28" w:rsidRDefault="00973C28" w:rsidP="00973C28">
      <w:pPr>
        <w:ind w:right="141"/>
        <w:rPr>
          <w:sz w:val="26"/>
          <w:szCs w:val="26"/>
        </w:rPr>
      </w:pPr>
    </w:p>
    <w:p w:rsidR="00973C28" w:rsidRPr="00973C28" w:rsidRDefault="00973C28" w:rsidP="00973C28">
      <w:pPr>
        <w:ind w:right="141"/>
      </w:pPr>
      <w:r>
        <w:t>Изготвил:</w:t>
      </w:r>
    </w:p>
    <w:p w:rsidR="00973C28" w:rsidRPr="00973C28" w:rsidRDefault="00973C28" w:rsidP="00973C28">
      <w:pPr>
        <w:ind w:right="141"/>
      </w:pPr>
      <w:r w:rsidRPr="00973C28">
        <w:t xml:space="preserve">Катерина Сидерова- </w:t>
      </w:r>
      <w:proofErr w:type="spellStart"/>
      <w:r w:rsidRPr="00973C28">
        <w:t>Грудова</w:t>
      </w:r>
      <w:proofErr w:type="spellEnd"/>
      <w:r w:rsidRPr="00973C28">
        <w:t xml:space="preserve"> </w:t>
      </w:r>
      <w:r w:rsidR="00173A24">
        <w:t>– гл. юрисконсулт , дирекция УОС</w:t>
      </w:r>
    </w:p>
    <w:p w:rsidR="00973C28" w:rsidRPr="00973C28" w:rsidRDefault="00973C28" w:rsidP="00973C28">
      <w:pPr>
        <w:ind w:firstLine="708"/>
        <w:jc w:val="both"/>
        <w:rPr>
          <w:sz w:val="28"/>
          <w:szCs w:val="28"/>
        </w:rPr>
      </w:pPr>
    </w:p>
    <w:sectPr w:rsidR="00973C28" w:rsidRPr="00973C28" w:rsidSect="00173A24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333CA"/>
    <w:multiLevelType w:val="multilevel"/>
    <w:tmpl w:val="0F6E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7963A4"/>
    <w:multiLevelType w:val="hybridMultilevel"/>
    <w:tmpl w:val="14A44468"/>
    <w:lvl w:ilvl="0" w:tplc="C82843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9F4"/>
    <w:rsid w:val="00032AC2"/>
    <w:rsid w:val="0015565F"/>
    <w:rsid w:val="001728F3"/>
    <w:rsid w:val="00173A24"/>
    <w:rsid w:val="001F5D07"/>
    <w:rsid w:val="00297430"/>
    <w:rsid w:val="0044034D"/>
    <w:rsid w:val="005403E9"/>
    <w:rsid w:val="00565248"/>
    <w:rsid w:val="005C2C3B"/>
    <w:rsid w:val="006C48E0"/>
    <w:rsid w:val="00783643"/>
    <w:rsid w:val="0079570B"/>
    <w:rsid w:val="007D350E"/>
    <w:rsid w:val="00844D88"/>
    <w:rsid w:val="00973C28"/>
    <w:rsid w:val="00A13A65"/>
    <w:rsid w:val="00A26594"/>
    <w:rsid w:val="00A64E9F"/>
    <w:rsid w:val="00B47B92"/>
    <w:rsid w:val="00B67607"/>
    <w:rsid w:val="00BA6E55"/>
    <w:rsid w:val="00BC57F0"/>
    <w:rsid w:val="00C358BE"/>
    <w:rsid w:val="00C819F4"/>
    <w:rsid w:val="00CC08D3"/>
    <w:rsid w:val="00D13459"/>
    <w:rsid w:val="00D16BD7"/>
    <w:rsid w:val="00D47198"/>
    <w:rsid w:val="00DD0910"/>
    <w:rsid w:val="00ED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2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2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625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94207">
                              <w:marLeft w:val="-360"/>
                              <w:marRight w:val="-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16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97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4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004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E5E5E5"/>
                                                <w:bottom w:val="single" w:sz="6" w:space="0" w:color="E5E5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82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402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81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315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Strateva</dc:creator>
  <cp:keywords/>
  <dc:description/>
  <cp:lastModifiedBy>Veselina Petrova</cp:lastModifiedBy>
  <cp:revision>2</cp:revision>
  <cp:lastPrinted>2016-01-08T12:37:00Z</cp:lastPrinted>
  <dcterms:created xsi:type="dcterms:W3CDTF">2016-01-11T07:11:00Z</dcterms:created>
  <dcterms:modified xsi:type="dcterms:W3CDTF">2016-01-11T07:11:00Z</dcterms:modified>
</cp:coreProperties>
</file>