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B2D" w:rsidRPr="00670B2D" w:rsidRDefault="00670B2D" w:rsidP="00670B2D">
      <w:pPr>
        <w:keepNext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</w:rPr>
      </w:pPr>
      <w:r w:rsidRPr="00670B2D">
        <w:rPr>
          <w:rFonts w:eastAsia="Times New Roman" w:cs="Times New Roman"/>
          <w:b/>
          <w:noProof/>
          <w:sz w:val="28"/>
          <w:szCs w:val="20"/>
        </w:rPr>
        <w:drawing>
          <wp:anchor distT="0" distB="0" distL="114300" distR="114300" simplePos="0" relativeHeight="251661312" behindDoc="1" locked="0" layoutInCell="1" allowOverlap="1" wp14:anchorId="11CF201A" wp14:editId="520F3240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2" name="Picture 2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0B2D">
        <w:rPr>
          <w:rFonts w:ascii="Tahoma" w:eastAsia="Times New Roman" w:hAnsi="Tahoma" w:cs="Tunga"/>
          <w:b/>
          <w:noProof/>
          <w:spacing w:val="100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2C07B2EB" wp14:editId="3E67A9E7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0B2D">
        <w:rPr>
          <w:rFonts w:ascii="Tahoma" w:eastAsia="Times New Roman" w:hAnsi="Tahoma" w:cs="Tunga"/>
          <w:b/>
          <w:spacing w:val="100"/>
          <w:sz w:val="36"/>
          <w:szCs w:val="36"/>
        </w:rPr>
        <w:t>ОБЩИНА БУРГАС</w:t>
      </w:r>
    </w:p>
    <w:p w:rsidR="00670B2D" w:rsidRPr="00670B2D" w:rsidRDefault="00670B2D" w:rsidP="00670B2D">
      <w:pPr>
        <w:jc w:val="center"/>
        <w:rPr>
          <w:rFonts w:ascii="Tahoma" w:eastAsia="Times New Roman" w:hAnsi="Tahoma" w:cs="Arial"/>
          <w:sz w:val="20"/>
          <w:szCs w:val="20"/>
        </w:rPr>
      </w:pPr>
      <w:r w:rsidRPr="00670B2D">
        <w:rPr>
          <w:rFonts w:ascii="Tahoma" w:eastAsia="Times New Roman" w:hAnsi="Tahoma" w:cs="Arial"/>
          <w:sz w:val="20"/>
          <w:szCs w:val="20"/>
        </w:rPr>
        <w:t>8000 Бургас, ул.”Александровска” № 26</w:t>
      </w:r>
    </w:p>
    <w:p w:rsidR="00670B2D" w:rsidRPr="00670B2D" w:rsidRDefault="00670B2D" w:rsidP="00670B2D">
      <w:pPr>
        <w:jc w:val="center"/>
        <w:rPr>
          <w:rFonts w:ascii="Tahoma" w:eastAsia="Times New Roman" w:hAnsi="Tahoma" w:cs="Arial"/>
          <w:sz w:val="20"/>
          <w:szCs w:val="20"/>
        </w:rPr>
      </w:pPr>
      <w:r w:rsidRPr="00670B2D">
        <w:rPr>
          <w:rFonts w:ascii="Tahoma" w:eastAsia="Times New Roman" w:hAnsi="Tahoma" w:cs="Arial"/>
          <w:sz w:val="20"/>
          <w:szCs w:val="20"/>
        </w:rPr>
        <w:t>тел.</w:t>
      </w:r>
      <w:r w:rsidRPr="00670B2D">
        <w:rPr>
          <w:rFonts w:ascii="Tahoma" w:eastAsia="Times New Roman" w:hAnsi="Tahoma" w:cs="Arial"/>
          <w:sz w:val="20"/>
          <w:szCs w:val="20"/>
          <w:lang w:val="ru-RU"/>
        </w:rPr>
        <w:t xml:space="preserve"> </w:t>
      </w:r>
      <w:r w:rsidRPr="00670B2D">
        <w:rPr>
          <w:rFonts w:ascii="Tahoma" w:eastAsia="Times New Roman" w:hAnsi="Tahoma" w:cs="Arial"/>
          <w:sz w:val="20"/>
          <w:szCs w:val="20"/>
        </w:rPr>
        <w:t>централа: 056/ 84 09 15</w:t>
      </w:r>
      <w:r w:rsidRPr="00670B2D">
        <w:rPr>
          <w:rFonts w:ascii="Tahoma" w:eastAsia="Times New Roman" w:hAnsi="Tahoma" w:cs="Arial"/>
          <w:sz w:val="20"/>
          <w:szCs w:val="20"/>
          <w:lang w:val="en-US"/>
        </w:rPr>
        <w:t xml:space="preserve"> </w:t>
      </w:r>
      <w:r w:rsidRPr="00670B2D">
        <w:rPr>
          <w:rFonts w:ascii="Tahoma" w:eastAsia="Times New Roman" w:hAnsi="Tahoma" w:cs="Arial"/>
          <w:sz w:val="20"/>
          <w:szCs w:val="20"/>
        </w:rPr>
        <w:t>-</w:t>
      </w:r>
      <w:r w:rsidRPr="00670B2D">
        <w:rPr>
          <w:rFonts w:ascii="Tahoma" w:eastAsia="Times New Roman" w:hAnsi="Tahoma" w:cs="Arial"/>
          <w:sz w:val="20"/>
          <w:szCs w:val="20"/>
          <w:lang w:val="en-US"/>
        </w:rPr>
        <w:t xml:space="preserve"> </w:t>
      </w:r>
      <w:r w:rsidRPr="00670B2D">
        <w:rPr>
          <w:rFonts w:ascii="Tahoma" w:eastAsia="Times New Roman" w:hAnsi="Tahoma" w:cs="Arial"/>
          <w:sz w:val="20"/>
          <w:szCs w:val="20"/>
        </w:rPr>
        <w:t>19; факс: 056/ 84 13 14</w:t>
      </w:r>
    </w:p>
    <w:p w:rsidR="00670B2D" w:rsidRPr="00670B2D" w:rsidRDefault="005B1D21" w:rsidP="00670B2D">
      <w:pPr>
        <w:jc w:val="center"/>
        <w:rPr>
          <w:rFonts w:ascii="Tahoma" w:eastAsia="Times New Roman" w:hAnsi="Tahoma" w:cs="Times New Roman"/>
          <w:sz w:val="20"/>
          <w:szCs w:val="20"/>
        </w:rPr>
      </w:pPr>
      <w:hyperlink r:id="rId8" w:history="1">
        <w:r w:rsidR="00670B2D" w:rsidRPr="00670B2D">
          <w:rPr>
            <w:rFonts w:ascii="Tahoma" w:eastAsia="Times New Roman" w:hAnsi="Tahoma" w:cs="Times New Roman"/>
            <w:color w:val="666666"/>
            <w:sz w:val="20"/>
            <w:szCs w:val="15"/>
            <w:lang w:val="pt-BR"/>
          </w:rPr>
          <w:t>www</w:t>
        </w:r>
        <w:r w:rsidR="00670B2D" w:rsidRPr="00670B2D">
          <w:rPr>
            <w:rFonts w:ascii="Tahoma" w:eastAsia="Times New Roman" w:hAnsi="Tahoma" w:cs="Times New Roman"/>
            <w:color w:val="666666"/>
            <w:sz w:val="20"/>
            <w:szCs w:val="15"/>
          </w:rPr>
          <w:t>.</w:t>
        </w:r>
        <w:r w:rsidR="00670B2D" w:rsidRPr="00670B2D">
          <w:rPr>
            <w:rFonts w:ascii="Tahoma" w:eastAsia="Times New Roman" w:hAnsi="Tahoma" w:cs="Times New Roman"/>
            <w:color w:val="666666"/>
            <w:sz w:val="20"/>
            <w:szCs w:val="15"/>
            <w:lang w:val="pt-BR"/>
          </w:rPr>
          <w:t>burgas</w:t>
        </w:r>
        <w:r w:rsidR="00670B2D" w:rsidRPr="00670B2D">
          <w:rPr>
            <w:rFonts w:ascii="Tahoma" w:eastAsia="Times New Roman" w:hAnsi="Tahoma" w:cs="Times New Roman"/>
            <w:color w:val="666666"/>
            <w:sz w:val="20"/>
            <w:szCs w:val="15"/>
          </w:rPr>
          <w:t>.</w:t>
        </w:r>
        <w:r w:rsidR="00670B2D" w:rsidRPr="00670B2D">
          <w:rPr>
            <w:rFonts w:ascii="Tahoma" w:eastAsia="Times New Roman" w:hAnsi="Tahoma" w:cs="Times New Roman"/>
            <w:color w:val="666666"/>
            <w:sz w:val="20"/>
            <w:szCs w:val="15"/>
            <w:lang w:val="pt-BR"/>
          </w:rPr>
          <w:t>bg</w:t>
        </w:r>
      </w:hyperlink>
      <w:r w:rsidR="00670B2D" w:rsidRPr="00670B2D">
        <w:rPr>
          <w:rFonts w:ascii="Tahoma" w:eastAsia="Times New Roman" w:hAnsi="Tahoma" w:cs="Times New Roman"/>
          <w:sz w:val="20"/>
          <w:szCs w:val="20"/>
          <w:lang w:val="ru-RU"/>
        </w:rPr>
        <w:t xml:space="preserve">; </w:t>
      </w:r>
      <w:r w:rsidR="00670B2D" w:rsidRPr="00670B2D">
        <w:rPr>
          <w:rFonts w:ascii="Tahoma" w:eastAsia="Times New Roman" w:hAnsi="Tahoma" w:cs="Times New Roman"/>
          <w:sz w:val="20"/>
          <w:szCs w:val="20"/>
        </w:rPr>
        <w:t xml:space="preserve">електронна поща: </w:t>
      </w:r>
      <w:r w:rsidR="00670B2D" w:rsidRPr="00670B2D">
        <w:rPr>
          <w:rFonts w:ascii="Tahoma" w:eastAsia="Times New Roman" w:hAnsi="Tahoma" w:cs="Times New Roman"/>
          <w:sz w:val="20"/>
          <w:szCs w:val="20"/>
          <w:lang w:val="pt-BR"/>
        </w:rPr>
        <w:t>obs</w:t>
      </w:r>
      <w:r w:rsidR="00670B2D" w:rsidRPr="00670B2D">
        <w:rPr>
          <w:rFonts w:ascii="Tahoma" w:eastAsia="Times New Roman" w:hAnsi="Tahoma" w:cs="Times New Roman"/>
          <w:sz w:val="20"/>
          <w:szCs w:val="20"/>
          <w:lang w:val="en-US"/>
        </w:rPr>
        <w:t>h</w:t>
      </w:r>
      <w:r w:rsidR="00670B2D" w:rsidRPr="00670B2D">
        <w:rPr>
          <w:rFonts w:ascii="Tahoma" w:eastAsia="Times New Roman" w:hAnsi="Tahoma" w:cs="Times New Roman"/>
          <w:sz w:val="20"/>
          <w:szCs w:val="20"/>
          <w:lang w:val="pt-BR"/>
        </w:rPr>
        <w:t>tina</w:t>
      </w:r>
      <w:r w:rsidR="00670B2D" w:rsidRPr="00670B2D">
        <w:rPr>
          <w:rFonts w:ascii="Tahoma" w:eastAsia="Times New Roman" w:hAnsi="Tahoma" w:cs="Times New Roman"/>
          <w:sz w:val="20"/>
          <w:szCs w:val="20"/>
        </w:rPr>
        <w:t>@</w:t>
      </w:r>
      <w:r w:rsidR="00670B2D" w:rsidRPr="00670B2D">
        <w:rPr>
          <w:rFonts w:ascii="Tahoma" w:eastAsia="Times New Roman" w:hAnsi="Tahoma" w:cs="Times New Roman"/>
          <w:sz w:val="20"/>
          <w:szCs w:val="20"/>
          <w:lang w:val="pt-BR"/>
        </w:rPr>
        <w:t>burgas</w:t>
      </w:r>
      <w:r w:rsidR="00670B2D" w:rsidRPr="00670B2D">
        <w:rPr>
          <w:rFonts w:ascii="Tahoma" w:eastAsia="Times New Roman" w:hAnsi="Tahoma" w:cs="Times New Roman"/>
          <w:sz w:val="20"/>
          <w:szCs w:val="20"/>
        </w:rPr>
        <w:t>.</w:t>
      </w:r>
      <w:r w:rsidR="00670B2D" w:rsidRPr="00670B2D">
        <w:rPr>
          <w:rFonts w:ascii="Tahoma" w:eastAsia="Times New Roman" w:hAnsi="Tahoma" w:cs="Times New Roman"/>
          <w:sz w:val="20"/>
          <w:szCs w:val="20"/>
          <w:lang w:val="pt-BR"/>
        </w:rPr>
        <w:t>bg</w:t>
      </w:r>
    </w:p>
    <w:p w:rsidR="00670B2D" w:rsidRPr="00670B2D" w:rsidRDefault="00670B2D" w:rsidP="00670B2D">
      <w:pPr>
        <w:ind w:firstLine="708"/>
        <w:rPr>
          <w:rFonts w:eastAsia="Times New Roman" w:cs="Times New Roman"/>
        </w:rPr>
      </w:pPr>
      <w:r w:rsidRPr="00670B2D">
        <w:rPr>
          <w:rFonts w:eastAsia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EDD62A" wp14:editId="243DDB88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5080" t="8255" r="13970" b="1079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670B2D" w:rsidRDefault="00670B2D">
      <w:pPr>
        <w:rPr>
          <w:lang w:val="en-US"/>
        </w:rPr>
      </w:pPr>
    </w:p>
    <w:p w:rsidR="00670B2D" w:rsidRDefault="00670B2D"/>
    <w:p w:rsidR="009009F1" w:rsidRDefault="009009F1"/>
    <w:p w:rsidR="009009F1" w:rsidRDefault="009009F1"/>
    <w:p w:rsidR="009009F1" w:rsidRDefault="009009F1">
      <w:pPr>
        <w:rPr>
          <w:b/>
        </w:rPr>
      </w:pPr>
    </w:p>
    <w:p w:rsidR="00DF597F" w:rsidRPr="00670B2D" w:rsidRDefault="008D7F5C">
      <w:pPr>
        <w:rPr>
          <w:b/>
        </w:rPr>
      </w:pPr>
      <w:r w:rsidRPr="00670B2D">
        <w:rPr>
          <w:b/>
        </w:rPr>
        <w:t>ДО</w:t>
      </w:r>
    </w:p>
    <w:p w:rsidR="008D7F5C" w:rsidRPr="00670B2D" w:rsidRDefault="008D7F5C">
      <w:pPr>
        <w:rPr>
          <w:b/>
        </w:rPr>
      </w:pPr>
      <w:r w:rsidRPr="00670B2D">
        <w:rPr>
          <w:b/>
        </w:rPr>
        <w:t>ОБЩИНСКИ СЪВЕТ</w:t>
      </w:r>
    </w:p>
    <w:p w:rsidR="008D7F5C" w:rsidRPr="00670B2D" w:rsidRDefault="008D7F5C">
      <w:pPr>
        <w:rPr>
          <w:b/>
        </w:rPr>
      </w:pPr>
      <w:r w:rsidRPr="00670B2D">
        <w:rPr>
          <w:b/>
        </w:rPr>
        <w:t>БУРГАС</w:t>
      </w:r>
    </w:p>
    <w:p w:rsidR="008D7F5C" w:rsidRPr="00670B2D" w:rsidRDefault="008D7F5C">
      <w:pPr>
        <w:rPr>
          <w:b/>
        </w:rPr>
      </w:pPr>
    </w:p>
    <w:p w:rsidR="008D7F5C" w:rsidRPr="00670B2D" w:rsidRDefault="008D7F5C">
      <w:pPr>
        <w:rPr>
          <w:b/>
        </w:rPr>
      </w:pPr>
    </w:p>
    <w:p w:rsidR="008D7F5C" w:rsidRPr="00670B2D" w:rsidRDefault="008D7F5C" w:rsidP="00B2027E">
      <w:pPr>
        <w:jc w:val="center"/>
        <w:rPr>
          <w:b/>
        </w:rPr>
      </w:pPr>
      <w:r w:rsidRPr="00670B2D">
        <w:rPr>
          <w:b/>
        </w:rPr>
        <w:t>ДОКЛАДНА ЗАПИСКА</w:t>
      </w:r>
    </w:p>
    <w:p w:rsidR="008D7F5C" w:rsidRPr="00670B2D" w:rsidRDefault="008D7F5C" w:rsidP="00B2027E">
      <w:pPr>
        <w:jc w:val="center"/>
        <w:rPr>
          <w:b/>
        </w:rPr>
      </w:pPr>
      <w:r w:rsidRPr="00670B2D">
        <w:rPr>
          <w:b/>
        </w:rPr>
        <w:t>ОТ</w:t>
      </w:r>
    </w:p>
    <w:p w:rsidR="00B2027E" w:rsidRPr="00670B2D" w:rsidRDefault="00B2027E" w:rsidP="006403B3">
      <w:pPr>
        <w:jc w:val="center"/>
        <w:rPr>
          <w:b/>
        </w:rPr>
      </w:pPr>
    </w:p>
    <w:p w:rsidR="008D7F5C" w:rsidRPr="00670B2D" w:rsidRDefault="008D7F5C" w:rsidP="006403B3">
      <w:pPr>
        <w:jc w:val="center"/>
        <w:rPr>
          <w:b/>
        </w:rPr>
      </w:pPr>
      <w:r w:rsidRPr="00670B2D">
        <w:rPr>
          <w:b/>
        </w:rPr>
        <w:t>Д-Р ЛОРИС МАНУЕЛЯН</w:t>
      </w:r>
      <w:r w:rsidR="006403B3">
        <w:rPr>
          <w:b/>
        </w:rPr>
        <w:t>,</w:t>
      </w:r>
    </w:p>
    <w:p w:rsidR="008D7F5C" w:rsidRPr="00670B2D" w:rsidRDefault="008D7F5C" w:rsidP="006403B3">
      <w:pPr>
        <w:jc w:val="center"/>
        <w:rPr>
          <w:b/>
        </w:rPr>
      </w:pPr>
      <w:r w:rsidRPr="00670B2D">
        <w:rPr>
          <w:b/>
        </w:rPr>
        <w:t>ЗАМЕСТНИК КМЕТ</w:t>
      </w:r>
    </w:p>
    <w:p w:rsidR="008D7F5C" w:rsidRPr="00670B2D" w:rsidRDefault="00B2027E" w:rsidP="006403B3">
      <w:pPr>
        <w:jc w:val="center"/>
        <w:rPr>
          <w:b/>
        </w:rPr>
      </w:pPr>
      <w:r w:rsidRPr="00670B2D">
        <w:rPr>
          <w:b/>
        </w:rPr>
        <w:t>„ЗДРАВЕОПАЗВАНЕ, СОЦИАЛНИ ДЕЙНОСТИ И СПОРТ“</w:t>
      </w:r>
    </w:p>
    <w:p w:rsidR="00B2027E" w:rsidRDefault="00B2027E" w:rsidP="006403B3">
      <w:pPr>
        <w:jc w:val="center"/>
      </w:pPr>
    </w:p>
    <w:p w:rsidR="00B2027E" w:rsidRDefault="00B2027E"/>
    <w:p w:rsidR="00B2027E" w:rsidRDefault="00B2027E" w:rsidP="00A12105">
      <w:pPr>
        <w:jc w:val="center"/>
      </w:pPr>
      <w:r w:rsidRPr="00670B2D">
        <w:rPr>
          <w:b/>
        </w:rPr>
        <w:t>Относно:</w:t>
      </w:r>
      <w:r>
        <w:t xml:space="preserve">  Приемане</w:t>
      </w:r>
      <w:r w:rsidR="006403B3">
        <w:t xml:space="preserve"> на</w:t>
      </w:r>
      <w:r>
        <w:t xml:space="preserve"> отчета</w:t>
      </w:r>
      <w:r w:rsidR="00A12105">
        <w:t xml:space="preserve"> за дейността </w:t>
      </w:r>
      <w:r>
        <w:t xml:space="preserve"> на Общински съвет по наркотични вещества</w:t>
      </w:r>
      <w:r w:rsidR="00A12105">
        <w:t xml:space="preserve"> през</w:t>
      </w:r>
      <w:r w:rsidR="00780F7E">
        <w:t xml:space="preserve"> 2015 г.</w:t>
      </w:r>
      <w:r>
        <w:t xml:space="preserve"> и избор на </w:t>
      </w:r>
      <w:r w:rsidR="00475CD8">
        <w:t xml:space="preserve">представител </w:t>
      </w:r>
      <w:r w:rsidR="006403B3">
        <w:t>на</w:t>
      </w:r>
      <w:r w:rsidR="00780F7E">
        <w:t xml:space="preserve"> Общински съвет - Бургас</w:t>
      </w:r>
      <w:r w:rsidR="00475CD8">
        <w:t>, кой</w:t>
      </w:r>
      <w:r w:rsidR="00A12105">
        <w:t>то да бъде включен като член</w:t>
      </w:r>
      <w:r>
        <w:t xml:space="preserve"> в състава на </w:t>
      </w:r>
      <w:r w:rsidR="00A12105">
        <w:t>консултативния орган</w:t>
      </w:r>
      <w:r>
        <w:t>.</w:t>
      </w:r>
    </w:p>
    <w:p w:rsidR="00B2027E" w:rsidRDefault="00B2027E"/>
    <w:p w:rsidR="00670B2D" w:rsidRDefault="00670B2D" w:rsidP="00670B2D">
      <w:pPr>
        <w:ind w:firstLine="567"/>
        <w:rPr>
          <w:lang w:val="en-US"/>
        </w:rPr>
      </w:pPr>
    </w:p>
    <w:p w:rsidR="00670B2D" w:rsidRDefault="00670B2D" w:rsidP="00670B2D">
      <w:pPr>
        <w:ind w:firstLine="567"/>
        <w:rPr>
          <w:lang w:val="en-US"/>
        </w:rPr>
      </w:pPr>
    </w:p>
    <w:p w:rsidR="00B2027E" w:rsidRPr="003E4036" w:rsidRDefault="00B2027E" w:rsidP="00670B2D">
      <w:pPr>
        <w:ind w:firstLine="567"/>
        <w:rPr>
          <w:b/>
        </w:rPr>
      </w:pPr>
      <w:r w:rsidRPr="003E4036">
        <w:rPr>
          <w:b/>
        </w:rPr>
        <w:t>УВАЖАЕМИ ОБЩИНСКИ СЪВЕТНИЦИ,</w:t>
      </w:r>
    </w:p>
    <w:p w:rsidR="003B2ACE" w:rsidRDefault="003B2ACE"/>
    <w:p w:rsidR="00BC1D08" w:rsidRDefault="00A23953" w:rsidP="00475CD8">
      <w:pPr>
        <w:ind w:firstLine="567"/>
        <w:jc w:val="both"/>
      </w:pPr>
      <w:r>
        <w:t>Общински съвет по наркотични вещества (</w:t>
      </w:r>
      <w:proofErr w:type="spellStart"/>
      <w:r w:rsidR="006403B3">
        <w:t>О</w:t>
      </w:r>
      <w:r w:rsidR="000F3444">
        <w:t>б</w:t>
      </w:r>
      <w:r w:rsidR="006403B3">
        <w:t>СНВ</w:t>
      </w:r>
      <w:proofErr w:type="spellEnd"/>
      <w:r>
        <w:t>)</w:t>
      </w:r>
      <w:r w:rsidR="009D647E">
        <w:t xml:space="preserve"> като консултативен орган към Община Бургас осъществява своята дейност</w:t>
      </w:r>
      <w:r>
        <w:t xml:space="preserve"> </w:t>
      </w:r>
      <w:r w:rsidR="003B2ACE">
        <w:t>на основание чл.15 от Закона за контрол върху наркот</w:t>
      </w:r>
      <w:r w:rsidR="009D647E">
        <w:t xml:space="preserve">ичните вещества и </w:t>
      </w:r>
      <w:proofErr w:type="spellStart"/>
      <w:r w:rsidR="009D647E">
        <w:t>прекурсорите</w:t>
      </w:r>
      <w:proofErr w:type="spellEnd"/>
      <w:r w:rsidR="009D647E">
        <w:t xml:space="preserve"> и чл. 15 Правилника за организацията и дейността на Националния съвет по наркотични вещества (ПОДНСНВ). </w:t>
      </w:r>
      <w:r w:rsidR="001B3F00">
        <w:t xml:space="preserve">Към </w:t>
      </w:r>
      <w:proofErr w:type="spellStart"/>
      <w:r w:rsidR="001B3F00">
        <w:t>ОбСНВ</w:t>
      </w:r>
      <w:proofErr w:type="spellEnd"/>
      <w:r w:rsidR="001B3F00">
        <w:t xml:space="preserve"> е създаден и Превантивно-информационен център (ПИЦ), пряко подчинен на Председателя на </w:t>
      </w:r>
      <w:proofErr w:type="spellStart"/>
      <w:r w:rsidR="001B3F00">
        <w:t>ОбСНВ</w:t>
      </w:r>
      <w:proofErr w:type="spellEnd"/>
      <w:r w:rsidR="001B3F00">
        <w:t xml:space="preserve">. </w:t>
      </w:r>
      <w:r w:rsidR="009D647E">
        <w:t>В нормативната уредба</w:t>
      </w:r>
      <w:r w:rsidR="001B3F00">
        <w:t xml:space="preserve">, регламентираща дейността на </w:t>
      </w:r>
      <w:proofErr w:type="spellStart"/>
      <w:r w:rsidR="001B3F00">
        <w:t>ОбСНВ</w:t>
      </w:r>
      <w:proofErr w:type="spellEnd"/>
      <w:r w:rsidR="00A12105">
        <w:t>,</w:t>
      </w:r>
      <w:r w:rsidR="009D647E">
        <w:t xml:space="preserve"> е предвидено изискване </w:t>
      </w:r>
      <w:r w:rsidR="001B3F00">
        <w:t>същият</w:t>
      </w:r>
      <w:r w:rsidR="009D647E">
        <w:t xml:space="preserve"> да представя отчет пред Националния съвет</w:t>
      </w:r>
      <w:r w:rsidR="001B3F00">
        <w:t xml:space="preserve"> и пред Общинския </w:t>
      </w:r>
      <w:r w:rsidR="009D647E">
        <w:t>съвет – Бургас</w:t>
      </w:r>
      <w:r w:rsidR="001B3F00">
        <w:t xml:space="preserve"> ежегодно</w:t>
      </w:r>
      <w:r w:rsidR="009D647E">
        <w:t>.</w:t>
      </w:r>
      <w:r w:rsidR="001B3F00">
        <w:t xml:space="preserve"> </w:t>
      </w:r>
    </w:p>
    <w:p w:rsidR="0069113B" w:rsidRDefault="001B3F00" w:rsidP="00475CD8">
      <w:pPr>
        <w:ind w:firstLine="567"/>
        <w:jc w:val="both"/>
      </w:pPr>
      <w:r>
        <w:t>С настоящата докладна записка представям на Вашето внимание отчета</w:t>
      </w:r>
      <w:r w:rsidR="00A12105">
        <w:t xml:space="preserve"> за</w:t>
      </w:r>
      <w:r>
        <w:t xml:space="preserve"> </w:t>
      </w:r>
      <w:r w:rsidR="00A12105">
        <w:t xml:space="preserve">дейността на </w:t>
      </w:r>
      <w:proofErr w:type="spellStart"/>
      <w:r w:rsidR="00A12105">
        <w:t>ОбСНВ</w:t>
      </w:r>
      <w:proofErr w:type="spellEnd"/>
      <w:r>
        <w:t xml:space="preserve"> през 2015 г. При приемането му от Ваша страна, същият ще бъде представен на Национален съвет по наркотични вещества, а чрез него ще се извърши отчитане на дейността на </w:t>
      </w:r>
      <w:proofErr w:type="spellStart"/>
      <w:r>
        <w:t>ОбСНВ</w:t>
      </w:r>
      <w:proofErr w:type="spellEnd"/>
      <w:r>
        <w:t xml:space="preserve"> и пред Министерството на здравеопазването. Отчетът</w:t>
      </w:r>
      <w:r w:rsidR="00A12105" w:rsidRPr="00A12105">
        <w:t xml:space="preserve"> </w:t>
      </w:r>
      <w:r w:rsidR="00A12105">
        <w:t>за дейността</w:t>
      </w:r>
      <w:r>
        <w:t xml:space="preserve"> на </w:t>
      </w:r>
      <w:proofErr w:type="spellStart"/>
      <w:r>
        <w:t>ОбСНВ</w:t>
      </w:r>
      <w:proofErr w:type="spellEnd"/>
      <w:r>
        <w:t xml:space="preserve"> си през 2015 г. е приет на първото редовно заседание за 2016 год.</w:t>
      </w:r>
      <w:r w:rsidR="0069113B">
        <w:t xml:space="preserve">. В него са включени: описание и анализ на ситуацията с употребата на наркотични вещества и наблюдаваните тенденции; идентифициране на основните проблеми и нужди; проведени 4 (четири) броя редовни заседания – февруари, юни, септември и декември 2015 година; координация с различни институции;  участие в дейности по изпълнение на Националната стратегия и Националния план за действие; дейности на Превантивно-информационния център към </w:t>
      </w:r>
      <w:proofErr w:type="spellStart"/>
      <w:r w:rsidR="0069113B">
        <w:t>ОбСНВ</w:t>
      </w:r>
      <w:proofErr w:type="spellEnd"/>
      <w:r w:rsidR="0069113B">
        <w:t xml:space="preserve"> – за </w:t>
      </w:r>
      <w:r w:rsidR="00BC1D08">
        <w:t xml:space="preserve">превенция на средата,  по </w:t>
      </w:r>
      <w:r w:rsidR="00BC1D08">
        <w:lastRenderedPageBreak/>
        <w:t>индикативна превенция, по селективна превенция,</w:t>
      </w:r>
      <w:r w:rsidR="0069113B">
        <w:t xml:space="preserve"> </w:t>
      </w:r>
      <w:r w:rsidR="00BC1D08">
        <w:t xml:space="preserve">по обща (универсална) превенция и други дейности. </w:t>
      </w:r>
    </w:p>
    <w:p w:rsidR="0069113B" w:rsidRDefault="00BC1D08" w:rsidP="00475CD8">
      <w:pPr>
        <w:ind w:firstLine="567"/>
        <w:jc w:val="both"/>
      </w:pPr>
      <w:r>
        <w:t xml:space="preserve">Съгласно чл. 4, ал. 5, т. 1 от Правилник за дейността на Общински съвет по наркотичните вещества към Община Бургас в състава на ОбСНВ следва да бъде включен като член общински съветник. Предвид конституирането на нов Общински съвет – Бургас е налице необходимостта на избор на негов представител, който да попълни квотата в състава на  </w:t>
      </w:r>
      <w:proofErr w:type="spellStart"/>
      <w:r>
        <w:t>ОбСНВ</w:t>
      </w:r>
      <w:proofErr w:type="spellEnd"/>
      <w:r>
        <w:t>.</w:t>
      </w:r>
      <w:r w:rsidR="00A12105">
        <w:t xml:space="preserve"> Съгласно чл. 5 от Правилника Общински съвет – Бургас предлага общински съветник, който да бъде включен в състава на </w:t>
      </w:r>
      <w:proofErr w:type="spellStart"/>
      <w:r w:rsidR="00A12105">
        <w:t>ОбСНВ</w:t>
      </w:r>
      <w:proofErr w:type="spellEnd"/>
      <w:r w:rsidR="00A12105">
        <w:t>.</w:t>
      </w:r>
    </w:p>
    <w:p w:rsidR="00670B2D" w:rsidRDefault="00670B2D" w:rsidP="00BC1D08">
      <w:pPr>
        <w:jc w:val="both"/>
      </w:pPr>
    </w:p>
    <w:p w:rsidR="00931E67" w:rsidRDefault="00931E67" w:rsidP="00670B2D">
      <w:pPr>
        <w:ind w:firstLine="567"/>
        <w:jc w:val="both"/>
      </w:pPr>
      <w:r>
        <w:t>Предвид гореизложеното</w:t>
      </w:r>
      <w:r w:rsidR="00BC1D08">
        <w:t xml:space="preserve"> и на основание</w:t>
      </w:r>
      <w:r w:rsidR="00670B2D">
        <w:t xml:space="preserve"> чл. 21, ал. 1, т. 23 и ал. 2 от Закона за местното самоуправление и местната администрация</w:t>
      </w:r>
      <w:r w:rsidR="000F3444">
        <w:t xml:space="preserve"> предлагам Общински съвет - </w:t>
      </w:r>
      <w:r w:rsidR="00670B2D">
        <w:t>Бургас да вземе следното решение</w:t>
      </w:r>
      <w:r>
        <w:t>:</w:t>
      </w:r>
    </w:p>
    <w:p w:rsidR="00670B2D" w:rsidRDefault="00670B2D" w:rsidP="00670B2D">
      <w:pPr>
        <w:jc w:val="center"/>
      </w:pPr>
    </w:p>
    <w:p w:rsidR="00931E67" w:rsidRPr="00A12105" w:rsidRDefault="00931E67" w:rsidP="00670B2D">
      <w:pPr>
        <w:jc w:val="center"/>
        <w:rPr>
          <w:b/>
        </w:rPr>
      </w:pPr>
      <w:r w:rsidRPr="00A12105">
        <w:rPr>
          <w:b/>
        </w:rPr>
        <w:t>РЕШЕНИЕ:</w:t>
      </w:r>
    </w:p>
    <w:p w:rsidR="00A12105" w:rsidRDefault="00A12105" w:rsidP="00670B2D">
      <w:pPr>
        <w:jc w:val="both"/>
      </w:pPr>
    </w:p>
    <w:p w:rsidR="00931E67" w:rsidRDefault="00931E67" w:rsidP="00670B2D">
      <w:pPr>
        <w:jc w:val="both"/>
      </w:pPr>
      <w:r>
        <w:t>1. Приема Отчета за дейността на Общински</w:t>
      </w:r>
      <w:r w:rsidR="00A12105">
        <w:t xml:space="preserve"> съвет по наркотични вещества през</w:t>
      </w:r>
      <w:r>
        <w:t xml:space="preserve"> 2015 г.</w:t>
      </w:r>
    </w:p>
    <w:p w:rsidR="00A12105" w:rsidRDefault="00A12105" w:rsidP="00670B2D">
      <w:pPr>
        <w:jc w:val="both"/>
      </w:pPr>
    </w:p>
    <w:p w:rsidR="00931E67" w:rsidRDefault="00931E67" w:rsidP="00670B2D">
      <w:pPr>
        <w:jc w:val="both"/>
      </w:pPr>
      <w:r>
        <w:t>2.  Избира общински</w:t>
      </w:r>
      <w:r w:rsidR="00BC1D08">
        <w:t xml:space="preserve"> съветник</w:t>
      </w:r>
      <w:r w:rsidR="00175F34">
        <w:t xml:space="preserve"> - …………………………………………………</w:t>
      </w:r>
      <w:r w:rsidR="00BC1D08">
        <w:t>, кой</w:t>
      </w:r>
      <w:r w:rsidR="00175F34">
        <w:t xml:space="preserve">то </w:t>
      </w:r>
      <w:r w:rsidR="00A12105">
        <w:t>да бъде включен като член</w:t>
      </w:r>
      <w:r w:rsidR="00175F34">
        <w:t xml:space="preserve"> в състава на </w:t>
      </w:r>
      <w:r w:rsidR="00670B2D">
        <w:t>Общинския съвет по наркотични вещества за срок до края на настоящия мандат на Общински съвет - Бургас</w:t>
      </w:r>
      <w:r w:rsidR="00175F34">
        <w:t>.</w:t>
      </w:r>
    </w:p>
    <w:p w:rsidR="00670B2D" w:rsidRDefault="00670B2D" w:rsidP="000902D7">
      <w:pPr>
        <w:jc w:val="both"/>
      </w:pPr>
    </w:p>
    <w:p w:rsidR="00670B2D" w:rsidRDefault="00670B2D" w:rsidP="000902D7">
      <w:pPr>
        <w:jc w:val="both"/>
      </w:pPr>
    </w:p>
    <w:p w:rsidR="00175F34" w:rsidRDefault="00A12105" w:rsidP="000902D7">
      <w:pPr>
        <w:jc w:val="both"/>
      </w:pPr>
      <w:r>
        <w:t>Приложение:</w:t>
      </w:r>
    </w:p>
    <w:p w:rsidR="00175F34" w:rsidRDefault="00175F34" w:rsidP="000902D7">
      <w:pPr>
        <w:jc w:val="both"/>
      </w:pPr>
      <w:r>
        <w:t>Отчет за дейността на Общинск</w:t>
      </w:r>
      <w:r w:rsidR="00A12105">
        <w:t>и съвет по наркотични вещества през</w:t>
      </w:r>
      <w:r>
        <w:t xml:space="preserve"> 2015 година.</w:t>
      </w:r>
    </w:p>
    <w:p w:rsidR="00175F34" w:rsidRDefault="00175F34" w:rsidP="000902D7">
      <w:pPr>
        <w:jc w:val="both"/>
      </w:pPr>
    </w:p>
    <w:p w:rsidR="00175F34" w:rsidRDefault="00175F34" w:rsidP="000902D7">
      <w:pPr>
        <w:jc w:val="both"/>
      </w:pPr>
    </w:p>
    <w:p w:rsidR="00670B2D" w:rsidRDefault="00670B2D" w:rsidP="000902D7">
      <w:pPr>
        <w:jc w:val="both"/>
      </w:pPr>
    </w:p>
    <w:p w:rsidR="00670B2D" w:rsidRDefault="00670B2D" w:rsidP="000902D7">
      <w:pPr>
        <w:jc w:val="both"/>
      </w:pPr>
    </w:p>
    <w:p w:rsidR="00670B2D" w:rsidRDefault="00670B2D" w:rsidP="000902D7">
      <w:pPr>
        <w:jc w:val="both"/>
      </w:pPr>
    </w:p>
    <w:p w:rsidR="00175F34" w:rsidRDefault="00670B2D" w:rsidP="000902D7">
      <w:pPr>
        <w:jc w:val="both"/>
      </w:pPr>
      <w:r>
        <w:t>С Уважение</w:t>
      </w:r>
      <w:r w:rsidR="00A12105">
        <w:t>,</w:t>
      </w:r>
    </w:p>
    <w:p w:rsidR="00175F34" w:rsidRPr="00670B2D" w:rsidRDefault="00175F34" w:rsidP="000902D7">
      <w:pPr>
        <w:jc w:val="both"/>
        <w:rPr>
          <w:b/>
        </w:rPr>
      </w:pPr>
      <w:r w:rsidRPr="00670B2D">
        <w:rPr>
          <w:b/>
        </w:rPr>
        <w:t>Д-Р ЛОРИС МАНУЕЛЯН</w:t>
      </w:r>
    </w:p>
    <w:p w:rsidR="00175F34" w:rsidRPr="00670B2D" w:rsidRDefault="00670B2D" w:rsidP="000902D7">
      <w:pPr>
        <w:jc w:val="both"/>
        <w:rPr>
          <w:i/>
        </w:rPr>
      </w:pPr>
      <w:r w:rsidRPr="00670B2D">
        <w:rPr>
          <w:i/>
        </w:rPr>
        <w:t>ЗАМЕСТНИК КМЕТ ЗСДС</w:t>
      </w:r>
    </w:p>
    <w:p w:rsidR="00175F34" w:rsidRDefault="00175F34" w:rsidP="000902D7">
      <w:pPr>
        <w:jc w:val="both"/>
      </w:pPr>
    </w:p>
    <w:p w:rsidR="00670B2D" w:rsidRDefault="00670B2D" w:rsidP="000902D7">
      <w:pPr>
        <w:jc w:val="both"/>
      </w:pPr>
    </w:p>
    <w:p w:rsidR="00670B2D" w:rsidRDefault="00175F34" w:rsidP="000902D7">
      <w:pPr>
        <w:jc w:val="both"/>
      </w:pPr>
      <w:r>
        <w:t>Съгласувал:</w:t>
      </w:r>
    </w:p>
    <w:p w:rsidR="00175F34" w:rsidRPr="00670B2D" w:rsidRDefault="00175F34" w:rsidP="000902D7">
      <w:pPr>
        <w:jc w:val="both"/>
        <w:rPr>
          <w:b/>
        </w:rPr>
      </w:pPr>
      <w:r w:rsidRPr="00670B2D">
        <w:rPr>
          <w:b/>
        </w:rPr>
        <w:t>Тодор Вълчев</w:t>
      </w:r>
    </w:p>
    <w:p w:rsidR="00175F34" w:rsidRPr="00670B2D" w:rsidRDefault="00670B2D" w:rsidP="000902D7">
      <w:pPr>
        <w:jc w:val="both"/>
        <w:rPr>
          <w:i/>
        </w:rPr>
      </w:pPr>
      <w:r w:rsidRPr="00670B2D">
        <w:rPr>
          <w:i/>
        </w:rPr>
        <w:t>Ст.</w:t>
      </w:r>
      <w:r w:rsidR="009009F1">
        <w:rPr>
          <w:i/>
        </w:rPr>
        <w:t xml:space="preserve"> </w:t>
      </w:r>
      <w:r w:rsidRPr="00670B2D">
        <w:rPr>
          <w:i/>
        </w:rPr>
        <w:t>юрисконсулт</w:t>
      </w:r>
    </w:p>
    <w:p w:rsidR="00670B2D" w:rsidRPr="00670B2D" w:rsidRDefault="00670B2D" w:rsidP="000902D7">
      <w:pPr>
        <w:jc w:val="both"/>
        <w:rPr>
          <w:i/>
        </w:rPr>
      </w:pPr>
      <w:r w:rsidRPr="00670B2D">
        <w:rPr>
          <w:i/>
        </w:rPr>
        <w:t>Дирекция СДЗС</w:t>
      </w:r>
    </w:p>
    <w:p w:rsidR="00175F34" w:rsidRPr="00670B2D" w:rsidRDefault="00175F34" w:rsidP="000902D7">
      <w:pPr>
        <w:jc w:val="both"/>
        <w:rPr>
          <w:i/>
        </w:rPr>
      </w:pPr>
    </w:p>
    <w:p w:rsidR="00670B2D" w:rsidRDefault="00670B2D" w:rsidP="000902D7">
      <w:pPr>
        <w:jc w:val="both"/>
      </w:pPr>
    </w:p>
    <w:p w:rsidR="00670B2D" w:rsidRDefault="00670B2D" w:rsidP="000902D7">
      <w:pPr>
        <w:jc w:val="both"/>
      </w:pPr>
      <w:bookmarkStart w:id="0" w:name="_GoBack"/>
      <w:bookmarkEnd w:id="0"/>
    </w:p>
    <w:p w:rsidR="00175F34" w:rsidRDefault="00175F34" w:rsidP="000902D7">
      <w:pPr>
        <w:jc w:val="both"/>
      </w:pPr>
      <w:r>
        <w:t>Изготвил:</w:t>
      </w:r>
    </w:p>
    <w:p w:rsidR="00175F34" w:rsidRPr="00670B2D" w:rsidRDefault="00A12105" w:rsidP="000902D7">
      <w:pPr>
        <w:jc w:val="both"/>
        <w:rPr>
          <w:b/>
        </w:rPr>
      </w:pPr>
      <w:r>
        <w:rPr>
          <w:b/>
        </w:rPr>
        <w:t>Станислава Калинова</w:t>
      </w:r>
    </w:p>
    <w:p w:rsidR="00175F34" w:rsidRPr="00670B2D" w:rsidRDefault="00A12105" w:rsidP="000902D7">
      <w:pPr>
        <w:jc w:val="both"/>
        <w:rPr>
          <w:i/>
        </w:rPr>
      </w:pPr>
      <w:r>
        <w:rPr>
          <w:i/>
        </w:rPr>
        <w:t xml:space="preserve">Секретар на </w:t>
      </w:r>
      <w:proofErr w:type="spellStart"/>
      <w:r w:rsidR="00175F34" w:rsidRPr="00670B2D">
        <w:rPr>
          <w:i/>
        </w:rPr>
        <w:t>ОбСНВ</w:t>
      </w:r>
      <w:proofErr w:type="spellEnd"/>
      <w:r w:rsidR="00175F34" w:rsidRPr="00670B2D">
        <w:rPr>
          <w:i/>
        </w:rPr>
        <w:t xml:space="preserve"> </w:t>
      </w:r>
    </w:p>
    <w:p w:rsidR="00212DC1" w:rsidRDefault="00212DC1"/>
    <w:p w:rsidR="00591387" w:rsidRDefault="00591387"/>
    <w:p w:rsidR="003B2ACE" w:rsidRDefault="003B2ACE"/>
    <w:p w:rsidR="003B2ACE" w:rsidRDefault="003B2ACE"/>
    <w:sectPr w:rsidR="003B2A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F5C"/>
    <w:rsid w:val="000902D7"/>
    <w:rsid w:val="000F3444"/>
    <w:rsid w:val="0015577C"/>
    <w:rsid w:val="00175F34"/>
    <w:rsid w:val="001B3F00"/>
    <w:rsid w:val="00212DC1"/>
    <w:rsid w:val="003B2ACE"/>
    <w:rsid w:val="003D5388"/>
    <w:rsid w:val="003E4036"/>
    <w:rsid w:val="003F0A92"/>
    <w:rsid w:val="00475CD8"/>
    <w:rsid w:val="00591387"/>
    <w:rsid w:val="005B1D21"/>
    <w:rsid w:val="006403B3"/>
    <w:rsid w:val="00670B2D"/>
    <w:rsid w:val="0069113B"/>
    <w:rsid w:val="00780F7E"/>
    <w:rsid w:val="008D7F5C"/>
    <w:rsid w:val="009009F1"/>
    <w:rsid w:val="00931E67"/>
    <w:rsid w:val="009D4145"/>
    <w:rsid w:val="009D647E"/>
    <w:rsid w:val="00A12105"/>
    <w:rsid w:val="00A23953"/>
    <w:rsid w:val="00A956BA"/>
    <w:rsid w:val="00B2027E"/>
    <w:rsid w:val="00BC1D08"/>
    <w:rsid w:val="00C62937"/>
    <w:rsid w:val="00DF597F"/>
    <w:rsid w:val="00E82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6BA"/>
    <w:pPr>
      <w:spacing w:after="0" w:line="240" w:lineRule="auto"/>
    </w:pPr>
    <w:rPr>
      <w:rFonts w:ascii="Times New Roman" w:hAnsi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A956BA"/>
    <w:pPr>
      <w:keepNext/>
      <w:outlineLvl w:val="0"/>
    </w:pPr>
    <w:rPr>
      <w:rFonts w:eastAsia="Times New Roman" w:cs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956BA"/>
    <w:rPr>
      <w:rFonts w:ascii="Times New Roman" w:eastAsia="Times New Roman" w:hAnsi="Times New Roman" w:cs="Times New Roman"/>
      <w:b/>
      <w:sz w:val="28"/>
      <w:szCs w:val="20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6BA"/>
    <w:pPr>
      <w:spacing w:after="0" w:line="240" w:lineRule="auto"/>
    </w:pPr>
    <w:rPr>
      <w:rFonts w:ascii="Times New Roman" w:hAnsi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A956BA"/>
    <w:pPr>
      <w:keepNext/>
      <w:outlineLvl w:val="0"/>
    </w:pPr>
    <w:rPr>
      <w:rFonts w:eastAsia="Times New Roman" w:cs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956BA"/>
    <w:rPr>
      <w:rFonts w:ascii="Times New Roman" w:eastAsia="Times New Roman" w:hAnsi="Times New Roman" w:cs="Times New Roman"/>
      <w:b/>
      <w:sz w:val="28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563AD7-3FD3-4E0A-91CC-ACCE746CB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3342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Slaveyka Nikolova</dc:creator>
  <cp:keywords/>
  <dc:description/>
  <cp:lastModifiedBy>Gergana Chanakova</cp:lastModifiedBy>
  <cp:revision>2</cp:revision>
  <cp:lastPrinted>2016-05-13T10:52:00Z</cp:lastPrinted>
  <dcterms:created xsi:type="dcterms:W3CDTF">2016-05-14T07:38:00Z</dcterms:created>
  <dcterms:modified xsi:type="dcterms:W3CDTF">2016-05-14T07:38:00Z</dcterms:modified>
</cp:coreProperties>
</file>