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5C740C" w:rsidRDefault="005C740C" w:rsidP="002B31CB">
      <w:pPr>
        <w:pStyle w:val="Heading1"/>
        <w:jc w:val="center"/>
        <w:rPr>
          <w:color w:val="FF0000"/>
        </w:rPr>
      </w:pPr>
    </w:p>
    <w:p w:rsidR="005C740C" w:rsidRDefault="005C740C" w:rsidP="002B31CB">
      <w:pPr>
        <w:pStyle w:val="Heading1"/>
        <w:jc w:val="center"/>
        <w:rPr>
          <w:color w:val="FF0000"/>
        </w:rPr>
      </w:pPr>
    </w:p>
    <w:p w:rsidR="002B31CB" w:rsidRPr="00D15892" w:rsidRDefault="002B31CB" w:rsidP="002B31CB">
      <w:pPr>
        <w:pStyle w:val="Heading1"/>
        <w:jc w:val="center"/>
        <w:rPr>
          <w:rFonts w:ascii="Tahoma" w:hAnsi="Tahoma" w:cs="Tunga"/>
          <w:spacing w:val="100"/>
          <w:sz w:val="36"/>
          <w:szCs w:val="36"/>
        </w:rPr>
      </w:pPr>
      <w:r w:rsidRPr="000877BE">
        <w:rPr>
          <w:noProof/>
          <w:color w:val="FF0000"/>
        </w:rPr>
        <w:drawing>
          <wp:anchor distT="0" distB="0" distL="114300" distR="114300" simplePos="0" relativeHeight="251661312" behindDoc="0" locked="0" layoutInCell="1" allowOverlap="1" wp14:anchorId="165E1422" wp14:editId="32371E97">
            <wp:simplePos x="0" y="0"/>
            <wp:positionH relativeFrom="column">
              <wp:posOffset>5212151</wp:posOffset>
            </wp:positionH>
            <wp:positionV relativeFrom="paragraph">
              <wp:posOffset>262686</wp:posOffset>
            </wp:positionV>
            <wp:extent cx="926046" cy="431321"/>
            <wp:effectExtent l="19050" t="0" r="7404" b="0"/>
            <wp:wrapNone/>
            <wp:docPr id="3" name="Картина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046" cy="431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877BE">
        <w:rPr>
          <w:color w:val="FF0000"/>
        </w:rPr>
        <w:t xml:space="preserve"> </w:t>
      </w:r>
      <w:r w:rsidRPr="00D15892">
        <w:rPr>
          <w:rFonts w:ascii="Tahoma" w:hAnsi="Tahoma" w:cs="Tunga"/>
          <w:noProof/>
          <w:spacing w:val="100"/>
          <w:sz w:val="36"/>
          <w:szCs w:val="36"/>
        </w:rPr>
        <w:drawing>
          <wp:anchor distT="0" distB="0" distL="114300" distR="114300" simplePos="0" relativeHeight="251662336" behindDoc="0" locked="0" layoutInCell="1" allowOverlap="1" wp14:anchorId="4958C1EC" wp14:editId="6D14589F">
            <wp:simplePos x="0" y="0"/>
            <wp:positionH relativeFrom="column">
              <wp:posOffset>400050</wp:posOffset>
            </wp:positionH>
            <wp:positionV relativeFrom="paragraph">
              <wp:posOffset>-204470</wp:posOffset>
            </wp:positionV>
            <wp:extent cx="714375" cy="1066800"/>
            <wp:effectExtent l="19050" t="0" r="9525" b="0"/>
            <wp:wrapNone/>
            <wp:docPr id="4" name="Картина 4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15892">
        <w:rPr>
          <w:rFonts w:ascii="Tahoma" w:hAnsi="Tahoma" w:cs="Tunga"/>
          <w:spacing w:val="100"/>
          <w:sz w:val="36"/>
          <w:szCs w:val="36"/>
        </w:rPr>
        <w:t>ОБЩИНА БУРГАС</w:t>
      </w:r>
    </w:p>
    <w:p w:rsidR="002B31CB" w:rsidRPr="00D15892" w:rsidRDefault="002B31CB" w:rsidP="002B31CB">
      <w:pPr>
        <w:jc w:val="center"/>
        <w:rPr>
          <w:rFonts w:ascii="Tahoma" w:hAnsi="Tahoma" w:cs="Arial"/>
          <w:sz w:val="20"/>
          <w:szCs w:val="20"/>
        </w:rPr>
      </w:pPr>
      <w:r w:rsidRPr="00D15892">
        <w:rPr>
          <w:rFonts w:ascii="Tahoma" w:hAnsi="Tahoma" w:cs="Arial"/>
          <w:sz w:val="20"/>
          <w:szCs w:val="20"/>
        </w:rPr>
        <w:t>8000 Бургас, ул. „Александровска” № 26</w:t>
      </w:r>
    </w:p>
    <w:p w:rsidR="002B31CB" w:rsidRPr="00D15892" w:rsidRDefault="002B31CB" w:rsidP="002B31CB">
      <w:pPr>
        <w:jc w:val="center"/>
        <w:rPr>
          <w:rFonts w:ascii="Tahoma" w:hAnsi="Tahoma" w:cs="Arial"/>
          <w:sz w:val="20"/>
          <w:szCs w:val="20"/>
        </w:rPr>
      </w:pPr>
      <w:r w:rsidRPr="00D15892">
        <w:rPr>
          <w:rFonts w:ascii="Tahoma" w:hAnsi="Tahoma" w:cs="Arial"/>
          <w:sz w:val="20"/>
          <w:szCs w:val="20"/>
        </w:rPr>
        <w:t>тел.</w:t>
      </w:r>
      <w:r w:rsidRPr="00D15892">
        <w:rPr>
          <w:rFonts w:ascii="Tahoma" w:hAnsi="Tahoma" w:cs="Arial"/>
          <w:sz w:val="20"/>
          <w:szCs w:val="20"/>
          <w:lang w:val="ru-RU"/>
        </w:rPr>
        <w:t xml:space="preserve"> </w:t>
      </w:r>
      <w:r w:rsidRPr="00D15892">
        <w:rPr>
          <w:rFonts w:ascii="Tahoma" w:hAnsi="Tahoma" w:cs="Arial"/>
          <w:sz w:val="20"/>
          <w:szCs w:val="20"/>
        </w:rPr>
        <w:t>централа: 056/ 84 09 15-19; факс: 056/ 84 13 14</w:t>
      </w:r>
    </w:p>
    <w:p w:rsidR="002B31CB" w:rsidRPr="00D15892" w:rsidRDefault="003942DB" w:rsidP="002B31CB">
      <w:pPr>
        <w:jc w:val="center"/>
        <w:rPr>
          <w:rFonts w:ascii="Tahoma" w:hAnsi="Tahoma"/>
          <w:sz w:val="20"/>
          <w:szCs w:val="20"/>
        </w:rPr>
      </w:pPr>
      <w:hyperlink r:id="rId9" w:history="1">
        <w:r w:rsidR="002B31CB" w:rsidRPr="00D15892">
          <w:rPr>
            <w:rStyle w:val="Hyperlink"/>
            <w:rFonts w:ascii="Tahoma" w:hAnsi="Tahoma"/>
            <w:color w:val="auto"/>
            <w:sz w:val="20"/>
            <w:szCs w:val="20"/>
            <w:lang w:val="pt-BR"/>
          </w:rPr>
          <w:t>www</w:t>
        </w:r>
        <w:r w:rsidR="002B31CB" w:rsidRPr="00D15892">
          <w:rPr>
            <w:rStyle w:val="Hyperlink"/>
            <w:rFonts w:ascii="Tahoma" w:hAnsi="Tahoma"/>
            <w:color w:val="auto"/>
            <w:sz w:val="20"/>
            <w:szCs w:val="20"/>
          </w:rPr>
          <w:t>.</w:t>
        </w:r>
        <w:r w:rsidR="002B31CB" w:rsidRPr="00D15892">
          <w:rPr>
            <w:rStyle w:val="Hyperlink"/>
            <w:rFonts w:ascii="Tahoma" w:hAnsi="Tahoma"/>
            <w:color w:val="auto"/>
            <w:sz w:val="20"/>
            <w:szCs w:val="20"/>
            <w:lang w:val="pt-BR"/>
          </w:rPr>
          <w:t>burgas</w:t>
        </w:r>
        <w:r w:rsidR="002B31CB" w:rsidRPr="00D15892">
          <w:rPr>
            <w:rStyle w:val="Hyperlink"/>
            <w:rFonts w:ascii="Tahoma" w:hAnsi="Tahoma"/>
            <w:color w:val="auto"/>
            <w:sz w:val="20"/>
            <w:szCs w:val="20"/>
          </w:rPr>
          <w:t>.</w:t>
        </w:r>
        <w:r w:rsidR="002B31CB" w:rsidRPr="00D15892">
          <w:rPr>
            <w:rStyle w:val="Hyperlink"/>
            <w:rFonts w:ascii="Tahoma" w:hAnsi="Tahoma"/>
            <w:color w:val="auto"/>
            <w:sz w:val="20"/>
            <w:szCs w:val="20"/>
            <w:lang w:val="pt-BR"/>
          </w:rPr>
          <w:t>bg</w:t>
        </w:r>
      </w:hyperlink>
      <w:r w:rsidR="002B31CB" w:rsidRPr="00D15892">
        <w:rPr>
          <w:rFonts w:ascii="Tahoma" w:hAnsi="Tahoma"/>
          <w:sz w:val="20"/>
          <w:szCs w:val="20"/>
          <w:lang w:val="ru-RU"/>
        </w:rPr>
        <w:t xml:space="preserve">; </w:t>
      </w:r>
      <w:r w:rsidR="002B31CB" w:rsidRPr="00D15892">
        <w:rPr>
          <w:rFonts w:ascii="Tahoma" w:hAnsi="Tahoma"/>
          <w:sz w:val="20"/>
          <w:szCs w:val="20"/>
        </w:rPr>
        <w:t xml:space="preserve">електронна поща: </w:t>
      </w:r>
      <w:r w:rsidR="002B31CB" w:rsidRPr="00D15892">
        <w:rPr>
          <w:rFonts w:ascii="Tahoma" w:hAnsi="Tahoma"/>
          <w:sz w:val="20"/>
          <w:szCs w:val="20"/>
          <w:lang w:val="pt-BR"/>
        </w:rPr>
        <w:t>obs</w:t>
      </w:r>
      <w:r w:rsidR="002B31CB" w:rsidRPr="00D15892">
        <w:rPr>
          <w:rFonts w:ascii="Tahoma" w:hAnsi="Tahoma"/>
          <w:sz w:val="20"/>
          <w:szCs w:val="20"/>
        </w:rPr>
        <w:t>h</w:t>
      </w:r>
      <w:r w:rsidR="002B31CB" w:rsidRPr="00D15892">
        <w:rPr>
          <w:rFonts w:ascii="Tahoma" w:hAnsi="Tahoma"/>
          <w:sz w:val="20"/>
          <w:szCs w:val="20"/>
          <w:lang w:val="pt-BR"/>
        </w:rPr>
        <w:t>tina</w:t>
      </w:r>
      <w:r w:rsidR="002B31CB" w:rsidRPr="00D15892">
        <w:rPr>
          <w:rFonts w:ascii="Tahoma" w:hAnsi="Tahoma"/>
          <w:sz w:val="20"/>
          <w:szCs w:val="20"/>
        </w:rPr>
        <w:t>@</w:t>
      </w:r>
      <w:r w:rsidR="002B31CB" w:rsidRPr="00D15892">
        <w:rPr>
          <w:rFonts w:ascii="Tahoma" w:hAnsi="Tahoma"/>
          <w:sz w:val="20"/>
          <w:szCs w:val="20"/>
          <w:lang w:val="pt-BR"/>
        </w:rPr>
        <w:t>burgas</w:t>
      </w:r>
      <w:r w:rsidR="002B31CB" w:rsidRPr="00D15892">
        <w:rPr>
          <w:rFonts w:ascii="Tahoma" w:hAnsi="Tahoma"/>
          <w:sz w:val="20"/>
          <w:szCs w:val="20"/>
        </w:rPr>
        <w:t>.</w:t>
      </w:r>
      <w:r w:rsidR="002B31CB" w:rsidRPr="00D15892">
        <w:rPr>
          <w:rFonts w:ascii="Tahoma" w:hAnsi="Tahoma"/>
          <w:sz w:val="20"/>
          <w:szCs w:val="20"/>
          <w:lang w:val="pt-BR"/>
        </w:rPr>
        <w:t>bg</w:t>
      </w:r>
    </w:p>
    <w:p w:rsidR="002B31CB" w:rsidRPr="000877BE" w:rsidRDefault="003773D2" w:rsidP="002B31CB">
      <w:pPr>
        <w:tabs>
          <w:tab w:val="left" w:pos="9075"/>
        </w:tabs>
        <w:ind w:firstLine="708"/>
        <w:rPr>
          <w:color w:val="FF0000"/>
          <w:sz w:val="20"/>
          <w:szCs w:val="20"/>
        </w:rPr>
      </w:pPr>
      <w:r w:rsidRPr="000877BE">
        <w:rPr>
          <w:noProof/>
          <w:color w:val="FF0000"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439314B2" wp14:editId="7C8DD511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676900" cy="0"/>
                <wp:effectExtent l="0" t="0" r="1905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6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4BFBD07" id="Line 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83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bgy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EzvTGFRBQqZ0NtdGzejFbTb87pHTVEnXgkeHrxUBaFjKSNylh4wzg7/vPmkEMOXod23Ru&#10;bBcgoQHoHNW43NXgZ48oHE5nT7NFC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CU+zhg2gAAAAgBAAAPAAAAZHJzL2Rvd25yZXYueG1sTE9NT8MwDL0j8R8iI3GZtnRFKqM0&#10;nRDQGxcGiKvXmLaicbom2wq/HqMd4GT7Pet9FOvJ9epAY+g8G1guElDEtbcdNwZeX6r5ClSIyBZ7&#10;z2TgiwKsy/OzAnPrj/xMh01slIhwyNFAG+OQax3qlhyGhR+Ihfvwo8Mo59hoO+JRxF2v0yTJtMOO&#10;xaHFge5bqj83e2cgVG+0q75n9Sx5v2o8pbuHp0c05vJiursFFWmKf8/wG1+iQymZtn7PNqjewHUq&#10;VaLgS5nC32SZLNsToMtC/y9Q/gAAAP//AwBQSwECLQAUAAYACAAAACEAtoM4kv4AAADhAQAAEwAA&#10;AAAAAAAAAAAAAAAAAAAAW0NvbnRlbnRfVHlwZXNdLnhtbFBLAQItABQABgAIAAAAIQA4/SH/1gAA&#10;AJQBAAALAAAAAAAAAAAAAAAAAC8BAABfcmVscy8ucmVsc1BLAQItABQABgAIAAAAIQC5+bgyEQIA&#10;ACgEAAAOAAAAAAAAAAAAAAAAAC4CAABkcnMvZTJvRG9jLnhtbFBLAQItABQABgAIAAAAIQCU+zhg&#10;2gAAAAgBAAAPAAAAAAAAAAAAAAAAAGsEAABkcnMvZG93bnJldi54bWxQSwUGAAAAAAQABADzAAAA&#10;cgUAAAAA&#10;"/>
            </w:pict>
          </mc:Fallback>
        </mc:AlternateContent>
      </w:r>
    </w:p>
    <w:p w:rsidR="00DA30B3" w:rsidRPr="00AA79B2" w:rsidRDefault="00DD32AF" w:rsidP="00AA79B2">
      <w:pPr>
        <w:tabs>
          <w:tab w:val="left" w:pos="540"/>
        </w:tabs>
        <w:ind w:left="630"/>
        <w:jc w:val="both"/>
        <w:rPr>
          <w:color w:val="FF0000"/>
        </w:rPr>
      </w:pPr>
      <w:r w:rsidRPr="000877BE">
        <w:rPr>
          <w:color w:val="FF0000"/>
        </w:rPr>
        <w:tab/>
      </w:r>
      <w:r w:rsidR="00A23DF3" w:rsidRPr="000877BE">
        <w:rPr>
          <w:color w:val="FF0000"/>
          <w:lang w:val="en-US"/>
        </w:rPr>
        <w:tab/>
      </w:r>
      <w:r w:rsidR="00A23DF3" w:rsidRPr="000877BE">
        <w:rPr>
          <w:color w:val="FF0000"/>
          <w:lang w:val="en-US"/>
        </w:rPr>
        <w:tab/>
      </w:r>
    </w:p>
    <w:p w:rsidR="00700607" w:rsidRDefault="00700607" w:rsidP="00757DD8">
      <w:pPr>
        <w:spacing w:line="264" w:lineRule="auto"/>
        <w:rPr>
          <w:b/>
        </w:rPr>
      </w:pPr>
    </w:p>
    <w:p w:rsidR="00700607" w:rsidRDefault="00700607" w:rsidP="00757DD8">
      <w:pPr>
        <w:spacing w:line="264" w:lineRule="auto"/>
        <w:rPr>
          <w:b/>
        </w:rPr>
      </w:pPr>
    </w:p>
    <w:p w:rsidR="00700607" w:rsidRDefault="00700607" w:rsidP="00757DD8">
      <w:pPr>
        <w:spacing w:line="264" w:lineRule="auto"/>
        <w:rPr>
          <w:b/>
        </w:rPr>
      </w:pPr>
    </w:p>
    <w:p w:rsidR="00757DD8" w:rsidRPr="000877BE" w:rsidRDefault="00757DD8" w:rsidP="00757DD8">
      <w:pPr>
        <w:spacing w:line="264" w:lineRule="auto"/>
        <w:rPr>
          <w:b/>
        </w:rPr>
      </w:pPr>
      <w:r w:rsidRPr="000877BE">
        <w:rPr>
          <w:b/>
        </w:rPr>
        <w:t xml:space="preserve">ДО  </w:t>
      </w:r>
    </w:p>
    <w:p w:rsidR="00757DD8" w:rsidRPr="000877BE" w:rsidRDefault="00757DD8" w:rsidP="00757DD8">
      <w:pPr>
        <w:spacing w:line="264" w:lineRule="auto"/>
        <w:rPr>
          <w:b/>
        </w:rPr>
      </w:pPr>
      <w:r w:rsidRPr="000877BE">
        <w:rPr>
          <w:b/>
        </w:rPr>
        <w:t>ПРЕДСЕДАТЕЛЯ НА</w:t>
      </w:r>
    </w:p>
    <w:p w:rsidR="00757DD8" w:rsidRPr="000877BE" w:rsidRDefault="00757DD8" w:rsidP="00757DD8">
      <w:pPr>
        <w:spacing w:line="264" w:lineRule="auto"/>
        <w:rPr>
          <w:b/>
        </w:rPr>
      </w:pPr>
      <w:r w:rsidRPr="000877BE">
        <w:rPr>
          <w:b/>
        </w:rPr>
        <w:t>ОБЩИНСКИ СЪВЕТ</w:t>
      </w:r>
    </w:p>
    <w:p w:rsidR="00757DD8" w:rsidRPr="000877BE" w:rsidRDefault="00757DD8" w:rsidP="00757DD8">
      <w:pPr>
        <w:spacing w:line="264" w:lineRule="auto"/>
        <w:rPr>
          <w:b/>
        </w:rPr>
      </w:pPr>
      <w:r w:rsidRPr="000877BE">
        <w:rPr>
          <w:b/>
        </w:rPr>
        <w:t>ГР. БУРГАС</w:t>
      </w:r>
      <w:bookmarkStart w:id="0" w:name="_GoBack"/>
      <w:bookmarkEnd w:id="0"/>
    </w:p>
    <w:p w:rsidR="00757DD8" w:rsidRPr="000877BE" w:rsidRDefault="00757DD8" w:rsidP="00757DD8">
      <w:pPr>
        <w:spacing w:line="264" w:lineRule="auto"/>
        <w:jc w:val="center"/>
        <w:rPr>
          <w:b/>
        </w:rPr>
      </w:pPr>
    </w:p>
    <w:p w:rsidR="00700607" w:rsidRDefault="00700607" w:rsidP="00700607">
      <w:pPr>
        <w:spacing w:line="264" w:lineRule="auto"/>
        <w:ind w:left="2832" w:firstLine="708"/>
        <w:rPr>
          <w:b/>
        </w:rPr>
      </w:pPr>
    </w:p>
    <w:p w:rsidR="00700607" w:rsidRDefault="00700607" w:rsidP="00700607">
      <w:pPr>
        <w:spacing w:line="264" w:lineRule="auto"/>
        <w:ind w:left="2832" w:firstLine="708"/>
        <w:rPr>
          <w:b/>
        </w:rPr>
      </w:pPr>
    </w:p>
    <w:p w:rsidR="00700607" w:rsidRDefault="00700607" w:rsidP="00700607">
      <w:pPr>
        <w:spacing w:line="264" w:lineRule="auto"/>
        <w:ind w:left="2832" w:firstLine="708"/>
        <w:rPr>
          <w:b/>
        </w:rPr>
      </w:pPr>
    </w:p>
    <w:p w:rsidR="00757DD8" w:rsidRPr="000877BE" w:rsidRDefault="00757DD8" w:rsidP="00700607">
      <w:pPr>
        <w:spacing w:line="264" w:lineRule="auto"/>
        <w:ind w:left="2832" w:firstLine="708"/>
        <w:rPr>
          <w:b/>
        </w:rPr>
      </w:pPr>
      <w:r w:rsidRPr="000877BE">
        <w:rPr>
          <w:b/>
        </w:rPr>
        <w:t>ДОКЛАДНА ЗАПИСКА</w:t>
      </w:r>
    </w:p>
    <w:p w:rsidR="00757DD8" w:rsidRDefault="00825490" w:rsidP="00757DD8">
      <w:pPr>
        <w:spacing w:line="264" w:lineRule="auto"/>
        <w:jc w:val="center"/>
        <w:rPr>
          <w:b/>
        </w:rPr>
      </w:pPr>
      <w:r w:rsidRPr="000877BE">
        <w:rPr>
          <w:b/>
        </w:rPr>
        <w:t>О</w:t>
      </w:r>
      <w:r>
        <w:rPr>
          <w:b/>
        </w:rPr>
        <w:t>Т</w:t>
      </w:r>
    </w:p>
    <w:p w:rsidR="00825490" w:rsidRDefault="00825490" w:rsidP="00757DD8">
      <w:pPr>
        <w:spacing w:line="264" w:lineRule="auto"/>
        <w:jc w:val="center"/>
        <w:rPr>
          <w:b/>
        </w:rPr>
      </w:pPr>
      <w:r>
        <w:rPr>
          <w:b/>
        </w:rPr>
        <w:t xml:space="preserve">ИНЖ. ЧАНКА КОРАЛСКА – ЗА  КМЕТ НА ОБЩИНА БУРГАС </w:t>
      </w:r>
    </w:p>
    <w:p w:rsidR="00825490" w:rsidRPr="009608E7" w:rsidRDefault="00825490" w:rsidP="00757DD8">
      <w:pPr>
        <w:spacing w:line="264" w:lineRule="auto"/>
        <w:jc w:val="center"/>
        <w:rPr>
          <w:b/>
          <w:i/>
        </w:rPr>
      </w:pPr>
      <w:r w:rsidRPr="009608E7">
        <w:rPr>
          <w:b/>
          <w:i/>
        </w:rPr>
        <w:t xml:space="preserve">Съгласно Заповед </w:t>
      </w:r>
      <w:r w:rsidR="00D925FA" w:rsidRPr="009608E7">
        <w:rPr>
          <w:b/>
          <w:i/>
        </w:rPr>
        <w:t>№ 1839/07.</w:t>
      </w:r>
      <w:proofErr w:type="spellStart"/>
      <w:r w:rsidR="00D925FA" w:rsidRPr="009608E7">
        <w:rPr>
          <w:b/>
          <w:i/>
        </w:rPr>
        <w:t>07</w:t>
      </w:r>
      <w:proofErr w:type="spellEnd"/>
      <w:r w:rsidR="00D925FA" w:rsidRPr="009608E7">
        <w:rPr>
          <w:b/>
          <w:i/>
        </w:rPr>
        <w:t>.2016</w:t>
      </w:r>
      <w:r w:rsidRPr="009608E7">
        <w:rPr>
          <w:b/>
          <w:i/>
        </w:rPr>
        <w:t xml:space="preserve"> на Кмета на Община Бургас</w:t>
      </w:r>
    </w:p>
    <w:p w:rsidR="00825490" w:rsidRPr="000877BE" w:rsidRDefault="00825490" w:rsidP="00757DD8">
      <w:pPr>
        <w:spacing w:line="264" w:lineRule="auto"/>
        <w:jc w:val="center"/>
        <w:rPr>
          <w:b/>
        </w:rPr>
      </w:pPr>
    </w:p>
    <w:p w:rsidR="00757DD8" w:rsidRPr="000877BE" w:rsidRDefault="00757DD8" w:rsidP="00757DD8">
      <w:pPr>
        <w:spacing w:line="264" w:lineRule="auto"/>
        <w:rPr>
          <w:b/>
        </w:rPr>
      </w:pPr>
    </w:p>
    <w:p w:rsidR="00334195" w:rsidRPr="000877BE" w:rsidRDefault="00757DD8" w:rsidP="00757DD8">
      <w:pPr>
        <w:ind w:left="630"/>
        <w:jc w:val="both"/>
        <w:rPr>
          <w:lang w:val="en-US"/>
        </w:rPr>
      </w:pPr>
      <w:r w:rsidRPr="000877BE">
        <w:rPr>
          <w:b/>
        </w:rPr>
        <w:t>ОТНОСНО:</w:t>
      </w:r>
      <w:r w:rsidRPr="000877BE">
        <w:rPr>
          <w:b/>
          <w:lang w:val="en-US"/>
        </w:rPr>
        <w:t xml:space="preserve"> </w:t>
      </w:r>
      <w:r w:rsidR="00150B92" w:rsidRPr="000877BE">
        <w:t xml:space="preserve">Приемане на </w:t>
      </w:r>
      <w:r w:rsidR="000877BE" w:rsidRPr="000877BE">
        <w:t xml:space="preserve">Наредба за изменение и допълнение на Наредбата </w:t>
      </w:r>
      <w:r w:rsidR="000877BE" w:rsidRPr="000877BE">
        <w:rPr>
          <w:lang w:val="ru-RU" w:eastAsia="en-US"/>
        </w:rPr>
        <w:t>за опазване на обществения ред на територията на Община Бургас</w:t>
      </w:r>
    </w:p>
    <w:p w:rsidR="00334195" w:rsidRPr="000877BE" w:rsidRDefault="00334195" w:rsidP="00F22FF2">
      <w:pPr>
        <w:ind w:firstLine="709"/>
        <w:jc w:val="both"/>
        <w:rPr>
          <w:lang w:val="en-US"/>
        </w:rPr>
      </w:pPr>
    </w:p>
    <w:p w:rsidR="00DA30B3" w:rsidRPr="000877BE" w:rsidRDefault="00DA30B3" w:rsidP="00EB35F0">
      <w:pPr>
        <w:ind w:firstLine="708"/>
        <w:jc w:val="both"/>
        <w:rPr>
          <w:b/>
        </w:rPr>
      </w:pPr>
    </w:p>
    <w:p w:rsidR="00C9726E" w:rsidRPr="000877BE" w:rsidRDefault="007A0F17" w:rsidP="00EB35F0">
      <w:pPr>
        <w:ind w:firstLine="708"/>
        <w:jc w:val="both"/>
        <w:rPr>
          <w:b/>
        </w:rPr>
      </w:pPr>
      <w:r w:rsidRPr="000877BE">
        <w:rPr>
          <w:b/>
        </w:rPr>
        <w:t xml:space="preserve">УВАЖАЕМИ </w:t>
      </w:r>
      <w:r w:rsidR="00DB228E" w:rsidRPr="000877BE">
        <w:rPr>
          <w:b/>
        </w:rPr>
        <w:t>ОБЩИНСКИ СЪВЕТНИЦИ</w:t>
      </w:r>
      <w:r w:rsidR="00C9726E" w:rsidRPr="000877BE">
        <w:rPr>
          <w:b/>
        </w:rPr>
        <w:t>,</w:t>
      </w:r>
    </w:p>
    <w:p w:rsidR="00BE4E7F" w:rsidRPr="00D15892" w:rsidRDefault="00EB35F0" w:rsidP="00E1601B">
      <w:pPr>
        <w:tabs>
          <w:tab w:val="left" w:pos="-284"/>
          <w:tab w:val="left" w:pos="-142"/>
        </w:tabs>
        <w:jc w:val="both"/>
      </w:pPr>
      <w:r w:rsidRPr="000877BE">
        <w:rPr>
          <w:color w:val="FF0000"/>
        </w:rPr>
        <w:tab/>
      </w:r>
      <w:r w:rsidR="000877BE" w:rsidRPr="00274F27">
        <w:rPr>
          <w:rStyle w:val="Heading1Char"/>
          <w:rFonts w:ascii="Times New Roman" w:hAnsi="Times New Roman" w:cs="Times New Roman"/>
          <w:b w:val="0"/>
          <w:sz w:val="24"/>
          <w:szCs w:val="24"/>
        </w:rPr>
        <w:t xml:space="preserve">Във връзка със зачестили посегателства върху </w:t>
      </w:r>
      <w:r w:rsidR="00BE4E7F" w:rsidRPr="00274F27">
        <w:rPr>
          <w:rStyle w:val="Heading1Char"/>
          <w:rFonts w:ascii="Times New Roman" w:hAnsi="Times New Roman" w:cs="Times New Roman"/>
          <w:b w:val="0"/>
          <w:sz w:val="24"/>
          <w:szCs w:val="24"/>
        </w:rPr>
        <w:t>общинско имущество</w:t>
      </w:r>
      <w:r w:rsidR="00DF544A" w:rsidRPr="00274F27">
        <w:rPr>
          <w:rStyle w:val="Heading1Char"/>
          <w:rFonts w:ascii="Times New Roman" w:hAnsi="Times New Roman" w:cs="Times New Roman"/>
          <w:b w:val="0"/>
          <w:sz w:val="24"/>
          <w:szCs w:val="24"/>
        </w:rPr>
        <w:t xml:space="preserve"> – велосипеди на Вело Бургас</w:t>
      </w:r>
      <w:r w:rsidR="00B7435E">
        <w:rPr>
          <w:rStyle w:val="Heading1Char"/>
          <w:rFonts w:ascii="Times New Roman" w:hAnsi="Times New Roman" w:cs="Times New Roman"/>
          <w:b w:val="0"/>
          <w:sz w:val="24"/>
          <w:szCs w:val="24"/>
        </w:rPr>
        <w:t>,</w:t>
      </w:r>
      <w:r w:rsidR="00FF7D65" w:rsidRPr="00274F27">
        <w:rPr>
          <w:rStyle w:val="Heading1Char"/>
          <w:rFonts w:ascii="Times New Roman" w:hAnsi="Times New Roman" w:cs="Times New Roman"/>
          <w:b w:val="0"/>
          <w:sz w:val="24"/>
          <w:szCs w:val="24"/>
        </w:rPr>
        <w:t xml:space="preserve"> от клиенти и </w:t>
      </w:r>
      <w:r w:rsidR="00BE4E7F" w:rsidRPr="00274F27">
        <w:rPr>
          <w:rStyle w:val="Heading1Char"/>
          <w:rFonts w:ascii="Times New Roman" w:hAnsi="Times New Roman" w:cs="Times New Roman"/>
          <w:b w:val="0"/>
          <w:sz w:val="24"/>
          <w:szCs w:val="24"/>
        </w:rPr>
        <w:t>ползватели на услугата за отдаване под наем на общински велосипеди</w:t>
      </w:r>
      <w:r w:rsidR="00EA6048" w:rsidRPr="00274F27">
        <w:rPr>
          <w:rStyle w:val="Heading1Char"/>
          <w:rFonts w:ascii="Times New Roman" w:hAnsi="Times New Roman" w:cs="Times New Roman"/>
          <w:b w:val="0"/>
          <w:sz w:val="24"/>
          <w:szCs w:val="24"/>
        </w:rPr>
        <w:t>,</w:t>
      </w:r>
      <w:r w:rsidR="00BE4E7F" w:rsidRPr="00274F27">
        <w:rPr>
          <w:rStyle w:val="Heading1Char"/>
          <w:rFonts w:ascii="Times New Roman" w:hAnsi="Times New Roman" w:cs="Times New Roman"/>
          <w:b w:val="0"/>
          <w:sz w:val="24"/>
          <w:szCs w:val="24"/>
        </w:rPr>
        <w:t xml:space="preserve"> бяха образувани няк</w:t>
      </w:r>
      <w:r w:rsidR="00FF7D65" w:rsidRPr="00274F27">
        <w:rPr>
          <w:rStyle w:val="Heading1Char"/>
          <w:rFonts w:ascii="Times New Roman" w:hAnsi="Times New Roman" w:cs="Times New Roman"/>
          <w:b w:val="0"/>
          <w:sz w:val="24"/>
          <w:szCs w:val="24"/>
        </w:rPr>
        <w:t>олко досъдебни производства, кои</w:t>
      </w:r>
      <w:r w:rsidR="00BE4E7F" w:rsidRPr="00274F27">
        <w:rPr>
          <w:rStyle w:val="Heading1Char"/>
          <w:rFonts w:ascii="Times New Roman" w:hAnsi="Times New Roman" w:cs="Times New Roman"/>
          <w:b w:val="0"/>
          <w:sz w:val="24"/>
          <w:szCs w:val="24"/>
        </w:rPr>
        <w:t xml:space="preserve">то в последствие бяха прекратени поради ниската стойност на материалните щети. </w:t>
      </w:r>
      <w:r w:rsidR="00274F27" w:rsidRPr="00274F27">
        <w:rPr>
          <w:rStyle w:val="Heading1Char"/>
          <w:rFonts w:ascii="Times New Roman" w:hAnsi="Times New Roman" w:cs="Times New Roman"/>
          <w:b w:val="0"/>
          <w:sz w:val="24"/>
          <w:szCs w:val="24"/>
        </w:rPr>
        <w:t xml:space="preserve">Всяка </w:t>
      </w:r>
      <w:r w:rsidR="00B275D4" w:rsidRPr="00274F27">
        <w:rPr>
          <w:rStyle w:val="Heading1Char"/>
          <w:rFonts w:ascii="Times New Roman" w:hAnsi="Times New Roman" w:cs="Times New Roman"/>
          <w:b w:val="0"/>
          <w:sz w:val="24"/>
          <w:szCs w:val="24"/>
        </w:rPr>
        <w:t>една</w:t>
      </w:r>
      <w:r w:rsidR="00B275D4">
        <w:t xml:space="preserve"> повредена част, </w:t>
      </w:r>
      <w:r w:rsidR="00BE4E7F" w:rsidRPr="00BE4E7F">
        <w:t>макар и с ниска стойност</w:t>
      </w:r>
      <w:r w:rsidR="00EE01BB">
        <w:t>,</w:t>
      </w:r>
      <w:r w:rsidR="00BE4E7F" w:rsidRPr="00BE4E7F">
        <w:t xml:space="preserve"> довежда до увреждане на общинско</w:t>
      </w:r>
      <w:r w:rsidR="00EE01BB">
        <w:t>то</w:t>
      </w:r>
      <w:r w:rsidR="00BE4E7F" w:rsidRPr="00BE4E7F">
        <w:t xml:space="preserve"> имущество и допълнителни разходи на ОП „Трансп</w:t>
      </w:r>
      <w:r w:rsidR="00B41605">
        <w:t>орт“, като специализирано звено</w:t>
      </w:r>
      <w:r w:rsidR="00BE4E7F" w:rsidRPr="00BE4E7F">
        <w:t xml:space="preserve"> към Община Бургас</w:t>
      </w:r>
      <w:r w:rsidR="00B41605">
        <w:rPr>
          <w:lang w:val="en-US"/>
        </w:rPr>
        <w:t>,</w:t>
      </w:r>
      <w:r w:rsidR="00BE4E7F" w:rsidRPr="00BE4E7F">
        <w:t xml:space="preserve"> за закупуване на нови части </w:t>
      </w:r>
      <w:r w:rsidR="00B41605">
        <w:t>и/</w:t>
      </w:r>
      <w:r w:rsidR="00BE4E7F" w:rsidRPr="00BE4E7F">
        <w:t xml:space="preserve">или ремонт. </w:t>
      </w:r>
      <w:r w:rsidR="00D15892" w:rsidRPr="00BE4E7F">
        <w:t>Към настоящия момент няма механизъм за санкциониране на този вид нарушители.</w:t>
      </w:r>
      <w:r w:rsidR="00BE4E7F" w:rsidRPr="00BE4E7F">
        <w:rPr>
          <w:rFonts w:ascii="Bookman Old Style" w:hAnsi="Bookman Old Style"/>
          <w:sz w:val="22"/>
          <w:szCs w:val="22"/>
        </w:rPr>
        <w:t xml:space="preserve"> </w:t>
      </w:r>
    </w:p>
    <w:p w:rsidR="00D15892" w:rsidRPr="000877BE" w:rsidRDefault="00D15892" w:rsidP="00E1601B">
      <w:pPr>
        <w:tabs>
          <w:tab w:val="left" w:pos="-284"/>
          <w:tab w:val="left" w:pos="-142"/>
        </w:tabs>
        <w:ind w:firstLine="709"/>
        <w:jc w:val="both"/>
      </w:pPr>
      <w:r w:rsidRPr="000877BE">
        <w:t xml:space="preserve">Увреждането </w:t>
      </w:r>
      <w:r>
        <w:t xml:space="preserve">на общинско имущество </w:t>
      </w:r>
      <w:r w:rsidRPr="000877BE">
        <w:t>се изразява в неправомерн</w:t>
      </w:r>
      <w:r>
        <w:t>и, умишлени дейстия на наематели</w:t>
      </w:r>
      <w:r w:rsidRPr="000877BE">
        <w:t xml:space="preserve"> на велосипед</w:t>
      </w:r>
      <w:r>
        <w:t>ите, които водят до</w:t>
      </w:r>
      <w:r w:rsidRPr="000877BE">
        <w:t xml:space="preserve"> нарушаване на целостта на велосипеда или</w:t>
      </w:r>
      <w:r>
        <w:t xml:space="preserve"> на част от неговите компоненти, които включват:</w:t>
      </w:r>
    </w:p>
    <w:p w:rsidR="00D15892" w:rsidRPr="000877BE" w:rsidRDefault="00DE0999" w:rsidP="00E1601B">
      <w:pPr>
        <w:tabs>
          <w:tab w:val="left" w:pos="-284"/>
          <w:tab w:val="left" w:pos="-142"/>
        </w:tabs>
        <w:ind w:firstLine="709"/>
        <w:jc w:val="both"/>
      </w:pPr>
      <w:r>
        <w:t>-         н</w:t>
      </w:r>
      <w:r w:rsidR="00D15892" w:rsidRPr="000877BE">
        <w:t xml:space="preserve">арушаване на целостта или липса на „престилка“-та на велосипеда, оборудвана с диодни светлини; </w:t>
      </w:r>
    </w:p>
    <w:p w:rsidR="00D15892" w:rsidRPr="000877BE" w:rsidRDefault="00DE0999" w:rsidP="00E1601B">
      <w:pPr>
        <w:tabs>
          <w:tab w:val="left" w:pos="-284"/>
          <w:tab w:val="left" w:pos="-142"/>
        </w:tabs>
        <w:ind w:firstLine="709"/>
        <w:jc w:val="both"/>
      </w:pPr>
      <w:r>
        <w:t>-</w:t>
      </w:r>
      <w:r>
        <w:tab/>
        <w:t>н</w:t>
      </w:r>
      <w:r w:rsidR="00D15892" w:rsidRPr="000877BE">
        <w:t xml:space="preserve">арушаване на целостта и формата или липса коша за багаж; </w:t>
      </w:r>
    </w:p>
    <w:p w:rsidR="00D15892" w:rsidRPr="000877BE" w:rsidRDefault="00D15892" w:rsidP="00E1601B">
      <w:pPr>
        <w:tabs>
          <w:tab w:val="left" w:pos="-284"/>
          <w:tab w:val="left" w:pos="-142"/>
        </w:tabs>
        <w:ind w:firstLine="709"/>
        <w:jc w:val="both"/>
      </w:pPr>
      <w:r w:rsidRPr="000877BE">
        <w:t>-</w:t>
      </w:r>
      <w:r w:rsidRPr="000877BE">
        <w:tab/>
        <w:t>скъсан</w:t>
      </w:r>
      <w:r w:rsidR="00DE0999">
        <w:t>и GPS кабели, счупена GPS кутия;</w:t>
      </w:r>
      <w:r w:rsidRPr="000877BE">
        <w:t xml:space="preserve"> </w:t>
      </w:r>
    </w:p>
    <w:p w:rsidR="00D15892" w:rsidRPr="000877BE" w:rsidRDefault="00D15892" w:rsidP="00E1601B">
      <w:pPr>
        <w:tabs>
          <w:tab w:val="left" w:pos="-284"/>
          <w:tab w:val="left" w:pos="-142"/>
        </w:tabs>
        <w:ind w:firstLine="709"/>
        <w:jc w:val="both"/>
      </w:pPr>
      <w:r w:rsidRPr="000877BE">
        <w:lastRenderedPageBreak/>
        <w:t>-</w:t>
      </w:r>
      <w:r w:rsidRPr="000877BE">
        <w:tab/>
        <w:t>с</w:t>
      </w:r>
      <w:r w:rsidR="00DE0999">
        <w:t>чупване на заден/ преден калник</w:t>
      </w:r>
      <w:r w:rsidRPr="000877BE">
        <w:t xml:space="preserve"> на задното движение на велосипеда;</w:t>
      </w:r>
    </w:p>
    <w:p w:rsidR="00D15892" w:rsidRPr="000877BE" w:rsidRDefault="00DE0999" w:rsidP="00E1601B">
      <w:pPr>
        <w:tabs>
          <w:tab w:val="left" w:pos="-284"/>
          <w:tab w:val="left" w:pos="-142"/>
        </w:tabs>
        <w:ind w:firstLine="709"/>
        <w:jc w:val="both"/>
      </w:pPr>
      <w:r>
        <w:t>-</w:t>
      </w:r>
      <w:r>
        <w:tab/>
        <w:t>спукана гума;</w:t>
      </w:r>
      <w:r w:rsidR="00D15892" w:rsidRPr="000877BE">
        <w:t xml:space="preserve"> </w:t>
      </w:r>
    </w:p>
    <w:p w:rsidR="00D15892" w:rsidRPr="000877BE" w:rsidRDefault="00D15892" w:rsidP="00E1601B">
      <w:pPr>
        <w:tabs>
          <w:tab w:val="left" w:pos="-284"/>
          <w:tab w:val="left" w:pos="-142"/>
        </w:tabs>
        <w:ind w:firstLine="709"/>
        <w:jc w:val="both"/>
      </w:pPr>
      <w:r w:rsidRPr="000877BE">
        <w:t>-</w:t>
      </w:r>
      <w:r w:rsidRPr="000877BE">
        <w:tab/>
        <w:t>сч</w:t>
      </w:r>
      <w:r w:rsidR="00DE0999">
        <w:t xml:space="preserve">упени или липсващи </w:t>
      </w:r>
      <w:proofErr w:type="spellStart"/>
      <w:r w:rsidR="00DE0999">
        <w:t>диодни</w:t>
      </w:r>
      <w:proofErr w:type="spellEnd"/>
      <w:r w:rsidR="00DE0999">
        <w:t xml:space="preserve"> лампи.</w:t>
      </w:r>
    </w:p>
    <w:p w:rsidR="00D15892" w:rsidRPr="000877BE" w:rsidRDefault="00D15892" w:rsidP="00E1601B">
      <w:pPr>
        <w:tabs>
          <w:tab w:val="left" w:pos="-284"/>
          <w:tab w:val="left" w:pos="-142"/>
        </w:tabs>
        <w:ind w:firstLine="709"/>
        <w:jc w:val="both"/>
      </w:pPr>
      <w:r w:rsidRPr="000877BE">
        <w:tab/>
      </w:r>
    </w:p>
    <w:p w:rsidR="00BF7C1F" w:rsidRPr="00D15892" w:rsidRDefault="00D15892" w:rsidP="00E1601B">
      <w:pPr>
        <w:tabs>
          <w:tab w:val="left" w:pos="-284"/>
          <w:tab w:val="left" w:pos="-142"/>
        </w:tabs>
        <w:ind w:firstLine="709"/>
        <w:jc w:val="both"/>
        <w:rPr>
          <w:color w:val="FF0000"/>
        </w:rPr>
      </w:pPr>
      <w:r w:rsidRPr="000877BE">
        <w:tab/>
      </w:r>
      <w:r w:rsidRPr="000877BE">
        <w:tab/>
      </w:r>
    </w:p>
    <w:p w:rsidR="00D15892" w:rsidRPr="00734BF9" w:rsidRDefault="00B7435E" w:rsidP="00E1601B">
      <w:pPr>
        <w:ind w:firstLine="709"/>
        <w:jc w:val="both"/>
        <w:rPr>
          <w:rFonts w:ascii="Bookman Old Style" w:hAnsi="Bookman Old Style"/>
          <w:sz w:val="22"/>
          <w:szCs w:val="22"/>
        </w:rPr>
      </w:pPr>
      <w:r>
        <w:t>Ремонтът</w:t>
      </w:r>
      <w:r w:rsidR="00E800B1" w:rsidRPr="00734BF9">
        <w:t xml:space="preserve"> или закупуването на нови части</w:t>
      </w:r>
      <w:r w:rsidR="00DE0999">
        <w:t>,</w:t>
      </w:r>
      <w:r w:rsidR="00E800B1" w:rsidRPr="00734BF9">
        <w:t xml:space="preserve"> вследствие на </w:t>
      </w:r>
      <w:r>
        <w:t>извършените посегателства на</w:t>
      </w:r>
      <w:r w:rsidR="00D15892" w:rsidRPr="00734BF9">
        <w:t xml:space="preserve"> отдаваните под наем общински велосипеди</w:t>
      </w:r>
      <w:r w:rsidR="00DE0999">
        <w:t>,</w:t>
      </w:r>
      <w:r w:rsidR="00D15892" w:rsidRPr="00734BF9">
        <w:t xml:space="preserve"> </w:t>
      </w:r>
      <w:r w:rsidR="00E800B1" w:rsidRPr="00734BF9">
        <w:t xml:space="preserve">се извършва със средства от бюджета на ОП „Транспорт“. </w:t>
      </w:r>
    </w:p>
    <w:p w:rsidR="00DE0999" w:rsidRDefault="00DE0999" w:rsidP="00E1601B">
      <w:pPr>
        <w:tabs>
          <w:tab w:val="left" w:pos="-284"/>
          <w:tab w:val="left" w:pos="-142"/>
        </w:tabs>
        <w:ind w:firstLine="709"/>
        <w:jc w:val="both"/>
      </w:pPr>
      <w:r>
        <w:t xml:space="preserve">На следващо място, </w:t>
      </w:r>
      <w:r w:rsidR="00BE4E7F" w:rsidRPr="00BE4E7F">
        <w:t>зачестиха случаите, в които наематели на вело</w:t>
      </w:r>
      <w:r w:rsidR="00B7435E">
        <w:t>сипеди напускат пределите на град</w:t>
      </w:r>
      <w:r w:rsidR="00BE4E7F" w:rsidRPr="00BE4E7F">
        <w:t xml:space="preserve"> Бургас с наетите велосипеди, след което</w:t>
      </w:r>
      <w:r>
        <w:t>,</w:t>
      </w:r>
      <w:r w:rsidR="00BE4E7F" w:rsidRPr="00BE4E7F">
        <w:t xml:space="preserve"> при изтичане на времето им за ползване</w:t>
      </w:r>
      <w:r>
        <w:t>,</w:t>
      </w:r>
      <w:r w:rsidR="00BE4E7F" w:rsidRPr="00BE4E7F">
        <w:t xml:space="preserve"> не ги предават отново в някоя от велостоянките в пределите на града, а велосипедите </w:t>
      </w:r>
      <w:r>
        <w:t>се оставят</w:t>
      </w:r>
      <w:r w:rsidR="00BE4E7F" w:rsidRPr="00BE4E7F">
        <w:t xml:space="preserve"> на места извън </w:t>
      </w:r>
      <w:r w:rsidR="00D15892">
        <w:t xml:space="preserve">границите на </w:t>
      </w:r>
      <w:r w:rsidR="00BE4E7F" w:rsidRPr="00BE4E7F">
        <w:t xml:space="preserve">гр. Бургас. </w:t>
      </w:r>
    </w:p>
    <w:p w:rsidR="00D15892" w:rsidRPr="000877BE" w:rsidRDefault="00D15892" w:rsidP="00E1601B">
      <w:pPr>
        <w:tabs>
          <w:tab w:val="left" w:pos="-284"/>
          <w:tab w:val="left" w:pos="-142"/>
        </w:tabs>
        <w:ind w:firstLine="709"/>
        <w:jc w:val="both"/>
      </w:pPr>
      <w:r>
        <w:t>Територията на гр. Бургас, която е включена в рамките на Вело Бургас е</w:t>
      </w:r>
      <w:r w:rsidRPr="000877BE">
        <w:t>:</w:t>
      </w:r>
    </w:p>
    <w:p w:rsidR="00D15892" w:rsidRPr="000877BE" w:rsidRDefault="00D15892" w:rsidP="00E1601B">
      <w:pPr>
        <w:tabs>
          <w:tab w:val="left" w:pos="-284"/>
          <w:tab w:val="left" w:pos="-142"/>
        </w:tabs>
        <w:ind w:firstLine="709"/>
        <w:jc w:val="both"/>
      </w:pPr>
      <w:r w:rsidRPr="000877BE">
        <w:t>- жилищни комплекси – „Славейков”, „Изгрев”, „Зорница”, „Братя Миладинови”, „Лазур”, „Възраждане“, Централна Градска част и „Меден Рудник”;</w:t>
      </w:r>
      <w:r w:rsidRPr="000877BE">
        <w:tab/>
      </w:r>
    </w:p>
    <w:p w:rsidR="00D15892" w:rsidRPr="000877BE" w:rsidRDefault="00D15892" w:rsidP="00E1601B">
      <w:pPr>
        <w:tabs>
          <w:tab w:val="left" w:pos="-284"/>
          <w:tab w:val="left" w:pos="-142"/>
        </w:tabs>
        <w:ind w:firstLine="709"/>
        <w:jc w:val="both"/>
      </w:pPr>
      <w:r w:rsidRPr="000877BE">
        <w:t>- производствени зони – „Север”, „Юг”, „Победа”</w:t>
      </w:r>
      <w:r w:rsidR="00DE0999">
        <w:t xml:space="preserve">, „Сарафово” и „Меден Рудник”; </w:t>
      </w:r>
      <w:r w:rsidRPr="000877BE">
        <w:t>- квартали на града – Крайморие, Сарафово, Лозово, Горно Езерово и Долно Езерово, Ветрен и Банево;</w:t>
      </w:r>
    </w:p>
    <w:p w:rsidR="00D15892" w:rsidRPr="000877BE" w:rsidRDefault="00D15892" w:rsidP="00E1601B">
      <w:pPr>
        <w:tabs>
          <w:tab w:val="left" w:pos="-284"/>
          <w:tab w:val="left" w:pos="-142"/>
        </w:tabs>
        <w:ind w:firstLine="709"/>
        <w:jc w:val="both"/>
      </w:pPr>
      <w:r w:rsidRPr="000877BE">
        <w:t>- паркове- Парк „Езеро“, Приморски парк;</w:t>
      </w:r>
    </w:p>
    <w:p w:rsidR="00BE4E7F" w:rsidRDefault="00BE4E7F" w:rsidP="00E1601B">
      <w:pPr>
        <w:ind w:firstLine="709"/>
        <w:jc w:val="both"/>
      </w:pPr>
      <w:r w:rsidRPr="00BE4E7F">
        <w:t xml:space="preserve">След локализирането </w:t>
      </w:r>
      <w:r w:rsidR="00DE0999">
        <w:t>на изоста</w:t>
      </w:r>
      <w:r w:rsidR="00D15892">
        <w:t>вените велосипеди</w:t>
      </w:r>
      <w:r w:rsidR="00B7435E">
        <w:t>,</w:t>
      </w:r>
      <w:r w:rsidRPr="00BE4E7F">
        <w:t xml:space="preserve"> </w:t>
      </w:r>
      <w:r w:rsidR="00DE0999">
        <w:t xml:space="preserve">от </w:t>
      </w:r>
      <w:r w:rsidRPr="00BE4E7F">
        <w:t>ОП „Транспорт“ предприема</w:t>
      </w:r>
      <w:r w:rsidR="00DE0999">
        <w:t>т</w:t>
      </w:r>
      <w:r w:rsidRPr="00BE4E7F">
        <w:t xml:space="preserve"> действия по връщането им обратно в </w:t>
      </w:r>
      <w:r w:rsidR="00D15892">
        <w:t>предвидените граници на услугата Вело Бургас</w:t>
      </w:r>
      <w:r w:rsidRPr="00BE4E7F">
        <w:t xml:space="preserve">, което отново е свързано с разноски, които </w:t>
      </w:r>
      <w:r w:rsidR="00DE0999">
        <w:t xml:space="preserve">са </w:t>
      </w:r>
      <w:r w:rsidRPr="00BE4E7F">
        <w:t>за сметка на</w:t>
      </w:r>
      <w:r w:rsidR="00B7435E">
        <w:t xml:space="preserve"> общинското предприятие</w:t>
      </w:r>
      <w:r w:rsidRPr="00BE4E7F">
        <w:t>. Към настоящия момент няма механизъм за санкциониране и на този вид нарушители.</w:t>
      </w:r>
    </w:p>
    <w:p w:rsidR="000877BE" w:rsidRPr="00D15892" w:rsidRDefault="00BE4E7F" w:rsidP="00E1601B">
      <w:pPr>
        <w:tabs>
          <w:tab w:val="left" w:pos="-284"/>
          <w:tab w:val="left" w:pos="-142"/>
        </w:tabs>
        <w:ind w:firstLine="709"/>
        <w:jc w:val="both"/>
      </w:pPr>
      <w:r w:rsidRPr="00D15892">
        <w:t xml:space="preserve">Предвид </w:t>
      </w:r>
      <w:r w:rsidR="00DE0999">
        <w:t>изложеното</w:t>
      </w:r>
      <w:r w:rsidR="00E1601B">
        <w:t>,</w:t>
      </w:r>
      <w:r w:rsidR="00DE0999">
        <w:t xml:space="preserve"> бе </w:t>
      </w:r>
      <w:r w:rsidR="00D15892" w:rsidRPr="00D15892">
        <w:t>необходимо да се извърши</w:t>
      </w:r>
      <w:r w:rsidRPr="00D15892">
        <w:t xml:space="preserve"> преглед </w:t>
      </w:r>
      <w:r w:rsidR="000877BE" w:rsidRPr="00D15892">
        <w:t xml:space="preserve">на Наредбата </w:t>
      </w:r>
      <w:r w:rsidR="000877BE" w:rsidRPr="00D15892">
        <w:rPr>
          <w:lang w:val="ru-RU" w:eastAsia="en-US"/>
        </w:rPr>
        <w:t xml:space="preserve">за </w:t>
      </w:r>
      <w:proofErr w:type="spellStart"/>
      <w:r w:rsidR="000877BE" w:rsidRPr="00D15892">
        <w:rPr>
          <w:lang w:val="ru-RU" w:eastAsia="en-US"/>
        </w:rPr>
        <w:t>опазване</w:t>
      </w:r>
      <w:proofErr w:type="spellEnd"/>
      <w:r w:rsidR="000877BE" w:rsidRPr="00D15892">
        <w:rPr>
          <w:lang w:val="ru-RU" w:eastAsia="en-US"/>
        </w:rPr>
        <w:t xml:space="preserve"> на </w:t>
      </w:r>
      <w:proofErr w:type="spellStart"/>
      <w:r w:rsidR="000877BE" w:rsidRPr="00D15892">
        <w:rPr>
          <w:lang w:val="ru-RU" w:eastAsia="en-US"/>
        </w:rPr>
        <w:t>обществения</w:t>
      </w:r>
      <w:proofErr w:type="spellEnd"/>
      <w:r w:rsidR="000877BE" w:rsidRPr="00D15892">
        <w:rPr>
          <w:lang w:val="ru-RU" w:eastAsia="en-US"/>
        </w:rPr>
        <w:t xml:space="preserve"> </w:t>
      </w:r>
      <w:proofErr w:type="spellStart"/>
      <w:r w:rsidR="000877BE" w:rsidRPr="00D15892">
        <w:rPr>
          <w:lang w:val="ru-RU" w:eastAsia="en-US"/>
        </w:rPr>
        <w:t>ред</w:t>
      </w:r>
      <w:proofErr w:type="spellEnd"/>
      <w:r w:rsidR="000877BE" w:rsidRPr="00D15892">
        <w:rPr>
          <w:lang w:val="ru-RU" w:eastAsia="en-US"/>
        </w:rPr>
        <w:t xml:space="preserve"> на </w:t>
      </w:r>
      <w:proofErr w:type="spellStart"/>
      <w:r w:rsidR="000877BE" w:rsidRPr="00D15892">
        <w:rPr>
          <w:lang w:val="ru-RU" w:eastAsia="en-US"/>
        </w:rPr>
        <w:t>територията</w:t>
      </w:r>
      <w:proofErr w:type="spellEnd"/>
      <w:r w:rsidR="000877BE" w:rsidRPr="00D15892">
        <w:rPr>
          <w:lang w:val="ru-RU" w:eastAsia="en-US"/>
        </w:rPr>
        <w:t xml:space="preserve"> на Община Бургас</w:t>
      </w:r>
      <w:r w:rsidR="000877BE" w:rsidRPr="00D15892">
        <w:t xml:space="preserve">, приета с решение на Общински съвет - Бургас </w:t>
      </w:r>
      <w:r w:rsidRPr="00D15892">
        <w:t>по т.5, Протокол № 22 от 31.03.2005</w:t>
      </w:r>
      <w:r w:rsidR="00DE0999">
        <w:t xml:space="preserve"> </w:t>
      </w:r>
      <w:r w:rsidR="000877BE" w:rsidRPr="00D15892">
        <w:t xml:space="preserve">г., </w:t>
      </w:r>
      <w:r w:rsidR="004B391E" w:rsidRPr="00D15892">
        <w:t xml:space="preserve">последно </w:t>
      </w:r>
      <w:r w:rsidRPr="00D15892">
        <w:t>изменена и допълнена с решение</w:t>
      </w:r>
      <w:r w:rsidR="000877BE" w:rsidRPr="00D15892">
        <w:t xml:space="preserve"> на Общински съвет – Бургас с решение по </w:t>
      </w:r>
      <w:r w:rsidR="00DE0999">
        <w:t>т.2, Протокол №12/01.06.2016 г.</w:t>
      </w:r>
      <w:r w:rsidR="00D15892" w:rsidRPr="00D15892">
        <w:t xml:space="preserve">, при който </w:t>
      </w:r>
      <w:r w:rsidR="00494952" w:rsidRPr="00D15892">
        <w:t>се</w:t>
      </w:r>
      <w:r w:rsidR="000877BE" w:rsidRPr="00D15892">
        <w:t xml:space="preserve"> установи, </w:t>
      </w:r>
      <w:r w:rsidR="00D15892" w:rsidRPr="00D15892">
        <w:t xml:space="preserve">че </w:t>
      </w:r>
      <w:r w:rsidR="00494952" w:rsidRPr="00D15892">
        <w:t xml:space="preserve">липсва нормативно </w:t>
      </w:r>
      <w:proofErr w:type="spellStart"/>
      <w:r w:rsidR="00494952" w:rsidRPr="00D15892">
        <w:t>регламениран</w:t>
      </w:r>
      <w:proofErr w:type="spellEnd"/>
      <w:r w:rsidR="00494952" w:rsidRPr="00D15892">
        <w:t xml:space="preserve"> механизъм за санкциониране на нарушителите за този вид посегателства върху общинско имущество</w:t>
      </w:r>
      <w:r w:rsidR="00DE0999">
        <w:t>. Липсата на такъв механизъм в н</w:t>
      </w:r>
      <w:r w:rsidR="00494952" w:rsidRPr="00D15892">
        <w:t>аредбата създава чувство за безнаказаност у ползвателите на услугата от една страна</w:t>
      </w:r>
      <w:r w:rsidR="00DE0999">
        <w:t>, и увреждане имущ</w:t>
      </w:r>
      <w:r w:rsidR="00494952" w:rsidRPr="00D15892">
        <w:t>еството на Община Бургас от друга.</w:t>
      </w:r>
    </w:p>
    <w:p w:rsidR="000877BE" w:rsidRPr="002A6D90" w:rsidRDefault="000877BE" w:rsidP="00E1601B">
      <w:pPr>
        <w:keepNext/>
        <w:ind w:firstLine="709"/>
        <w:jc w:val="both"/>
        <w:outlineLvl w:val="2"/>
        <w:rPr>
          <w:bCs/>
          <w:lang w:eastAsia="en-US"/>
        </w:rPr>
      </w:pPr>
      <w:r w:rsidRPr="000877BE">
        <w:rPr>
          <w:bCs/>
        </w:rPr>
        <w:t xml:space="preserve">Предлаганият проект на Наредба за изменение и допълнение на Наредбата </w:t>
      </w:r>
      <w:r w:rsidRPr="000877BE">
        <w:rPr>
          <w:bCs/>
          <w:lang w:val="ru-RU"/>
        </w:rPr>
        <w:t>за опазване на обществения ред на територията на Община Бургас</w:t>
      </w:r>
      <w:r w:rsidRPr="000877BE">
        <w:rPr>
          <w:bCs/>
        </w:rPr>
        <w:t>, приета от Общински съвет – Бургас, има за цел да</w:t>
      </w:r>
      <w:r w:rsidR="00A8698D">
        <w:rPr>
          <w:bCs/>
        </w:rPr>
        <w:t xml:space="preserve"> създаде механизъм за преустановяване </w:t>
      </w:r>
      <w:r w:rsidR="009109CE">
        <w:rPr>
          <w:bCs/>
        </w:rPr>
        <w:t xml:space="preserve">на посегателствата </w:t>
      </w:r>
      <w:r w:rsidR="00A8698D">
        <w:rPr>
          <w:bCs/>
        </w:rPr>
        <w:t>и санкционитане на извършителите на</w:t>
      </w:r>
      <w:r w:rsidR="00494952" w:rsidRPr="00494952">
        <w:rPr>
          <w:bCs/>
        </w:rPr>
        <w:t xml:space="preserve"> този вид </w:t>
      </w:r>
      <w:r w:rsidR="009109CE">
        <w:rPr>
          <w:bCs/>
        </w:rPr>
        <w:t xml:space="preserve">умишлени </w:t>
      </w:r>
      <w:r w:rsidR="00494952" w:rsidRPr="00494952">
        <w:rPr>
          <w:bCs/>
        </w:rPr>
        <w:t>посегателства върху имуществото на Обшина Бургас</w:t>
      </w:r>
      <w:r w:rsidR="00A8698D">
        <w:rPr>
          <w:bCs/>
        </w:rPr>
        <w:t xml:space="preserve">. Съшо така с този вид санкции </w:t>
      </w:r>
      <w:r w:rsidR="00A8698D" w:rsidRPr="002A6D90">
        <w:rPr>
          <w:bCs/>
        </w:rPr>
        <w:t>следва да бъде постигнат</w:t>
      </w:r>
      <w:r w:rsidR="006C2FDB" w:rsidRPr="002A6D90">
        <w:rPr>
          <w:bCs/>
        </w:rPr>
        <w:t xml:space="preserve"> превантивен</w:t>
      </w:r>
      <w:r w:rsidR="00494952" w:rsidRPr="002A6D90">
        <w:rPr>
          <w:bCs/>
        </w:rPr>
        <w:t xml:space="preserve"> ефект</w:t>
      </w:r>
      <w:r w:rsidRPr="002A6D90">
        <w:rPr>
          <w:bCs/>
        </w:rPr>
        <w:t>.</w:t>
      </w:r>
    </w:p>
    <w:p w:rsidR="000877BE" w:rsidRPr="00394ED4" w:rsidRDefault="002A6D90" w:rsidP="00E1601B">
      <w:pPr>
        <w:tabs>
          <w:tab w:val="left" w:pos="-284"/>
          <w:tab w:val="left" w:pos="-142"/>
        </w:tabs>
        <w:ind w:firstLine="709"/>
        <w:jc w:val="both"/>
      </w:pPr>
      <w:r w:rsidRPr="00394ED4">
        <w:t>Размерът на предложената санкцията се определя, като се вземе предвид степента н</w:t>
      </w:r>
      <w:r w:rsidR="00B7435E">
        <w:t>а увреждането и общата стойност</w:t>
      </w:r>
      <w:r w:rsidRPr="00394ED4">
        <w:t xml:space="preserve"> на велосипеда, възлизаща </w:t>
      </w:r>
      <w:r w:rsidR="00FE62D6" w:rsidRPr="00394ED4">
        <w:t xml:space="preserve">приблизително </w:t>
      </w:r>
      <w:r w:rsidRPr="00394ED4">
        <w:t xml:space="preserve">на </w:t>
      </w:r>
      <w:r w:rsidR="00FE62D6" w:rsidRPr="00394ED4">
        <w:t xml:space="preserve">1000 </w:t>
      </w:r>
      <w:r w:rsidRPr="00394ED4">
        <w:t>лв.</w:t>
      </w:r>
    </w:p>
    <w:p w:rsidR="000877BE" w:rsidRPr="000877BE" w:rsidRDefault="000877BE" w:rsidP="00E1601B">
      <w:pPr>
        <w:widowControl w:val="0"/>
        <w:ind w:firstLine="709"/>
        <w:jc w:val="both"/>
      </w:pPr>
      <w:r w:rsidRPr="000877BE">
        <w:t>Предвидените изменения и допъ</w:t>
      </w:r>
      <w:r w:rsidR="00B126FF">
        <w:t>лнения на  Наредба за опазване</w:t>
      </w:r>
      <w:r w:rsidRPr="000877BE">
        <w:t xml:space="preserve"> на обществения ред на територията на Община Бургас, приета от Общински съвет – Бургас не изискват финансови средства.</w:t>
      </w:r>
    </w:p>
    <w:p w:rsidR="002D4BE9" w:rsidRPr="00D57887" w:rsidRDefault="002D4BE9" w:rsidP="00E1601B">
      <w:pPr>
        <w:pStyle w:val="BodyTextIndent"/>
        <w:ind w:left="0" w:right="-50" w:firstLine="708"/>
        <w:jc w:val="both"/>
      </w:pPr>
      <w:r w:rsidRPr="00494952">
        <w:t xml:space="preserve">Проектът на Наредба за изменение и допълнение на </w:t>
      </w:r>
      <w:r w:rsidR="00B126FF" w:rsidRPr="000877BE">
        <w:t>Наредба</w:t>
      </w:r>
      <w:r w:rsidR="00B126FF">
        <w:t>та за опазване</w:t>
      </w:r>
      <w:r w:rsidR="00B126FF" w:rsidRPr="000877BE">
        <w:t xml:space="preserve"> на обществения ред на територията на Община Бургас</w:t>
      </w:r>
      <w:r w:rsidR="0040307A" w:rsidRPr="00494952">
        <w:t xml:space="preserve"> </w:t>
      </w:r>
      <w:r w:rsidRPr="00494952">
        <w:t xml:space="preserve">е обявен на интернет страницата на Община Бургас и </w:t>
      </w:r>
      <w:r w:rsidR="00DD0AE6" w:rsidRPr="00494952">
        <w:t xml:space="preserve">Общински съвет - </w:t>
      </w:r>
      <w:r w:rsidRPr="00494952">
        <w:t>Бург</w:t>
      </w:r>
      <w:r w:rsidR="003E7AC9" w:rsidRPr="00494952">
        <w:t xml:space="preserve">ас в изпълнение </w:t>
      </w:r>
      <w:r w:rsidR="003E7AC9" w:rsidRPr="00BF7C1F">
        <w:t>на чл. 26</w:t>
      </w:r>
      <w:r w:rsidR="00D57887">
        <w:t xml:space="preserve">, ал.2 </w:t>
      </w:r>
      <w:r w:rsidR="003E7AC9" w:rsidRPr="00BF7C1F">
        <w:t xml:space="preserve">от Закона за нормативните </w:t>
      </w:r>
      <w:r w:rsidR="003E7AC9" w:rsidRPr="00D57887">
        <w:t>актове</w:t>
      </w:r>
      <w:r w:rsidR="00D57887" w:rsidRPr="00D57887">
        <w:t xml:space="preserve"> </w:t>
      </w:r>
      <w:r w:rsidR="00D57887" w:rsidRPr="00D57887">
        <w:rPr>
          <w:lang w:val="en-US"/>
        </w:rPr>
        <w:t>(</w:t>
      </w:r>
      <w:r w:rsidR="00D57887" w:rsidRPr="00D57887">
        <w:t>ДВ, бр. 46 от 2007 г.)</w:t>
      </w:r>
      <w:r w:rsidRPr="00D57887">
        <w:t>.</w:t>
      </w:r>
    </w:p>
    <w:p w:rsidR="002D4BE9" w:rsidRPr="00BF7C1F" w:rsidRDefault="002D4BE9" w:rsidP="00E1601B">
      <w:pPr>
        <w:pStyle w:val="BodyTextIndent"/>
        <w:ind w:left="0" w:right="-50" w:firstLine="709"/>
        <w:jc w:val="both"/>
        <w:rPr>
          <w:b/>
        </w:rPr>
      </w:pPr>
      <w:r w:rsidRPr="00BF7C1F">
        <w:lastRenderedPageBreak/>
        <w:t>Предвид изложе</w:t>
      </w:r>
      <w:r w:rsidR="00266D0C">
        <w:t>ното и на основание чл. 21, ал.</w:t>
      </w:r>
      <w:r w:rsidR="00D57887">
        <w:t>2</w:t>
      </w:r>
      <w:r w:rsidRPr="00BF7C1F">
        <w:t xml:space="preserve"> от Закона за местното самоуправление и местната администрация</w:t>
      </w:r>
      <w:r w:rsidR="00DD0AE6" w:rsidRPr="00BF7C1F">
        <w:t xml:space="preserve"> и чл. 10, ал. 2 от Закона за нормативните актове</w:t>
      </w:r>
      <w:r w:rsidRPr="00BF7C1F">
        <w:t>, предлагам Общински съвет – Бургас да приеме следното</w:t>
      </w:r>
      <w:r w:rsidR="00DD0AE6" w:rsidRPr="00BF7C1F">
        <w:t>:</w:t>
      </w:r>
    </w:p>
    <w:p w:rsidR="00700607" w:rsidRDefault="00700607" w:rsidP="00E1601B">
      <w:pPr>
        <w:pStyle w:val="BodyText"/>
        <w:tabs>
          <w:tab w:val="left" w:pos="-284"/>
          <w:tab w:val="left" w:pos="-142"/>
        </w:tabs>
        <w:ind w:firstLine="709"/>
        <w:rPr>
          <w:szCs w:val="24"/>
          <w:lang w:val="bg-BG"/>
        </w:rPr>
      </w:pPr>
    </w:p>
    <w:p w:rsidR="00700607" w:rsidRDefault="00700607" w:rsidP="00E1601B">
      <w:pPr>
        <w:pStyle w:val="BodyText"/>
        <w:tabs>
          <w:tab w:val="left" w:pos="-284"/>
          <w:tab w:val="left" w:pos="-142"/>
        </w:tabs>
        <w:ind w:firstLine="709"/>
        <w:rPr>
          <w:b/>
          <w:bCs/>
          <w:szCs w:val="24"/>
          <w:lang w:val="bg-BG"/>
        </w:rPr>
      </w:pPr>
    </w:p>
    <w:p w:rsidR="00700607" w:rsidRDefault="00700607" w:rsidP="00E1601B">
      <w:pPr>
        <w:pStyle w:val="BodyText"/>
        <w:tabs>
          <w:tab w:val="left" w:pos="-284"/>
          <w:tab w:val="left" w:pos="-142"/>
        </w:tabs>
        <w:ind w:firstLine="709"/>
        <w:rPr>
          <w:b/>
          <w:bCs/>
          <w:szCs w:val="24"/>
          <w:lang w:val="bg-BG"/>
        </w:rPr>
      </w:pPr>
    </w:p>
    <w:p w:rsidR="00700607" w:rsidRDefault="00700607" w:rsidP="00E1601B">
      <w:pPr>
        <w:pStyle w:val="BodyText"/>
        <w:tabs>
          <w:tab w:val="left" w:pos="-284"/>
          <w:tab w:val="left" w:pos="-142"/>
        </w:tabs>
        <w:ind w:firstLine="709"/>
        <w:rPr>
          <w:b/>
          <w:bCs/>
          <w:szCs w:val="24"/>
          <w:lang w:val="bg-BG"/>
        </w:rPr>
      </w:pPr>
    </w:p>
    <w:p w:rsidR="00700607" w:rsidRDefault="00700607" w:rsidP="00E1601B">
      <w:pPr>
        <w:pStyle w:val="BodyText"/>
        <w:tabs>
          <w:tab w:val="left" w:pos="-284"/>
          <w:tab w:val="left" w:pos="-142"/>
        </w:tabs>
        <w:ind w:firstLine="709"/>
        <w:rPr>
          <w:b/>
          <w:bCs/>
          <w:szCs w:val="24"/>
          <w:lang w:val="bg-BG"/>
        </w:rPr>
      </w:pPr>
    </w:p>
    <w:p w:rsidR="00F44F9B" w:rsidRPr="00BF7C1F" w:rsidRDefault="00F44F9B" w:rsidP="00E1601B">
      <w:pPr>
        <w:pStyle w:val="BodyText"/>
        <w:tabs>
          <w:tab w:val="left" w:pos="-284"/>
          <w:tab w:val="left" w:pos="-142"/>
        </w:tabs>
        <w:ind w:firstLine="709"/>
        <w:rPr>
          <w:b/>
          <w:bCs/>
          <w:szCs w:val="24"/>
          <w:lang w:val="bg-BG"/>
        </w:rPr>
      </w:pPr>
      <w:r w:rsidRPr="00BF7C1F">
        <w:rPr>
          <w:b/>
          <w:bCs/>
          <w:szCs w:val="24"/>
        </w:rPr>
        <w:t>РЕШЕНИЕ</w:t>
      </w:r>
      <w:r w:rsidRPr="00BF7C1F">
        <w:rPr>
          <w:b/>
          <w:bCs/>
          <w:szCs w:val="24"/>
          <w:lang w:val="bg-BG"/>
        </w:rPr>
        <w:t>:</w:t>
      </w:r>
    </w:p>
    <w:p w:rsidR="00F44F9B" w:rsidRPr="00BF7C1F" w:rsidRDefault="00F44F9B" w:rsidP="00E1601B">
      <w:pPr>
        <w:pStyle w:val="BodyText"/>
        <w:tabs>
          <w:tab w:val="left" w:pos="-284"/>
          <w:tab w:val="left" w:pos="-142"/>
        </w:tabs>
        <w:ind w:firstLine="709"/>
        <w:jc w:val="both"/>
        <w:rPr>
          <w:szCs w:val="24"/>
          <w:lang w:val="bg-BG"/>
        </w:rPr>
      </w:pPr>
    </w:p>
    <w:p w:rsidR="00F44F9B" w:rsidRPr="00494952" w:rsidRDefault="006D21DD" w:rsidP="00E1601B">
      <w:pPr>
        <w:pStyle w:val="BodyText"/>
        <w:ind w:firstLine="709"/>
        <w:jc w:val="both"/>
        <w:rPr>
          <w:szCs w:val="24"/>
          <w:lang w:val="bg-BG"/>
        </w:rPr>
      </w:pPr>
      <w:r w:rsidRPr="00494952">
        <w:rPr>
          <w:szCs w:val="24"/>
          <w:lang w:val="bg-BG"/>
        </w:rPr>
        <w:t>Приема Наредба за и</w:t>
      </w:r>
      <w:proofErr w:type="spellStart"/>
      <w:r w:rsidR="00054DDC" w:rsidRPr="00494952">
        <w:rPr>
          <w:szCs w:val="24"/>
        </w:rPr>
        <w:t>змен</w:t>
      </w:r>
      <w:r w:rsidRPr="00494952">
        <w:rPr>
          <w:szCs w:val="24"/>
          <w:lang w:val="bg-BG"/>
        </w:rPr>
        <w:t>ение</w:t>
      </w:r>
      <w:proofErr w:type="spellEnd"/>
      <w:r w:rsidRPr="00494952">
        <w:rPr>
          <w:szCs w:val="24"/>
        </w:rPr>
        <w:t xml:space="preserve"> и </w:t>
      </w:r>
      <w:proofErr w:type="spellStart"/>
      <w:r w:rsidRPr="00494952">
        <w:rPr>
          <w:szCs w:val="24"/>
        </w:rPr>
        <w:t>допъл</w:t>
      </w:r>
      <w:proofErr w:type="spellEnd"/>
      <w:r w:rsidRPr="00494952">
        <w:rPr>
          <w:szCs w:val="24"/>
          <w:lang w:val="bg-BG"/>
        </w:rPr>
        <w:t>нение на</w:t>
      </w:r>
      <w:r w:rsidR="00054DDC" w:rsidRPr="00494952">
        <w:rPr>
          <w:szCs w:val="24"/>
        </w:rPr>
        <w:t xml:space="preserve"> </w:t>
      </w:r>
      <w:proofErr w:type="spellStart"/>
      <w:r w:rsidR="00054DDC" w:rsidRPr="00494952">
        <w:rPr>
          <w:szCs w:val="24"/>
        </w:rPr>
        <w:t>Наредбата</w:t>
      </w:r>
      <w:proofErr w:type="spellEnd"/>
      <w:r w:rsidR="00054DDC" w:rsidRPr="00494952">
        <w:rPr>
          <w:szCs w:val="24"/>
        </w:rPr>
        <w:t xml:space="preserve"> </w:t>
      </w:r>
      <w:proofErr w:type="spellStart"/>
      <w:r w:rsidR="00054DDC" w:rsidRPr="00494952">
        <w:rPr>
          <w:szCs w:val="24"/>
        </w:rPr>
        <w:t>за</w:t>
      </w:r>
      <w:proofErr w:type="spellEnd"/>
      <w:r w:rsidR="00054DDC" w:rsidRPr="00494952">
        <w:rPr>
          <w:szCs w:val="24"/>
        </w:rPr>
        <w:t xml:space="preserve"> </w:t>
      </w:r>
      <w:r w:rsidR="00DF544A" w:rsidRPr="00494952">
        <w:rPr>
          <w:szCs w:val="24"/>
          <w:lang w:val="bg-BG"/>
        </w:rPr>
        <w:t>опазване на обществения</w:t>
      </w:r>
      <w:r w:rsidR="00DF544A" w:rsidRPr="00494952">
        <w:rPr>
          <w:szCs w:val="24"/>
        </w:rPr>
        <w:t xml:space="preserve"> </w:t>
      </w:r>
      <w:proofErr w:type="spellStart"/>
      <w:r w:rsidR="00DF544A" w:rsidRPr="00494952">
        <w:rPr>
          <w:szCs w:val="24"/>
        </w:rPr>
        <w:t>ред</w:t>
      </w:r>
      <w:proofErr w:type="spellEnd"/>
      <w:r w:rsidR="00054DDC" w:rsidRPr="00494952">
        <w:rPr>
          <w:szCs w:val="24"/>
        </w:rPr>
        <w:t xml:space="preserve"> </w:t>
      </w:r>
      <w:proofErr w:type="spellStart"/>
      <w:r w:rsidR="00054DDC" w:rsidRPr="00494952">
        <w:rPr>
          <w:szCs w:val="24"/>
        </w:rPr>
        <w:t>на</w:t>
      </w:r>
      <w:proofErr w:type="spellEnd"/>
      <w:r w:rsidR="00054DDC" w:rsidRPr="00494952">
        <w:rPr>
          <w:szCs w:val="24"/>
        </w:rPr>
        <w:t xml:space="preserve"> </w:t>
      </w:r>
      <w:proofErr w:type="spellStart"/>
      <w:r w:rsidR="00054DDC" w:rsidRPr="00494952">
        <w:rPr>
          <w:szCs w:val="24"/>
        </w:rPr>
        <w:t>територията</w:t>
      </w:r>
      <w:proofErr w:type="spellEnd"/>
      <w:r w:rsidR="00054DDC" w:rsidRPr="00494952">
        <w:rPr>
          <w:szCs w:val="24"/>
        </w:rPr>
        <w:t xml:space="preserve"> </w:t>
      </w:r>
      <w:proofErr w:type="spellStart"/>
      <w:r w:rsidR="00054DDC" w:rsidRPr="00494952">
        <w:rPr>
          <w:szCs w:val="24"/>
        </w:rPr>
        <w:t>на</w:t>
      </w:r>
      <w:proofErr w:type="spellEnd"/>
      <w:r w:rsidR="00054DDC" w:rsidRPr="00494952">
        <w:rPr>
          <w:szCs w:val="24"/>
        </w:rPr>
        <w:t xml:space="preserve"> </w:t>
      </w:r>
      <w:proofErr w:type="spellStart"/>
      <w:r w:rsidR="00054DDC" w:rsidRPr="00494952">
        <w:rPr>
          <w:szCs w:val="24"/>
        </w:rPr>
        <w:t>Община</w:t>
      </w:r>
      <w:proofErr w:type="spellEnd"/>
      <w:r w:rsidR="00054DDC" w:rsidRPr="00494952">
        <w:rPr>
          <w:szCs w:val="24"/>
        </w:rPr>
        <w:t xml:space="preserve"> </w:t>
      </w:r>
      <w:proofErr w:type="spellStart"/>
      <w:r w:rsidR="00054DDC" w:rsidRPr="00494952">
        <w:rPr>
          <w:szCs w:val="24"/>
        </w:rPr>
        <w:t>Бургас</w:t>
      </w:r>
      <w:proofErr w:type="spellEnd"/>
      <w:r w:rsidR="00054DDC" w:rsidRPr="00494952">
        <w:rPr>
          <w:szCs w:val="24"/>
        </w:rPr>
        <w:t xml:space="preserve">, </w:t>
      </w:r>
      <w:r w:rsidR="00DF544A">
        <w:rPr>
          <w:szCs w:val="24"/>
          <w:lang w:val="bg-BG"/>
        </w:rPr>
        <w:t>п</w:t>
      </w:r>
      <w:r w:rsidR="00DF544A" w:rsidRPr="00DF544A">
        <w:rPr>
          <w:szCs w:val="24"/>
          <w:lang w:val="bg-BG"/>
        </w:rPr>
        <w:t>риета с решение на Общински съвет-Бургас по т. 5, Протокол № 22 от 31.03.2005 г., изменена и допълнена с решения на Общински съвет – Бургас по т. 2, Протокол № 34  от 31.03.2006 г.;  по т. 13, Протокол № 39 от 29.09.2006 г.;  по т. 11 Протокол № 9 от 22. 05. 2008 г.; по т. 11, Протокол № 11 от 24. 07. 2008 г.; по т. т. 16 и 21, Протокол № 13 от 23. 10. 2008г.; по т.18,  Протокол №23/23.07.2009 г.; по т.8,  Протокол №24/17.09.2009 г.; по т.7,  Протокол №33/22.04.2010 г.; по т.5,  Протокол №34/20 и 26.05.2010 г.; по т.13,  Протокол №41/18 и 23.1</w:t>
      </w:r>
      <w:r w:rsidR="00DF544A" w:rsidRPr="00DF544A">
        <w:rPr>
          <w:szCs w:val="24"/>
          <w:lang w:val="ru-RU"/>
        </w:rPr>
        <w:t>1</w:t>
      </w:r>
      <w:r w:rsidR="00DF544A" w:rsidRPr="00DF544A">
        <w:rPr>
          <w:szCs w:val="24"/>
          <w:lang w:val="bg-BG"/>
        </w:rPr>
        <w:t xml:space="preserve">.2010 г.; по т.7, Протокол №44/20 и 25.01.2011 г.; по т.3 и т.7, Протокол № 47/24 и 29.03.2011 г.; изм. с </w:t>
      </w:r>
      <w:proofErr w:type="spellStart"/>
      <w:r w:rsidR="00DF544A" w:rsidRPr="00DF544A">
        <w:rPr>
          <w:szCs w:val="24"/>
        </w:rPr>
        <w:t>Решение</w:t>
      </w:r>
      <w:proofErr w:type="spellEnd"/>
      <w:r w:rsidR="00DF544A" w:rsidRPr="00DF544A">
        <w:rPr>
          <w:szCs w:val="24"/>
        </w:rPr>
        <w:t xml:space="preserve"> №95/21.01.</w:t>
      </w:r>
      <w:r w:rsidR="00DF544A" w:rsidRPr="00DF544A">
        <w:rPr>
          <w:szCs w:val="24"/>
          <w:lang w:val="bg-BG"/>
        </w:rPr>
        <w:t>20</w:t>
      </w:r>
      <w:r w:rsidR="00DF544A" w:rsidRPr="00DF544A">
        <w:rPr>
          <w:szCs w:val="24"/>
        </w:rPr>
        <w:t xml:space="preserve">12 г. </w:t>
      </w:r>
      <w:proofErr w:type="spellStart"/>
      <w:proofErr w:type="gramStart"/>
      <w:r w:rsidR="00DF544A" w:rsidRPr="00DF544A">
        <w:rPr>
          <w:szCs w:val="24"/>
        </w:rPr>
        <w:t>по</w:t>
      </w:r>
      <w:proofErr w:type="spellEnd"/>
      <w:proofErr w:type="gramEnd"/>
      <w:r w:rsidR="00DF544A" w:rsidRPr="00DF544A">
        <w:rPr>
          <w:szCs w:val="24"/>
        </w:rPr>
        <w:t xml:space="preserve"> адм.д.№1377/2011 г. </w:t>
      </w:r>
      <w:proofErr w:type="spellStart"/>
      <w:r w:rsidR="00DF544A" w:rsidRPr="00DF544A">
        <w:rPr>
          <w:szCs w:val="24"/>
        </w:rPr>
        <w:t>на</w:t>
      </w:r>
      <w:proofErr w:type="spellEnd"/>
      <w:r w:rsidR="00DF544A" w:rsidRPr="00DF544A">
        <w:rPr>
          <w:szCs w:val="24"/>
        </w:rPr>
        <w:t xml:space="preserve"> </w:t>
      </w:r>
      <w:proofErr w:type="spellStart"/>
      <w:r w:rsidR="00DF544A" w:rsidRPr="00DF544A">
        <w:rPr>
          <w:szCs w:val="24"/>
        </w:rPr>
        <w:t>Административен</w:t>
      </w:r>
      <w:proofErr w:type="spellEnd"/>
      <w:r w:rsidR="00DF544A" w:rsidRPr="00DF544A">
        <w:rPr>
          <w:szCs w:val="24"/>
        </w:rPr>
        <w:t xml:space="preserve"> </w:t>
      </w:r>
      <w:proofErr w:type="spellStart"/>
      <w:r w:rsidR="00DF544A" w:rsidRPr="00DF544A">
        <w:rPr>
          <w:szCs w:val="24"/>
        </w:rPr>
        <w:t>съд</w:t>
      </w:r>
      <w:proofErr w:type="spellEnd"/>
      <w:r w:rsidR="00DF544A" w:rsidRPr="00DF544A">
        <w:rPr>
          <w:szCs w:val="24"/>
          <w:lang w:val="bg-BG"/>
        </w:rPr>
        <w:t>-</w:t>
      </w:r>
      <w:proofErr w:type="spellStart"/>
      <w:r w:rsidR="00DF544A" w:rsidRPr="00DF544A">
        <w:rPr>
          <w:szCs w:val="24"/>
        </w:rPr>
        <w:t>Бургас</w:t>
      </w:r>
      <w:proofErr w:type="spellEnd"/>
      <w:r w:rsidR="00DF544A" w:rsidRPr="00DF544A">
        <w:rPr>
          <w:szCs w:val="24"/>
        </w:rPr>
        <w:t>,</w:t>
      </w:r>
      <w:r w:rsidR="00DF544A" w:rsidRPr="00DF544A">
        <w:rPr>
          <w:szCs w:val="24"/>
          <w:lang w:val="bg-BG"/>
        </w:rPr>
        <w:t xml:space="preserve"> </w:t>
      </w:r>
      <w:r w:rsidR="00DF544A" w:rsidRPr="00DF544A">
        <w:rPr>
          <w:szCs w:val="24"/>
        </w:rPr>
        <w:t xml:space="preserve">в </w:t>
      </w:r>
      <w:proofErr w:type="spellStart"/>
      <w:r w:rsidR="00DF544A" w:rsidRPr="00DF544A">
        <w:rPr>
          <w:szCs w:val="24"/>
        </w:rPr>
        <w:t>сила</w:t>
      </w:r>
      <w:proofErr w:type="spellEnd"/>
      <w:r w:rsidR="00DF544A" w:rsidRPr="00DF544A">
        <w:rPr>
          <w:szCs w:val="24"/>
        </w:rPr>
        <w:t xml:space="preserve"> </w:t>
      </w:r>
      <w:proofErr w:type="spellStart"/>
      <w:r w:rsidR="00DF544A" w:rsidRPr="00DF544A">
        <w:rPr>
          <w:szCs w:val="24"/>
        </w:rPr>
        <w:t>от</w:t>
      </w:r>
      <w:proofErr w:type="spellEnd"/>
      <w:r w:rsidR="00DF544A" w:rsidRPr="00DF544A">
        <w:rPr>
          <w:szCs w:val="24"/>
        </w:rPr>
        <w:t xml:space="preserve"> 13.02.2012 г.</w:t>
      </w:r>
      <w:r w:rsidR="00DF544A" w:rsidRPr="00DF544A">
        <w:rPr>
          <w:szCs w:val="24"/>
          <w:lang w:val="bg-BG"/>
        </w:rPr>
        <w:t>; по т.4,  Протокол №9/24.04.2012 г.</w:t>
      </w:r>
      <w:r w:rsidR="00DF544A" w:rsidRPr="00DF544A">
        <w:rPr>
          <w:szCs w:val="24"/>
        </w:rPr>
        <w:t xml:space="preserve">; </w:t>
      </w:r>
      <w:r w:rsidR="00DF544A" w:rsidRPr="00DF544A">
        <w:rPr>
          <w:szCs w:val="24"/>
          <w:lang w:val="bg-BG"/>
        </w:rPr>
        <w:t xml:space="preserve">по т.3, Протокол № 27/24.09.2013 г. </w:t>
      </w:r>
      <w:r w:rsidR="00DF544A" w:rsidRPr="00DF544A">
        <w:rPr>
          <w:szCs w:val="24"/>
        </w:rPr>
        <w:t xml:space="preserve">, </w:t>
      </w:r>
      <w:r w:rsidR="00DF544A" w:rsidRPr="00DF544A">
        <w:rPr>
          <w:szCs w:val="24"/>
          <w:lang w:val="bg-BG"/>
        </w:rPr>
        <w:t>изм. с Определение</w:t>
      </w:r>
      <w:r w:rsidR="00DF544A" w:rsidRPr="00DF544A">
        <w:rPr>
          <w:szCs w:val="24"/>
        </w:rPr>
        <w:t xml:space="preserve"> №</w:t>
      </w:r>
      <w:r w:rsidR="00DF544A" w:rsidRPr="00DF544A">
        <w:rPr>
          <w:szCs w:val="24"/>
          <w:lang w:val="bg-BG"/>
        </w:rPr>
        <w:t>2087</w:t>
      </w:r>
      <w:r w:rsidR="00DF544A" w:rsidRPr="00DF544A">
        <w:rPr>
          <w:szCs w:val="24"/>
        </w:rPr>
        <w:t>/</w:t>
      </w:r>
      <w:r w:rsidR="00DF544A" w:rsidRPr="00DF544A">
        <w:rPr>
          <w:szCs w:val="24"/>
          <w:lang w:val="bg-BG"/>
        </w:rPr>
        <w:t>10</w:t>
      </w:r>
      <w:r w:rsidR="00DF544A" w:rsidRPr="00DF544A">
        <w:rPr>
          <w:szCs w:val="24"/>
        </w:rPr>
        <w:t>.</w:t>
      </w:r>
      <w:r w:rsidR="00DF544A" w:rsidRPr="00DF544A">
        <w:rPr>
          <w:szCs w:val="24"/>
          <w:lang w:val="bg-BG"/>
        </w:rPr>
        <w:t>10</w:t>
      </w:r>
      <w:r w:rsidR="00DF544A" w:rsidRPr="00DF544A">
        <w:rPr>
          <w:szCs w:val="24"/>
        </w:rPr>
        <w:t>.</w:t>
      </w:r>
      <w:r w:rsidR="00DF544A" w:rsidRPr="00DF544A">
        <w:rPr>
          <w:szCs w:val="24"/>
          <w:lang w:val="bg-BG"/>
        </w:rPr>
        <w:t>20</w:t>
      </w:r>
      <w:r w:rsidR="00DF544A" w:rsidRPr="00DF544A">
        <w:rPr>
          <w:szCs w:val="24"/>
        </w:rPr>
        <w:t>1</w:t>
      </w:r>
      <w:r w:rsidR="00DF544A" w:rsidRPr="00DF544A">
        <w:rPr>
          <w:szCs w:val="24"/>
          <w:lang w:val="bg-BG"/>
        </w:rPr>
        <w:t>3</w:t>
      </w:r>
      <w:r w:rsidR="00DF544A" w:rsidRPr="00DF544A">
        <w:rPr>
          <w:szCs w:val="24"/>
        </w:rPr>
        <w:t xml:space="preserve"> г. </w:t>
      </w:r>
      <w:proofErr w:type="spellStart"/>
      <w:proofErr w:type="gramStart"/>
      <w:r w:rsidR="00DF544A" w:rsidRPr="00DF544A">
        <w:rPr>
          <w:szCs w:val="24"/>
        </w:rPr>
        <w:t>по</w:t>
      </w:r>
      <w:proofErr w:type="spellEnd"/>
      <w:proofErr w:type="gramEnd"/>
      <w:r w:rsidR="00DF544A" w:rsidRPr="00DF544A">
        <w:rPr>
          <w:szCs w:val="24"/>
        </w:rPr>
        <w:t xml:space="preserve"> </w:t>
      </w:r>
      <w:proofErr w:type="spellStart"/>
      <w:r w:rsidR="00DF544A" w:rsidRPr="00DF544A">
        <w:rPr>
          <w:szCs w:val="24"/>
        </w:rPr>
        <w:t>адм.д</w:t>
      </w:r>
      <w:proofErr w:type="spellEnd"/>
      <w:r w:rsidR="00DF544A" w:rsidRPr="00DF544A">
        <w:rPr>
          <w:szCs w:val="24"/>
        </w:rPr>
        <w:t>.№</w:t>
      </w:r>
      <w:r w:rsidR="00DF544A" w:rsidRPr="00DF544A">
        <w:rPr>
          <w:szCs w:val="24"/>
          <w:lang w:val="bg-BG"/>
        </w:rPr>
        <w:t xml:space="preserve"> 689</w:t>
      </w:r>
      <w:r w:rsidR="00DF544A" w:rsidRPr="00DF544A">
        <w:rPr>
          <w:szCs w:val="24"/>
        </w:rPr>
        <w:t>/201</w:t>
      </w:r>
      <w:r w:rsidR="00DF544A" w:rsidRPr="00DF544A">
        <w:rPr>
          <w:szCs w:val="24"/>
          <w:lang w:val="bg-BG"/>
        </w:rPr>
        <w:t>3</w:t>
      </w:r>
      <w:r w:rsidR="00DF544A" w:rsidRPr="00DF544A">
        <w:rPr>
          <w:szCs w:val="24"/>
        </w:rPr>
        <w:t xml:space="preserve"> г. </w:t>
      </w:r>
      <w:proofErr w:type="spellStart"/>
      <w:r w:rsidR="00DF544A" w:rsidRPr="00DF544A">
        <w:rPr>
          <w:szCs w:val="24"/>
        </w:rPr>
        <w:t>на</w:t>
      </w:r>
      <w:proofErr w:type="spellEnd"/>
      <w:r w:rsidR="00DF544A" w:rsidRPr="00DF544A">
        <w:rPr>
          <w:szCs w:val="24"/>
        </w:rPr>
        <w:t xml:space="preserve"> </w:t>
      </w:r>
      <w:proofErr w:type="spellStart"/>
      <w:r w:rsidR="00DF544A" w:rsidRPr="00DF544A">
        <w:rPr>
          <w:szCs w:val="24"/>
        </w:rPr>
        <w:t>Административен</w:t>
      </w:r>
      <w:proofErr w:type="spellEnd"/>
      <w:r w:rsidR="00DF544A" w:rsidRPr="00DF544A">
        <w:rPr>
          <w:szCs w:val="24"/>
        </w:rPr>
        <w:t xml:space="preserve"> </w:t>
      </w:r>
      <w:proofErr w:type="spellStart"/>
      <w:r w:rsidR="00DF544A" w:rsidRPr="00DF544A">
        <w:rPr>
          <w:szCs w:val="24"/>
        </w:rPr>
        <w:t>съд</w:t>
      </w:r>
      <w:proofErr w:type="spellEnd"/>
      <w:r w:rsidR="00DF544A" w:rsidRPr="00DF544A">
        <w:rPr>
          <w:szCs w:val="24"/>
          <w:lang w:val="bg-BG"/>
        </w:rPr>
        <w:t>-</w:t>
      </w:r>
      <w:r w:rsidR="00DF544A" w:rsidRPr="00DF544A">
        <w:rPr>
          <w:szCs w:val="24"/>
        </w:rPr>
        <w:t>Бургас</w:t>
      </w:r>
      <w:r w:rsidR="00DF544A" w:rsidRPr="00DF544A">
        <w:rPr>
          <w:szCs w:val="24"/>
          <w:lang w:val="bg-BG"/>
        </w:rPr>
        <w:t xml:space="preserve">; по т.32, Протокол № 41/30.09.2014 г., изм. с решение на ОбС-Бургас по т.1, Протокол № 47/27.01.2015 г.; изм. с решение на ОбС-Бургас по т. </w:t>
      </w:r>
      <w:r w:rsidR="00DF544A" w:rsidRPr="00DF544A">
        <w:rPr>
          <w:szCs w:val="24"/>
        </w:rPr>
        <w:t>4</w:t>
      </w:r>
      <w:r w:rsidR="00DF544A" w:rsidRPr="00DF544A">
        <w:rPr>
          <w:szCs w:val="24"/>
          <w:lang w:val="bg-BG"/>
        </w:rPr>
        <w:t xml:space="preserve">, Протокол № 49/24.03.2015 </w:t>
      </w:r>
      <w:proofErr w:type="gramStart"/>
      <w:r w:rsidR="00DF544A" w:rsidRPr="00DF544A">
        <w:rPr>
          <w:szCs w:val="24"/>
          <w:lang w:val="bg-BG"/>
        </w:rPr>
        <w:t>г.,</w:t>
      </w:r>
      <w:proofErr w:type="gramEnd"/>
      <w:r w:rsidR="00DF544A" w:rsidRPr="00DF544A">
        <w:rPr>
          <w:szCs w:val="24"/>
          <w:lang w:val="bg-BG"/>
        </w:rPr>
        <w:t xml:space="preserve"> изм. и доп. с решение по т. 4, Протокол № 52/26.05.2015 г., изм. и доп. с решение по т. </w:t>
      </w:r>
      <w:r w:rsidR="00DF544A" w:rsidRPr="00DF544A">
        <w:rPr>
          <w:szCs w:val="24"/>
        </w:rPr>
        <w:t>4</w:t>
      </w:r>
      <w:r w:rsidR="00DF544A" w:rsidRPr="00DF544A">
        <w:rPr>
          <w:szCs w:val="24"/>
          <w:lang w:val="bg-BG"/>
        </w:rPr>
        <w:t xml:space="preserve">, Протокол № 53/23.06.2015 </w:t>
      </w:r>
      <w:proofErr w:type="gramStart"/>
      <w:r w:rsidR="00DF544A" w:rsidRPr="00DF544A">
        <w:rPr>
          <w:szCs w:val="24"/>
          <w:lang w:val="bg-BG"/>
        </w:rPr>
        <w:t>г.;</w:t>
      </w:r>
      <w:proofErr w:type="gramEnd"/>
      <w:r w:rsidR="00DF544A" w:rsidRPr="00DF544A">
        <w:rPr>
          <w:szCs w:val="24"/>
          <w:lang w:val="bg-BG"/>
        </w:rPr>
        <w:t xml:space="preserve"> </w:t>
      </w:r>
      <w:r w:rsidR="00DF544A" w:rsidRPr="00DF544A">
        <w:rPr>
          <w:color w:val="000000" w:themeColor="text1"/>
          <w:szCs w:val="24"/>
          <w:lang w:val="bg-BG"/>
        </w:rPr>
        <w:t xml:space="preserve">доп. с решение по т. </w:t>
      </w:r>
      <w:r w:rsidR="00DF544A" w:rsidRPr="00DF544A">
        <w:rPr>
          <w:color w:val="000000" w:themeColor="text1"/>
          <w:szCs w:val="24"/>
        </w:rPr>
        <w:t>4</w:t>
      </w:r>
      <w:proofErr w:type="gramStart"/>
      <w:r w:rsidR="00DF544A" w:rsidRPr="00DF544A">
        <w:rPr>
          <w:color w:val="000000" w:themeColor="text1"/>
          <w:szCs w:val="24"/>
          <w:lang w:val="bg-BG"/>
        </w:rPr>
        <w:t>,  Протокол</w:t>
      </w:r>
      <w:proofErr w:type="gramEnd"/>
      <w:r w:rsidR="00DF544A" w:rsidRPr="00DF544A">
        <w:rPr>
          <w:color w:val="000000" w:themeColor="text1"/>
          <w:szCs w:val="24"/>
          <w:lang w:val="bg-BG"/>
        </w:rPr>
        <w:t xml:space="preserve"> № 54/21.07.2015 г.; по т.2, Протокол №12/01.06.2016 г.</w:t>
      </w:r>
      <w:r w:rsidR="00DF544A">
        <w:rPr>
          <w:color w:val="000000" w:themeColor="text1"/>
          <w:szCs w:val="24"/>
          <w:lang w:val="bg-BG"/>
        </w:rPr>
        <w:t xml:space="preserve">, </w:t>
      </w:r>
      <w:proofErr w:type="spellStart"/>
      <w:r w:rsidR="00F44F9B" w:rsidRPr="00494952">
        <w:rPr>
          <w:szCs w:val="24"/>
        </w:rPr>
        <w:t>както</w:t>
      </w:r>
      <w:proofErr w:type="spellEnd"/>
      <w:r w:rsidR="00F44F9B" w:rsidRPr="00494952">
        <w:rPr>
          <w:szCs w:val="24"/>
        </w:rPr>
        <w:t xml:space="preserve"> </w:t>
      </w:r>
      <w:proofErr w:type="spellStart"/>
      <w:r w:rsidR="00F44F9B" w:rsidRPr="00494952">
        <w:rPr>
          <w:szCs w:val="24"/>
        </w:rPr>
        <w:t>следва</w:t>
      </w:r>
      <w:proofErr w:type="spellEnd"/>
      <w:r w:rsidR="00F44F9B" w:rsidRPr="00494952">
        <w:rPr>
          <w:szCs w:val="24"/>
        </w:rPr>
        <w:t>:</w:t>
      </w:r>
    </w:p>
    <w:p w:rsidR="000877BE" w:rsidRPr="000877BE" w:rsidRDefault="000877BE" w:rsidP="00E1601B">
      <w:pPr>
        <w:tabs>
          <w:tab w:val="left" w:pos="-284"/>
          <w:tab w:val="left" w:pos="-142"/>
          <w:tab w:val="center" w:pos="990"/>
          <w:tab w:val="center" w:pos="1440"/>
        </w:tabs>
        <w:ind w:firstLine="709"/>
        <w:jc w:val="both"/>
        <w:rPr>
          <w:bCs/>
          <w:color w:val="FF0000"/>
          <w:lang w:eastAsia="en-US"/>
        </w:rPr>
      </w:pPr>
    </w:p>
    <w:p w:rsidR="000877BE" w:rsidRPr="0067266C" w:rsidRDefault="00497AF4" w:rsidP="000877BE">
      <w:pPr>
        <w:autoSpaceDE w:val="0"/>
        <w:autoSpaceDN w:val="0"/>
        <w:adjustRightInd w:val="0"/>
        <w:ind w:firstLine="708"/>
        <w:jc w:val="both"/>
        <w:rPr>
          <w:b/>
        </w:rPr>
      </w:pPr>
      <w:r w:rsidRPr="00497AF4">
        <w:rPr>
          <w:b/>
        </w:rPr>
        <w:t xml:space="preserve">§ 1. </w:t>
      </w:r>
      <w:r w:rsidR="00274F27">
        <w:rPr>
          <w:b/>
          <w:lang w:val="en-US"/>
        </w:rPr>
        <w:t xml:space="preserve"> </w:t>
      </w:r>
      <w:r w:rsidR="0067266C">
        <w:rPr>
          <w:b/>
          <w:bCs/>
        </w:rPr>
        <w:t>В</w:t>
      </w:r>
      <w:r w:rsidR="000877BE" w:rsidRPr="000877BE">
        <w:rPr>
          <w:b/>
          <w:bCs/>
        </w:rPr>
        <w:t xml:space="preserve"> </w:t>
      </w:r>
      <w:r w:rsidR="000877BE" w:rsidRPr="000877BE">
        <w:rPr>
          <w:b/>
        </w:rPr>
        <w:t>чл. 3</w:t>
      </w:r>
      <w:r w:rsidR="000877BE" w:rsidRPr="000877BE">
        <w:rPr>
          <w:b/>
          <w:bCs/>
        </w:rPr>
        <w:t xml:space="preserve"> </w:t>
      </w:r>
      <w:r w:rsidR="000877BE" w:rsidRPr="000877BE">
        <w:rPr>
          <w:b/>
        </w:rPr>
        <w:t xml:space="preserve"> се </w:t>
      </w:r>
      <w:r w:rsidR="006C2FDB">
        <w:rPr>
          <w:b/>
        </w:rPr>
        <w:t>до</w:t>
      </w:r>
      <w:r w:rsidR="000877BE" w:rsidRPr="000877BE">
        <w:rPr>
          <w:b/>
        </w:rPr>
        <w:t xml:space="preserve">бавят </w:t>
      </w:r>
      <w:r w:rsidR="006C2FDB">
        <w:rPr>
          <w:b/>
        </w:rPr>
        <w:t xml:space="preserve"> нови точки</w:t>
      </w:r>
      <w:r w:rsidR="0067266C">
        <w:rPr>
          <w:b/>
        </w:rPr>
        <w:t xml:space="preserve"> </w:t>
      </w:r>
      <w:r w:rsidR="0067266C" w:rsidRPr="0067266C">
        <w:rPr>
          <w:b/>
        </w:rPr>
        <w:t xml:space="preserve">26 и </w:t>
      </w:r>
      <w:r w:rsidR="000877BE" w:rsidRPr="0067266C">
        <w:rPr>
          <w:b/>
        </w:rPr>
        <w:t xml:space="preserve">27 </w:t>
      </w:r>
      <w:r w:rsidR="006C2FDB" w:rsidRPr="0067266C">
        <w:rPr>
          <w:b/>
        </w:rPr>
        <w:t xml:space="preserve">със </w:t>
      </w:r>
      <w:r w:rsidR="00DF544A" w:rsidRPr="0067266C">
        <w:rPr>
          <w:b/>
        </w:rPr>
        <w:t>следното съдържание:</w:t>
      </w:r>
    </w:p>
    <w:p w:rsidR="000877BE" w:rsidRPr="000877BE" w:rsidRDefault="00ED5299" w:rsidP="00ED5299">
      <w:pPr>
        <w:tabs>
          <w:tab w:val="left" w:pos="-284"/>
          <w:tab w:val="left" w:pos="-142"/>
        </w:tabs>
        <w:jc w:val="both"/>
      </w:pPr>
      <w:r>
        <w:rPr>
          <w:b/>
        </w:rPr>
        <w:tab/>
      </w:r>
      <w:r w:rsidR="00494952" w:rsidRPr="000853FF">
        <w:t xml:space="preserve">- </w:t>
      </w:r>
      <w:r w:rsidR="000877BE" w:rsidRPr="000877BE">
        <w:t>„т. 26. Повреждането на общински велосипеди, както и разклащане или извиване на рамката на велосипед, намиращ се на паркоколонка, освен ако не се възстанови стойността на вещта.</w:t>
      </w:r>
      <w:r>
        <w:t>“</w:t>
      </w:r>
    </w:p>
    <w:p w:rsidR="006C2FDB" w:rsidRDefault="00EA6048" w:rsidP="000877BE">
      <w:pPr>
        <w:tabs>
          <w:tab w:val="left" w:pos="-284"/>
          <w:tab w:val="left" w:pos="-142"/>
        </w:tabs>
        <w:ind w:hanging="142"/>
        <w:jc w:val="both"/>
      </w:pPr>
      <w:r>
        <w:tab/>
      </w:r>
      <w:r>
        <w:tab/>
        <w:t xml:space="preserve">- </w:t>
      </w:r>
      <w:r w:rsidR="000877BE" w:rsidRPr="000877BE">
        <w:t>„т.27.</w:t>
      </w:r>
      <w:r w:rsidR="00ED5299">
        <w:t xml:space="preserve"> Напускането на пределите на град</w:t>
      </w:r>
      <w:r w:rsidR="000877BE" w:rsidRPr="000877BE">
        <w:t xml:space="preserve"> Бургас с нает общински велосипед</w:t>
      </w:r>
      <w:r w:rsidR="00ED5299">
        <w:t>,</w:t>
      </w:r>
      <w:r w:rsidR="000877BE" w:rsidRPr="000877BE">
        <w:t xml:space="preserve"> т.е. границите на града обозн</w:t>
      </w:r>
      <w:r w:rsidR="00ED5299">
        <w:t xml:space="preserve">ачени със съответния пътен знак </w:t>
      </w:r>
      <w:r w:rsidR="00B41605">
        <w:t>Д</w:t>
      </w:r>
      <w:r w:rsidR="0067266C">
        <w:t xml:space="preserve"> </w:t>
      </w:r>
      <w:r w:rsidR="00B41605">
        <w:t xml:space="preserve">12 </w:t>
      </w:r>
      <w:r w:rsidR="00ED5299">
        <w:t>(</w:t>
      </w:r>
      <w:r w:rsidR="00B41605">
        <w:t>край на населеното място</w:t>
      </w:r>
      <w:r w:rsidR="00ED5299">
        <w:t>)</w:t>
      </w:r>
      <w:r w:rsidR="00B41605">
        <w:t>.“</w:t>
      </w:r>
    </w:p>
    <w:p w:rsidR="000877BE" w:rsidRPr="000877BE" w:rsidRDefault="000877BE" w:rsidP="000877BE">
      <w:pPr>
        <w:tabs>
          <w:tab w:val="left" w:pos="-284"/>
          <w:tab w:val="left" w:pos="-142"/>
        </w:tabs>
        <w:ind w:hanging="142"/>
        <w:jc w:val="both"/>
      </w:pPr>
      <w:r w:rsidRPr="000877BE">
        <w:tab/>
      </w:r>
      <w:r w:rsidRPr="000877BE">
        <w:tab/>
      </w:r>
    </w:p>
    <w:p w:rsidR="000877BE" w:rsidRPr="0067266C" w:rsidRDefault="000877BE" w:rsidP="0067266C">
      <w:pPr>
        <w:tabs>
          <w:tab w:val="left" w:pos="-284"/>
          <w:tab w:val="left" w:pos="-142"/>
        </w:tabs>
        <w:ind w:hanging="142"/>
        <w:jc w:val="both"/>
      </w:pPr>
      <w:r w:rsidRPr="000877BE">
        <w:tab/>
      </w:r>
      <w:r w:rsidR="0067266C">
        <w:tab/>
      </w:r>
      <w:r w:rsidR="0067266C" w:rsidRPr="0067266C">
        <w:rPr>
          <w:b/>
        </w:rPr>
        <w:t>§</w:t>
      </w:r>
      <w:r w:rsidR="0067266C">
        <w:rPr>
          <w:b/>
        </w:rPr>
        <w:t xml:space="preserve"> </w:t>
      </w:r>
      <w:r w:rsidRPr="000877BE">
        <w:rPr>
          <w:b/>
        </w:rPr>
        <w:t xml:space="preserve">2. </w:t>
      </w:r>
      <w:r w:rsidRPr="000877BE">
        <w:t xml:space="preserve"> </w:t>
      </w:r>
      <w:r w:rsidR="0067266C">
        <w:rPr>
          <w:b/>
        </w:rPr>
        <w:t xml:space="preserve">В </w:t>
      </w:r>
      <w:r w:rsidR="00666C5D">
        <w:rPr>
          <w:b/>
        </w:rPr>
        <w:t>чл. 34  се добавя нова ал. 5 със следното съдържание</w:t>
      </w:r>
      <w:r w:rsidRPr="000877BE">
        <w:rPr>
          <w:b/>
        </w:rPr>
        <w:t>:</w:t>
      </w:r>
    </w:p>
    <w:p w:rsidR="000877BE" w:rsidRPr="0067266C" w:rsidRDefault="000877BE" w:rsidP="000877BE">
      <w:pPr>
        <w:tabs>
          <w:tab w:val="left" w:pos="-284"/>
          <w:tab w:val="left" w:pos="-142"/>
        </w:tabs>
        <w:ind w:hanging="142"/>
        <w:jc w:val="both"/>
      </w:pPr>
      <w:r w:rsidRPr="000877BE">
        <w:tab/>
      </w:r>
      <w:r w:rsidRPr="000877BE">
        <w:tab/>
        <w:t>(5). На физически лица</w:t>
      </w:r>
      <w:r w:rsidR="0067266C">
        <w:t>,</w:t>
      </w:r>
      <w:r w:rsidRPr="000877BE">
        <w:t xml:space="preserve"> извършили нарушение на чл. 3, т.26 и т.27 се налага</w:t>
      </w:r>
      <w:r w:rsidR="0067266C">
        <w:rPr>
          <w:color w:val="FF0000"/>
        </w:rPr>
        <w:t xml:space="preserve"> </w:t>
      </w:r>
      <w:r w:rsidR="0067266C" w:rsidRPr="0067266C">
        <w:t xml:space="preserve">глоба </w:t>
      </w:r>
      <w:r w:rsidRPr="0067266C">
        <w:t>в размер от 50 до 500 лв.</w:t>
      </w:r>
    </w:p>
    <w:p w:rsidR="000877BE" w:rsidRPr="000877BE" w:rsidRDefault="000877BE" w:rsidP="000877BE">
      <w:pPr>
        <w:tabs>
          <w:tab w:val="left" w:pos="-284"/>
          <w:tab w:val="left" w:pos="-142"/>
        </w:tabs>
        <w:ind w:hanging="142"/>
        <w:jc w:val="both"/>
      </w:pPr>
      <w:r w:rsidRPr="000877BE">
        <w:tab/>
      </w:r>
      <w:r w:rsidRPr="000877BE">
        <w:tab/>
        <w:t xml:space="preserve"> </w:t>
      </w:r>
    </w:p>
    <w:p w:rsidR="000877BE" w:rsidRPr="000877BE" w:rsidRDefault="00494952" w:rsidP="000877BE">
      <w:pPr>
        <w:tabs>
          <w:tab w:val="left" w:pos="-284"/>
          <w:tab w:val="left" w:pos="-142"/>
        </w:tabs>
        <w:ind w:hanging="142"/>
        <w:jc w:val="both"/>
        <w:rPr>
          <w:b/>
        </w:rPr>
      </w:pPr>
      <w:r w:rsidRPr="000853FF">
        <w:rPr>
          <w:b/>
        </w:rPr>
        <w:tab/>
      </w:r>
      <w:r w:rsidRPr="000853FF">
        <w:rPr>
          <w:b/>
        </w:rPr>
        <w:tab/>
      </w:r>
      <w:r w:rsidR="00C62085" w:rsidRPr="0067266C">
        <w:rPr>
          <w:b/>
        </w:rPr>
        <w:t>§</w:t>
      </w:r>
      <w:r w:rsidR="00C62085">
        <w:rPr>
          <w:b/>
        </w:rPr>
        <w:t xml:space="preserve"> </w:t>
      </w:r>
      <w:r w:rsidR="000877BE" w:rsidRPr="000877BE">
        <w:rPr>
          <w:b/>
        </w:rPr>
        <w:t xml:space="preserve">3. </w:t>
      </w:r>
      <w:r w:rsidR="000877BE" w:rsidRPr="000877BE">
        <w:t xml:space="preserve"> </w:t>
      </w:r>
      <w:r w:rsidR="00C62085">
        <w:rPr>
          <w:b/>
        </w:rPr>
        <w:t>Ч</w:t>
      </w:r>
      <w:r w:rsidR="00666C5D">
        <w:rPr>
          <w:b/>
        </w:rPr>
        <w:t>л. 35, ал. 1</w:t>
      </w:r>
      <w:r w:rsidR="000877BE" w:rsidRPr="000877BE">
        <w:rPr>
          <w:b/>
        </w:rPr>
        <w:t xml:space="preserve"> се </w:t>
      </w:r>
      <w:r w:rsidR="00666C5D">
        <w:rPr>
          <w:b/>
        </w:rPr>
        <w:t>изменя</w:t>
      </w:r>
      <w:r w:rsidR="000877BE" w:rsidRPr="000877BE">
        <w:rPr>
          <w:b/>
        </w:rPr>
        <w:t xml:space="preserve"> </w:t>
      </w:r>
      <w:r w:rsidR="001A6506" w:rsidRPr="001A6506">
        <w:rPr>
          <w:b/>
        </w:rPr>
        <w:t>и придобива следното съдържание</w:t>
      </w:r>
      <w:r w:rsidR="000877BE" w:rsidRPr="000877BE">
        <w:rPr>
          <w:b/>
        </w:rPr>
        <w:t>:</w:t>
      </w:r>
    </w:p>
    <w:p w:rsidR="000877BE" w:rsidRPr="000877BE" w:rsidRDefault="000877BE" w:rsidP="000877BE">
      <w:pPr>
        <w:tabs>
          <w:tab w:val="left" w:pos="-284"/>
          <w:tab w:val="left" w:pos="-142"/>
        </w:tabs>
        <w:ind w:hanging="142"/>
        <w:jc w:val="both"/>
      </w:pPr>
      <w:r w:rsidRPr="000877BE">
        <w:rPr>
          <w:b/>
        </w:rPr>
        <w:tab/>
      </w:r>
      <w:r w:rsidRPr="000877BE">
        <w:t>„(1) Право да съставят актове по наредбата имат длъжностни лица от дирекция „Управление при кризи, обществен ред и сигурност“ в Община Бургас, униформените служители от съответните териториални звена на Отдел „Охранителна полиция“ в Областна дирекция на МВР- Бургас,  Регионална дирекция „Гранична полиция“ – Бургас, Регионална дирекция „Пожарна безопастност и защита на населението“- Бургас,  Зонално жандармерийско управление</w:t>
      </w:r>
      <w:r w:rsidR="000621F0">
        <w:t xml:space="preserve"> </w:t>
      </w:r>
      <w:r w:rsidRPr="000877BE">
        <w:t xml:space="preserve">- Бургас в Министерство на вътрешните работи и  инспектори на ОП „Транспорт“, в рамките на тяхната компетентност, както и други длъжностни лица от общинска администрация , определени със Заповед на кмета.“ </w:t>
      </w:r>
    </w:p>
    <w:p w:rsidR="000877BE" w:rsidRPr="000877BE" w:rsidRDefault="000877BE" w:rsidP="000877BE">
      <w:pPr>
        <w:tabs>
          <w:tab w:val="left" w:pos="-284"/>
          <w:tab w:val="left" w:pos="-142"/>
        </w:tabs>
        <w:ind w:hanging="142"/>
        <w:jc w:val="both"/>
      </w:pPr>
    </w:p>
    <w:p w:rsidR="006C2FDB" w:rsidRPr="000621F0" w:rsidRDefault="000877BE" w:rsidP="000877BE">
      <w:pPr>
        <w:tabs>
          <w:tab w:val="left" w:pos="-284"/>
          <w:tab w:val="left" w:pos="-142"/>
        </w:tabs>
        <w:ind w:hanging="142"/>
        <w:jc w:val="both"/>
        <w:rPr>
          <w:b/>
        </w:rPr>
      </w:pPr>
      <w:r w:rsidRPr="000877BE">
        <w:lastRenderedPageBreak/>
        <w:tab/>
      </w:r>
      <w:r w:rsidRPr="000877BE">
        <w:tab/>
      </w:r>
      <w:r w:rsidR="00E753E9" w:rsidRPr="000621F0">
        <w:rPr>
          <w:b/>
        </w:rPr>
        <w:t xml:space="preserve">§ </w:t>
      </w:r>
      <w:r w:rsidR="006C2FDB" w:rsidRPr="000621F0">
        <w:rPr>
          <w:b/>
        </w:rPr>
        <w:t>4. В Допълнителни разпоредби се добавя нова т.7, със следното съдържание:</w:t>
      </w:r>
    </w:p>
    <w:p w:rsidR="006C2FDB" w:rsidRDefault="006C2FDB" w:rsidP="000877BE">
      <w:pPr>
        <w:tabs>
          <w:tab w:val="left" w:pos="-284"/>
          <w:tab w:val="left" w:pos="-142"/>
        </w:tabs>
        <w:ind w:hanging="142"/>
        <w:jc w:val="both"/>
      </w:pPr>
    </w:p>
    <w:p w:rsidR="006C2FDB" w:rsidRPr="006C2FDB" w:rsidRDefault="006C2FDB" w:rsidP="006C2FDB">
      <w:pPr>
        <w:tabs>
          <w:tab w:val="left" w:pos="-284"/>
          <w:tab w:val="left" w:pos="-142"/>
        </w:tabs>
        <w:ind w:hanging="142"/>
        <w:jc w:val="both"/>
      </w:pPr>
      <w:r>
        <w:rPr>
          <w:color w:val="FF0000"/>
        </w:rPr>
        <w:tab/>
      </w:r>
      <w:r>
        <w:rPr>
          <w:color w:val="FF0000"/>
        </w:rPr>
        <w:tab/>
      </w:r>
      <w:r w:rsidRPr="006C2FDB">
        <w:t>Граници на Вело Бургас включват:</w:t>
      </w:r>
    </w:p>
    <w:p w:rsidR="006C2FDB" w:rsidRPr="006C2FDB" w:rsidRDefault="006C2FDB" w:rsidP="006C2FDB">
      <w:pPr>
        <w:tabs>
          <w:tab w:val="left" w:pos="-284"/>
          <w:tab w:val="left" w:pos="-142"/>
        </w:tabs>
        <w:ind w:hanging="142"/>
        <w:jc w:val="both"/>
      </w:pPr>
      <w:r w:rsidRPr="006C2FDB">
        <w:tab/>
      </w:r>
      <w:r w:rsidRPr="006C2FDB">
        <w:tab/>
        <w:t>- жилищни комплекси – „Славейков”, „Изгрев”, „Зорница”, „Братя Миладинови”, „Лазур”, „Възраждане“, Централна Градска част и „Меден Рудник</w:t>
      </w:r>
      <w:r w:rsidRPr="009234FF">
        <w:t>”</w:t>
      </w:r>
      <w:r w:rsidR="00B41605" w:rsidRPr="009234FF">
        <w:t>, „Победа“ и „Акации“</w:t>
      </w:r>
      <w:r w:rsidRPr="009234FF">
        <w:t>;</w:t>
      </w:r>
      <w:r w:rsidRPr="006C2FDB">
        <w:tab/>
      </w:r>
    </w:p>
    <w:p w:rsidR="00B41605" w:rsidRDefault="006C2FDB" w:rsidP="006C2FDB">
      <w:pPr>
        <w:tabs>
          <w:tab w:val="left" w:pos="-284"/>
          <w:tab w:val="left" w:pos="-142"/>
        </w:tabs>
        <w:ind w:hanging="142"/>
        <w:jc w:val="both"/>
      </w:pPr>
      <w:r w:rsidRPr="006C2FDB">
        <w:tab/>
      </w:r>
      <w:r w:rsidRPr="006C2FDB">
        <w:tab/>
        <w:t>- прои</w:t>
      </w:r>
      <w:r w:rsidR="00B41605">
        <w:t>зводствени зони – „Север”, „Юг”</w:t>
      </w:r>
      <w:r w:rsidRPr="006C2FDB">
        <w:t xml:space="preserve">; </w:t>
      </w:r>
    </w:p>
    <w:p w:rsidR="006C2FDB" w:rsidRPr="006C2FDB" w:rsidRDefault="00B41605" w:rsidP="006C2FDB">
      <w:pPr>
        <w:tabs>
          <w:tab w:val="left" w:pos="-284"/>
          <w:tab w:val="left" w:pos="-142"/>
        </w:tabs>
        <w:ind w:hanging="142"/>
        <w:jc w:val="both"/>
      </w:pPr>
      <w:r>
        <w:tab/>
      </w:r>
      <w:r w:rsidR="006C2FDB" w:rsidRPr="006C2FDB">
        <w:tab/>
        <w:t>- квартали на града – Крайморие, Сарафово, Лозово, Горно Езерово и Долно Езерово, Ветрен и Банево;</w:t>
      </w:r>
    </w:p>
    <w:p w:rsidR="006C2FDB" w:rsidRPr="006C2FDB" w:rsidRDefault="006C2FDB" w:rsidP="006C2FDB">
      <w:pPr>
        <w:tabs>
          <w:tab w:val="left" w:pos="-284"/>
          <w:tab w:val="left" w:pos="-142"/>
        </w:tabs>
        <w:ind w:hanging="142"/>
        <w:jc w:val="both"/>
      </w:pPr>
      <w:r w:rsidRPr="006C2FDB">
        <w:tab/>
      </w:r>
      <w:r w:rsidRPr="006C2FDB">
        <w:tab/>
        <w:t>- паркове- Парк „Езеро“, Приморски парк;</w:t>
      </w:r>
    </w:p>
    <w:p w:rsidR="006C2FDB" w:rsidRPr="000877BE" w:rsidRDefault="006C2FDB" w:rsidP="006C2FDB">
      <w:pPr>
        <w:tabs>
          <w:tab w:val="left" w:pos="-284"/>
          <w:tab w:val="left" w:pos="-142"/>
        </w:tabs>
        <w:ind w:hanging="142"/>
        <w:jc w:val="both"/>
      </w:pPr>
    </w:p>
    <w:p w:rsidR="000877BE" w:rsidRPr="000877BE" w:rsidRDefault="000877BE" w:rsidP="000877BE">
      <w:pPr>
        <w:tabs>
          <w:tab w:val="left" w:pos="-284"/>
          <w:tab w:val="left" w:pos="-142"/>
        </w:tabs>
        <w:ind w:hanging="142"/>
        <w:jc w:val="both"/>
      </w:pPr>
      <w:r w:rsidRPr="000877BE">
        <w:tab/>
      </w:r>
      <w:r w:rsidRPr="000877BE">
        <w:tab/>
      </w:r>
      <w:r w:rsidRPr="000877BE">
        <w:tab/>
      </w:r>
    </w:p>
    <w:p w:rsidR="000877BE" w:rsidRPr="000877BE" w:rsidRDefault="000877BE" w:rsidP="000877BE">
      <w:pPr>
        <w:autoSpaceDE w:val="0"/>
        <w:autoSpaceDN w:val="0"/>
        <w:adjustRightInd w:val="0"/>
        <w:ind w:firstLine="708"/>
        <w:jc w:val="both"/>
        <w:rPr>
          <w:b/>
          <w:bCs/>
        </w:rPr>
      </w:pPr>
    </w:p>
    <w:p w:rsidR="00875C02" w:rsidRDefault="00875C02" w:rsidP="00274F27">
      <w:pPr>
        <w:ind w:firstLine="708"/>
        <w:jc w:val="both"/>
        <w:rPr>
          <w:b/>
        </w:rPr>
      </w:pPr>
      <w:r>
        <w:rPr>
          <w:b/>
        </w:rPr>
        <w:t>ЧАНКА КОРАЛСКА</w:t>
      </w:r>
    </w:p>
    <w:p w:rsidR="00274F27" w:rsidRDefault="00875C02" w:rsidP="00274F27">
      <w:pPr>
        <w:ind w:firstLine="708"/>
        <w:jc w:val="both"/>
        <w:rPr>
          <w:b/>
          <w:i/>
        </w:rPr>
      </w:pPr>
      <w:r w:rsidRPr="00875C02">
        <w:rPr>
          <w:b/>
          <w:i/>
        </w:rPr>
        <w:t>З</w:t>
      </w:r>
      <w:r>
        <w:rPr>
          <w:b/>
          <w:i/>
        </w:rPr>
        <w:t>А</w:t>
      </w:r>
      <w:r>
        <w:rPr>
          <w:b/>
        </w:rPr>
        <w:t xml:space="preserve"> </w:t>
      </w:r>
      <w:r>
        <w:rPr>
          <w:b/>
          <w:i/>
        </w:rPr>
        <w:t>КМЕТ НА ОБЩИНА БУРГАС</w:t>
      </w:r>
    </w:p>
    <w:p w:rsidR="005929CD" w:rsidRDefault="005929CD" w:rsidP="00274F27">
      <w:pPr>
        <w:ind w:firstLine="708"/>
        <w:jc w:val="both"/>
        <w:rPr>
          <w:b/>
          <w:i/>
        </w:rPr>
      </w:pPr>
    </w:p>
    <w:p w:rsidR="005929CD" w:rsidRDefault="005929CD" w:rsidP="00274F27">
      <w:pPr>
        <w:ind w:firstLine="708"/>
        <w:jc w:val="both"/>
        <w:rPr>
          <w:b/>
          <w:i/>
        </w:rPr>
      </w:pPr>
    </w:p>
    <w:p w:rsidR="000877BE" w:rsidRPr="000877BE" w:rsidRDefault="000877BE" w:rsidP="000877BE">
      <w:pPr>
        <w:ind w:firstLine="708"/>
        <w:jc w:val="both"/>
      </w:pPr>
    </w:p>
    <w:p w:rsidR="002F1F3A" w:rsidRPr="009D01AE" w:rsidRDefault="002F1F3A" w:rsidP="002F1F3A">
      <w:pPr>
        <w:jc w:val="both"/>
      </w:pPr>
      <w:r>
        <w:t>Съгласувал</w:t>
      </w:r>
      <w:r w:rsidRPr="009D01AE">
        <w:t>:</w:t>
      </w:r>
    </w:p>
    <w:p w:rsidR="002F1F3A" w:rsidRPr="009D01AE" w:rsidRDefault="002F1F3A" w:rsidP="002F1F3A">
      <w:pPr>
        <w:jc w:val="both"/>
      </w:pPr>
      <w:r w:rsidRPr="009D01AE">
        <w:t>Златина Георгиева</w:t>
      </w:r>
    </w:p>
    <w:p w:rsidR="002F1F3A" w:rsidRPr="00F122BF" w:rsidRDefault="002F1F3A" w:rsidP="002F1F3A">
      <w:pPr>
        <w:jc w:val="both"/>
        <w:rPr>
          <w:i/>
        </w:rPr>
      </w:pPr>
      <w:r w:rsidRPr="00F122BF">
        <w:rPr>
          <w:i/>
        </w:rPr>
        <w:t>Директор на дирекция ПНО</w:t>
      </w:r>
    </w:p>
    <w:p w:rsidR="002F1F3A" w:rsidRPr="009D01AE" w:rsidRDefault="002F1F3A" w:rsidP="002F1F3A">
      <w:pPr>
        <w:ind w:firstLine="708"/>
        <w:jc w:val="both"/>
      </w:pPr>
    </w:p>
    <w:p w:rsidR="002F1F3A" w:rsidRPr="009D01AE" w:rsidRDefault="002F1F3A" w:rsidP="002F1F3A">
      <w:pPr>
        <w:jc w:val="both"/>
      </w:pPr>
      <w:r w:rsidRPr="009D01AE">
        <w:t>Изготвил:</w:t>
      </w:r>
    </w:p>
    <w:p w:rsidR="002F1F3A" w:rsidRPr="009D01AE" w:rsidRDefault="002F1F3A" w:rsidP="002F1F3A">
      <w:pPr>
        <w:jc w:val="both"/>
      </w:pPr>
      <w:r w:rsidRPr="009D01AE">
        <w:t xml:space="preserve">Андрей </w:t>
      </w:r>
      <w:proofErr w:type="spellStart"/>
      <w:r w:rsidRPr="009D01AE">
        <w:t>Рунчев</w:t>
      </w:r>
      <w:proofErr w:type="spellEnd"/>
    </w:p>
    <w:p w:rsidR="002F1F3A" w:rsidRPr="007679BE" w:rsidRDefault="002F1F3A" w:rsidP="002F1F3A">
      <w:pPr>
        <w:jc w:val="both"/>
        <w:rPr>
          <w:i/>
        </w:rPr>
      </w:pPr>
      <w:r w:rsidRPr="00F122BF">
        <w:rPr>
          <w:i/>
        </w:rPr>
        <w:t>Директор на ОП „Транспорт“</w:t>
      </w:r>
    </w:p>
    <w:p w:rsidR="000877BE" w:rsidRPr="000877BE" w:rsidRDefault="000877BE" w:rsidP="000877BE">
      <w:pPr>
        <w:jc w:val="center"/>
        <w:rPr>
          <w:b/>
          <w:color w:val="FF0000"/>
        </w:rPr>
      </w:pPr>
    </w:p>
    <w:p w:rsidR="000877BE" w:rsidRPr="000877BE" w:rsidRDefault="000877BE" w:rsidP="000877BE">
      <w:pPr>
        <w:rPr>
          <w:b/>
          <w:color w:val="FF0000"/>
        </w:rPr>
      </w:pPr>
    </w:p>
    <w:p w:rsidR="000877BE" w:rsidRPr="000877BE" w:rsidRDefault="000877BE" w:rsidP="000877BE">
      <w:pPr>
        <w:jc w:val="center"/>
        <w:rPr>
          <w:b/>
          <w:color w:val="FF0000"/>
        </w:rPr>
      </w:pPr>
    </w:p>
    <w:p w:rsidR="00054DDC" w:rsidRPr="000877BE" w:rsidRDefault="00054DDC" w:rsidP="004C0E7F">
      <w:pPr>
        <w:jc w:val="both"/>
        <w:rPr>
          <w:color w:val="FF0000"/>
          <w:lang w:val="en-US"/>
        </w:rPr>
      </w:pPr>
    </w:p>
    <w:p w:rsidR="00F27CC5" w:rsidRPr="000877BE" w:rsidRDefault="00F27CC5" w:rsidP="004C0E7F">
      <w:pPr>
        <w:jc w:val="both"/>
        <w:rPr>
          <w:color w:val="FF0000"/>
        </w:rPr>
      </w:pPr>
    </w:p>
    <w:p w:rsidR="0021640E" w:rsidRDefault="0021640E" w:rsidP="002A115F">
      <w:pPr>
        <w:jc w:val="both"/>
        <w:rPr>
          <w:i/>
          <w:color w:val="FF0000"/>
        </w:rPr>
      </w:pPr>
    </w:p>
    <w:p w:rsidR="00666C5D" w:rsidRDefault="00666C5D" w:rsidP="002A115F">
      <w:pPr>
        <w:jc w:val="both"/>
        <w:rPr>
          <w:i/>
          <w:color w:val="FF0000"/>
        </w:rPr>
      </w:pPr>
    </w:p>
    <w:p w:rsidR="00666C5D" w:rsidRDefault="00666C5D" w:rsidP="002A115F">
      <w:pPr>
        <w:jc w:val="both"/>
        <w:rPr>
          <w:i/>
          <w:color w:val="FF0000"/>
        </w:rPr>
      </w:pPr>
    </w:p>
    <w:p w:rsidR="00666C5D" w:rsidRDefault="00666C5D" w:rsidP="002A115F">
      <w:pPr>
        <w:jc w:val="both"/>
        <w:rPr>
          <w:i/>
          <w:color w:val="FF0000"/>
        </w:rPr>
      </w:pPr>
    </w:p>
    <w:p w:rsidR="00666C5D" w:rsidRDefault="00666C5D" w:rsidP="002A115F">
      <w:pPr>
        <w:jc w:val="both"/>
        <w:rPr>
          <w:i/>
          <w:color w:val="FF0000"/>
        </w:rPr>
      </w:pPr>
    </w:p>
    <w:p w:rsidR="00666C5D" w:rsidRDefault="00666C5D" w:rsidP="002A115F">
      <w:pPr>
        <w:jc w:val="both"/>
        <w:rPr>
          <w:i/>
          <w:color w:val="FF0000"/>
        </w:rPr>
      </w:pPr>
    </w:p>
    <w:p w:rsidR="00666C5D" w:rsidRDefault="00666C5D" w:rsidP="002A115F">
      <w:pPr>
        <w:jc w:val="both"/>
        <w:rPr>
          <w:i/>
          <w:color w:val="FF0000"/>
        </w:rPr>
      </w:pPr>
    </w:p>
    <w:p w:rsidR="00666C5D" w:rsidRDefault="00666C5D" w:rsidP="002A115F">
      <w:pPr>
        <w:jc w:val="both"/>
        <w:rPr>
          <w:i/>
          <w:color w:val="FF0000"/>
        </w:rPr>
      </w:pPr>
    </w:p>
    <w:p w:rsidR="00666C5D" w:rsidRDefault="00666C5D" w:rsidP="002A115F">
      <w:pPr>
        <w:jc w:val="both"/>
        <w:rPr>
          <w:i/>
          <w:color w:val="FF0000"/>
        </w:rPr>
      </w:pPr>
    </w:p>
    <w:p w:rsidR="00666C5D" w:rsidRDefault="00666C5D" w:rsidP="002A115F">
      <w:pPr>
        <w:jc w:val="both"/>
        <w:rPr>
          <w:i/>
          <w:color w:val="FF0000"/>
        </w:rPr>
      </w:pPr>
    </w:p>
    <w:p w:rsidR="00666C5D" w:rsidRDefault="00666C5D" w:rsidP="002A115F">
      <w:pPr>
        <w:jc w:val="both"/>
        <w:rPr>
          <w:i/>
          <w:color w:val="FF0000"/>
        </w:rPr>
      </w:pPr>
    </w:p>
    <w:p w:rsidR="00666C5D" w:rsidRDefault="00666C5D" w:rsidP="002A115F">
      <w:pPr>
        <w:jc w:val="both"/>
        <w:rPr>
          <w:i/>
          <w:color w:val="FF0000"/>
        </w:rPr>
      </w:pPr>
    </w:p>
    <w:p w:rsidR="00666C5D" w:rsidRDefault="00666C5D" w:rsidP="002A115F">
      <w:pPr>
        <w:jc w:val="both"/>
        <w:rPr>
          <w:i/>
          <w:color w:val="FF0000"/>
        </w:rPr>
      </w:pPr>
    </w:p>
    <w:p w:rsidR="00666C5D" w:rsidRDefault="00666C5D" w:rsidP="002A115F">
      <w:pPr>
        <w:jc w:val="both"/>
        <w:rPr>
          <w:i/>
          <w:color w:val="FF0000"/>
        </w:rPr>
      </w:pPr>
    </w:p>
    <w:p w:rsidR="00666C5D" w:rsidRDefault="00666C5D" w:rsidP="002A115F">
      <w:pPr>
        <w:jc w:val="both"/>
        <w:rPr>
          <w:i/>
          <w:color w:val="FF0000"/>
        </w:rPr>
      </w:pPr>
    </w:p>
    <w:p w:rsidR="00666C5D" w:rsidRDefault="00666C5D" w:rsidP="002A115F">
      <w:pPr>
        <w:jc w:val="both"/>
        <w:rPr>
          <w:i/>
          <w:color w:val="FF0000"/>
        </w:rPr>
      </w:pPr>
    </w:p>
    <w:p w:rsidR="00666C5D" w:rsidRDefault="00666C5D" w:rsidP="002A115F">
      <w:pPr>
        <w:jc w:val="both"/>
        <w:rPr>
          <w:i/>
          <w:color w:val="FF0000"/>
        </w:rPr>
      </w:pPr>
    </w:p>
    <w:p w:rsidR="00666C5D" w:rsidRDefault="00666C5D" w:rsidP="002A115F">
      <w:pPr>
        <w:jc w:val="both"/>
        <w:rPr>
          <w:i/>
          <w:color w:val="FF0000"/>
        </w:rPr>
      </w:pPr>
    </w:p>
    <w:p w:rsidR="00666C5D" w:rsidRDefault="00666C5D" w:rsidP="002A115F">
      <w:pPr>
        <w:jc w:val="both"/>
        <w:rPr>
          <w:i/>
          <w:color w:val="FF0000"/>
        </w:rPr>
      </w:pPr>
    </w:p>
    <w:p w:rsidR="00666C5D" w:rsidRPr="004B2513" w:rsidRDefault="00666C5D" w:rsidP="002A115F">
      <w:pPr>
        <w:jc w:val="both"/>
        <w:rPr>
          <w:i/>
          <w:color w:val="FF0000"/>
        </w:rPr>
      </w:pPr>
    </w:p>
    <w:sectPr w:rsidR="00666C5D" w:rsidRPr="004B2513" w:rsidSect="00BF7C1F">
      <w:pgSz w:w="11906" w:h="16838"/>
      <w:pgMar w:top="1350" w:right="1376" w:bottom="141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75"/>
        </w:tabs>
        <w:ind w:left="1353" w:hanging="360"/>
      </w:pPr>
    </w:lvl>
  </w:abstractNum>
  <w:abstractNum w:abstractNumId="1">
    <w:nsid w:val="0B0E59D6"/>
    <w:multiLevelType w:val="hybridMultilevel"/>
    <w:tmpl w:val="79FA0498"/>
    <w:lvl w:ilvl="0" w:tplc="2F4CE0E0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2">
    <w:nsid w:val="15D71022"/>
    <w:multiLevelType w:val="hybridMultilevel"/>
    <w:tmpl w:val="7766DF46"/>
    <w:lvl w:ilvl="0" w:tplc="C70A6ACC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3">
    <w:nsid w:val="1BDF7971"/>
    <w:multiLevelType w:val="hybridMultilevel"/>
    <w:tmpl w:val="726E7706"/>
    <w:lvl w:ilvl="0" w:tplc="A130430C">
      <w:start w:val="1"/>
      <w:numFmt w:val="decimal"/>
      <w:lvlText w:val="%1."/>
      <w:lvlJc w:val="left"/>
      <w:pPr>
        <w:ind w:left="12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79" w:hanging="360"/>
      </w:pPr>
    </w:lvl>
    <w:lvl w:ilvl="2" w:tplc="0409001B" w:tentative="1">
      <w:start w:val="1"/>
      <w:numFmt w:val="lowerRoman"/>
      <w:lvlText w:val="%3."/>
      <w:lvlJc w:val="right"/>
      <w:pPr>
        <w:ind w:left="2699" w:hanging="180"/>
      </w:pPr>
    </w:lvl>
    <w:lvl w:ilvl="3" w:tplc="0409000F" w:tentative="1">
      <w:start w:val="1"/>
      <w:numFmt w:val="decimal"/>
      <w:lvlText w:val="%4."/>
      <w:lvlJc w:val="left"/>
      <w:pPr>
        <w:ind w:left="3419" w:hanging="360"/>
      </w:pPr>
    </w:lvl>
    <w:lvl w:ilvl="4" w:tplc="04090019" w:tentative="1">
      <w:start w:val="1"/>
      <w:numFmt w:val="lowerLetter"/>
      <w:lvlText w:val="%5."/>
      <w:lvlJc w:val="left"/>
      <w:pPr>
        <w:ind w:left="4139" w:hanging="360"/>
      </w:pPr>
    </w:lvl>
    <w:lvl w:ilvl="5" w:tplc="0409001B" w:tentative="1">
      <w:start w:val="1"/>
      <w:numFmt w:val="lowerRoman"/>
      <w:lvlText w:val="%6."/>
      <w:lvlJc w:val="right"/>
      <w:pPr>
        <w:ind w:left="4859" w:hanging="180"/>
      </w:pPr>
    </w:lvl>
    <w:lvl w:ilvl="6" w:tplc="0409000F" w:tentative="1">
      <w:start w:val="1"/>
      <w:numFmt w:val="decimal"/>
      <w:lvlText w:val="%7."/>
      <w:lvlJc w:val="left"/>
      <w:pPr>
        <w:ind w:left="5579" w:hanging="360"/>
      </w:pPr>
    </w:lvl>
    <w:lvl w:ilvl="7" w:tplc="04090019" w:tentative="1">
      <w:start w:val="1"/>
      <w:numFmt w:val="lowerLetter"/>
      <w:lvlText w:val="%8."/>
      <w:lvlJc w:val="left"/>
      <w:pPr>
        <w:ind w:left="6299" w:hanging="360"/>
      </w:pPr>
    </w:lvl>
    <w:lvl w:ilvl="8" w:tplc="040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4">
    <w:nsid w:val="26FB3017"/>
    <w:multiLevelType w:val="hybridMultilevel"/>
    <w:tmpl w:val="99D40A44"/>
    <w:lvl w:ilvl="0" w:tplc="C96819A2">
      <w:start w:val="2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38874D0D"/>
    <w:multiLevelType w:val="hybridMultilevel"/>
    <w:tmpl w:val="B1047F48"/>
    <w:lvl w:ilvl="0" w:tplc="213C4482">
      <w:start w:val="2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6">
    <w:nsid w:val="56555277"/>
    <w:multiLevelType w:val="hybridMultilevel"/>
    <w:tmpl w:val="BC4E924A"/>
    <w:lvl w:ilvl="0" w:tplc="04020013">
      <w:start w:val="1"/>
      <w:numFmt w:val="upperRoman"/>
      <w:lvlText w:val="%1."/>
      <w:lvlJc w:val="right"/>
      <w:pPr>
        <w:tabs>
          <w:tab w:val="num" w:pos="3620"/>
        </w:tabs>
        <w:ind w:left="3620" w:hanging="18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4340"/>
        </w:tabs>
        <w:ind w:left="43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5060"/>
        </w:tabs>
        <w:ind w:left="50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5780"/>
        </w:tabs>
        <w:ind w:left="57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6500"/>
        </w:tabs>
        <w:ind w:left="65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7220"/>
        </w:tabs>
        <w:ind w:left="72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7940"/>
        </w:tabs>
        <w:ind w:left="79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8660"/>
        </w:tabs>
        <w:ind w:left="86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9380"/>
        </w:tabs>
        <w:ind w:left="9380" w:hanging="180"/>
      </w:pPr>
    </w:lvl>
  </w:abstractNum>
  <w:abstractNum w:abstractNumId="7">
    <w:nsid w:val="63853014"/>
    <w:multiLevelType w:val="hybridMultilevel"/>
    <w:tmpl w:val="607CFF82"/>
    <w:lvl w:ilvl="0" w:tplc="04020013">
      <w:start w:val="1"/>
      <w:numFmt w:val="upperRoman"/>
      <w:lvlText w:val="%1."/>
      <w:lvlJc w:val="right"/>
      <w:pPr>
        <w:tabs>
          <w:tab w:val="num" w:pos="3552"/>
        </w:tabs>
        <w:ind w:left="3552" w:hanging="18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4272"/>
        </w:tabs>
        <w:ind w:left="427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4992"/>
        </w:tabs>
        <w:ind w:left="499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5712"/>
        </w:tabs>
        <w:ind w:left="571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6432"/>
        </w:tabs>
        <w:ind w:left="643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7152"/>
        </w:tabs>
        <w:ind w:left="715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7872"/>
        </w:tabs>
        <w:ind w:left="787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8592"/>
        </w:tabs>
        <w:ind w:left="859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9312"/>
        </w:tabs>
        <w:ind w:left="9312" w:hanging="180"/>
      </w:pPr>
    </w:lvl>
  </w:abstractNum>
  <w:abstractNum w:abstractNumId="8">
    <w:nsid w:val="796F5D67"/>
    <w:multiLevelType w:val="hybridMultilevel"/>
    <w:tmpl w:val="2A30E91A"/>
    <w:lvl w:ilvl="0" w:tplc="E2AC5D20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9">
    <w:nsid w:val="7E821185"/>
    <w:multiLevelType w:val="hybridMultilevel"/>
    <w:tmpl w:val="66ECFC36"/>
    <w:lvl w:ilvl="0" w:tplc="478078D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1"/>
  </w:num>
  <w:num w:numId="5">
    <w:abstractNumId w:val="8"/>
  </w:num>
  <w:num w:numId="6">
    <w:abstractNumId w:val="5"/>
  </w:num>
  <w:num w:numId="7">
    <w:abstractNumId w:val="3"/>
  </w:num>
  <w:num w:numId="8">
    <w:abstractNumId w:val="4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02B"/>
    <w:rsid w:val="00003821"/>
    <w:rsid w:val="00006248"/>
    <w:rsid w:val="000104E0"/>
    <w:rsid w:val="00011DF3"/>
    <w:rsid w:val="00012274"/>
    <w:rsid w:val="0001383E"/>
    <w:rsid w:val="000150FD"/>
    <w:rsid w:val="000157A3"/>
    <w:rsid w:val="000176B7"/>
    <w:rsid w:val="00021729"/>
    <w:rsid w:val="00022D07"/>
    <w:rsid w:val="00024EA7"/>
    <w:rsid w:val="00030DFA"/>
    <w:rsid w:val="00036A0C"/>
    <w:rsid w:val="00037221"/>
    <w:rsid w:val="00043E89"/>
    <w:rsid w:val="00045A94"/>
    <w:rsid w:val="00045F8D"/>
    <w:rsid w:val="00053029"/>
    <w:rsid w:val="00053678"/>
    <w:rsid w:val="000539F2"/>
    <w:rsid w:val="00054DDC"/>
    <w:rsid w:val="00061EDD"/>
    <w:rsid w:val="000621F0"/>
    <w:rsid w:val="00071E7C"/>
    <w:rsid w:val="00074E8C"/>
    <w:rsid w:val="00077AEA"/>
    <w:rsid w:val="000810E4"/>
    <w:rsid w:val="00082C79"/>
    <w:rsid w:val="000841B9"/>
    <w:rsid w:val="000853FF"/>
    <w:rsid w:val="000856A7"/>
    <w:rsid w:val="00085CEA"/>
    <w:rsid w:val="000877BE"/>
    <w:rsid w:val="00094F84"/>
    <w:rsid w:val="000969E2"/>
    <w:rsid w:val="000A59CC"/>
    <w:rsid w:val="000B0BC6"/>
    <w:rsid w:val="000B21C5"/>
    <w:rsid w:val="000B3A41"/>
    <w:rsid w:val="000B6761"/>
    <w:rsid w:val="000B784D"/>
    <w:rsid w:val="000D0752"/>
    <w:rsid w:val="000D5F29"/>
    <w:rsid w:val="000D6841"/>
    <w:rsid w:val="000D7055"/>
    <w:rsid w:val="000E1E9A"/>
    <w:rsid w:val="000F07C6"/>
    <w:rsid w:val="000F2E7B"/>
    <w:rsid w:val="000F2FC5"/>
    <w:rsid w:val="001024DF"/>
    <w:rsid w:val="001041EA"/>
    <w:rsid w:val="001078BC"/>
    <w:rsid w:val="0011413D"/>
    <w:rsid w:val="001249FD"/>
    <w:rsid w:val="0012533D"/>
    <w:rsid w:val="00127CFA"/>
    <w:rsid w:val="00130408"/>
    <w:rsid w:val="001351D0"/>
    <w:rsid w:val="00140314"/>
    <w:rsid w:val="00146E19"/>
    <w:rsid w:val="001476A7"/>
    <w:rsid w:val="00150B92"/>
    <w:rsid w:val="00152ACF"/>
    <w:rsid w:val="001565BB"/>
    <w:rsid w:val="00156805"/>
    <w:rsid w:val="00160AB3"/>
    <w:rsid w:val="0016509D"/>
    <w:rsid w:val="00166088"/>
    <w:rsid w:val="001664DC"/>
    <w:rsid w:val="001703CE"/>
    <w:rsid w:val="00195430"/>
    <w:rsid w:val="00195C7D"/>
    <w:rsid w:val="00195EDD"/>
    <w:rsid w:val="001A0E3A"/>
    <w:rsid w:val="001A6506"/>
    <w:rsid w:val="001B5C77"/>
    <w:rsid w:val="001B77F7"/>
    <w:rsid w:val="001C1DCD"/>
    <w:rsid w:val="001C1E5D"/>
    <w:rsid w:val="001C2695"/>
    <w:rsid w:val="001C3C99"/>
    <w:rsid w:val="001C7D88"/>
    <w:rsid w:val="001D403E"/>
    <w:rsid w:val="001D7AA7"/>
    <w:rsid w:val="001E02C4"/>
    <w:rsid w:val="001E5821"/>
    <w:rsid w:val="001F3912"/>
    <w:rsid w:val="00200386"/>
    <w:rsid w:val="002049D8"/>
    <w:rsid w:val="00213056"/>
    <w:rsid w:val="00214B2E"/>
    <w:rsid w:val="00214D73"/>
    <w:rsid w:val="002152FD"/>
    <w:rsid w:val="002154A9"/>
    <w:rsid w:val="0021640E"/>
    <w:rsid w:val="002242B9"/>
    <w:rsid w:val="00224B47"/>
    <w:rsid w:val="00227297"/>
    <w:rsid w:val="00230863"/>
    <w:rsid w:val="00240C2D"/>
    <w:rsid w:val="00241059"/>
    <w:rsid w:val="002450FF"/>
    <w:rsid w:val="002466EC"/>
    <w:rsid w:val="00253150"/>
    <w:rsid w:val="002534DA"/>
    <w:rsid w:val="00256357"/>
    <w:rsid w:val="0025665F"/>
    <w:rsid w:val="00260450"/>
    <w:rsid w:val="00260A61"/>
    <w:rsid w:val="002630DE"/>
    <w:rsid w:val="00266D0C"/>
    <w:rsid w:val="00273251"/>
    <w:rsid w:val="002745DC"/>
    <w:rsid w:val="00274F27"/>
    <w:rsid w:val="002754EE"/>
    <w:rsid w:val="00276370"/>
    <w:rsid w:val="00283EAD"/>
    <w:rsid w:val="00283F0C"/>
    <w:rsid w:val="00295CEB"/>
    <w:rsid w:val="002A115F"/>
    <w:rsid w:val="002A6D90"/>
    <w:rsid w:val="002B31CB"/>
    <w:rsid w:val="002B58B7"/>
    <w:rsid w:val="002B7AA9"/>
    <w:rsid w:val="002C48E4"/>
    <w:rsid w:val="002C5AA3"/>
    <w:rsid w:val="002C7BA9"/>
    <w:rsid w:val="002D086B"/>
    <w:rsid w:val="002D261A"/>
    <w:rsid w:val="002D49B1"/>
    <w:rsid w:val="002D4BE9"/>
    <w:rsid w:val="002D4F11"/>
    <w:rsid w:val="002D7283"/>
    <w:rsid w:val="002E1978"/>
    <w:rsid w:val="002E5066"/>
    <w:rsid w:val="002F1F3A"/>
    <w:rsid w:val="003005FC"/>
    <w:rsid w:val="00302F1C"/>
    <w:rsid w:val="00304FDF"/>
    <w:rsid w:val="00305415"/>
    <w:rsid w:val="00317F1C"/>
    <w:rsid w:val="00323F6F"/>
    <w:rsid w:val="00326CB6"/>
    <w:rsid w:val="00327F4E"/>
    <w:rsid w:val="00334195"/>
    <w:rsid w:val="00334CCE"/>
    <w:rsid w:val="00336F82"/>
    <w:rsid w:val="0033746E"/>
    <w:rsid w:val="00337900"/>
    <w:rsid w:val="0034203D"/>
    <w:rsid w:val="0034372A"/>
    <w:rsid w:val="0034546D"/>
    <w:rsid w:val="003472AD"/>
    <w:rsid w:val="00354237"/>
    <w:rsid w:val="0035442A"/>
    <w:rsid w:val="00361DC2"/>
    <w:rsid w:val="00362ED5"/>
    <w:rsid w:val="00365E75"/>
    <w:rsid w:val="00366676"/>
    <w:rsid w:val="003669E0"/>
    <w:rsid w:val="00366C55"/>
    <w:rsid w:val="003773D2"/>
    <w:rsid w:val="00380DB7"/>
    <w:rsid w:val="003942DB"/>
    <w:rsid w:val="00394ED4"/>
    <w:rsid w:val="003956EA"/>
    <w:rsid w:val="003A0E31"/>
    <w:rsid w:val="003A6424"/>
    <w:rsid w:val="003A6B99"/>
    <w:rsid w:val="003B00A5"/>
    <w:rsid w:val="003C05C8"/>
    <w:rsid w:val="003C143D"/>
    <w:rsid w:val="003C2036"/>
    <w:rsid w:val="003C24F5"/>
    <w:rsid w:val="003C6431"/>
    <w:rsid w:val="003C6E00"/>
    <w:rsid w:val="003D21D3"/>
    <w:rsid w:val="003D66C4"/>
    <w:rsid w:val="003D6E40"/>
    <w:rsid w:val="003E1AC1"/>
    <w:rsid w:val="003E3755"/>
    <w:rsid w:val="003E383A"/>
    <w:rsid w:val="003E7AC9"/>
    <w:rsid w:val="003F2300"/>
    <w:rsid w:val="003F2311"/>
    <w:rsid w:val="003F5910"/>
    <w:rsid w:val="004010AE"/>
    <w:rsid w:val="0040307A"/>
    <w:rsid w:val="004051DB"/>
    <w:rsid w:val="004074D2"/>
    <w:rsid w:val="00410C42"/>
    <w:rsid w:val="00412BDB"/>
    <w:rsid w:val="004155C7"/>
    <w:rsid w:val="004167AE"/>
    <w:rsid w:val="00417619"/>
    <w:rsid w:val="00426324"/>
    <w:rsid w:val="00430DD9"/>
    <w:rsid w:val="00436C1E"/>
    <w:rsid w:val="00436E83"/>
    <w:rsid w:val="00454D7C"/>
    <w:rsid w:val="00463D2D"/>
    <w:rsid w:val="00472172"/>
    <w:rsid w:val="00481800"/>
    <w:rsid w:val="00494952"/>
    <w:rsid w:val="0049666D"/>
    <w:rsid w:val="004968FD"/>
    <w:rsid w:val="00497AF4"/>
    <w:rsid w:val="004A0F7E"/>
    <w:rsid w:val="004B1ACF"/>
    <w:rsid w:val="004B2513"/>
    <w:rsid w:val="004B391E"/>
    <w:rsid w:val="004B4403"/>
    <w:rsid w:val="004B5F58"/>
    <w:rsid w:val="004B7DCD"/>
    <w:rsid w:val="004C0E7F"/>
    <w:rsid w:val="004C3815"/>
    <w:rsid w:val="004C55AC"/>
    <w:rsid w:val="004D78C4"/>
    <w:rsid w:val="004E0393"/>
    <w:rsid w:val="004E56F9"/>
    <w:rsid w:val="004E607A"/>
    <w:rsid w:val="004F01B9"/>
    <w:rsid w:val="005033AD"/>
    <w:rsid w:val="005116A4"/>
    <w:rsid w:val="00521F37"/>
    <w:rsid w:val="0052328A"/>
    <w:rsid w:val="005260B2"/>
    <w:rsid w:val="00537830"/>
    <w:rsid w:val="00537EAE"/>
    <w:rsid w:val="00544318"/>
    <w:rsid w:val="00547BBC"/>
    <w:rsid w:val="005555D9"/>
    <w:rsid w:val="005558CD"/>
    <w:rsid w:val="00560FFF"/>
    <w:rsid w:val="005629A5"/>
    <w:rsid w:val="0057078B"/>
    <w:rsid w:val="00572D46"/>
    <w:rsid w:val="0057310A"/>
    <w:rsid w:val="00574470"/>
    <w:rsid w:val="005874FF"/>
    <w:rsid w:val="00587B04"/>
    <w:rsid w:val="005929CD"/>
    <w:rsid w:val="0059500A"/>
    <w:rsid w:val="005B2525"/>
    <w:rsid w:val="005B31AA"/>
    <w:rsid w:val="005B3B6C"/>
    <w:rsid w:val="005C16AB"/>
    <w:rsid w:val="005C3437"/>
    <w:rsid w:val="005C740C"/>
    <w:rsid w:val="005D1EAC"/>
    <w:rsid w:val="005E1CE4"/>
    <w:rsid w:val="005E4AAE"/>
    <w:rsid w:val="005F6E46"/>
    <w:rsid w:val="00606A9A"/>
    <w:rsid w:val="0061067D"/>
    <w:rsid w:val="00610CE4"/>
    <w:rsid w:val="006217D1"/>
    <w:rsid w:val="00622137"/>
    <w:rsid w:val="006275CC"/>
    <w:rsid w:val="006337C0"/>
    <w:rsid w:val="006367FD"/>
    <w:rsid w:val="00636FB8"/>
    <w:rsid w:val="0064230E"/>
    <w:rsid w:val="00643128"/>
    <w:rsid w:val="00644C80"/>
    <w:rsid w:val="006472A6"/>
    <w:rsid w:val="0065402B"/>
    <w:rsid w:val="00655AA3"/>
    <w:rsid w:val="00657E58"/>
    <w:rsid w:val="00663BC6"/>
    <w:rsid w:val="00666C5D"/>
    <w:rsid w:val="00670A3A"/>
    <w:rsid w:val="0067266C"/>
    <w:rsid w:val="00674CA7"/>
    <w:rsid w:val="0067529C"/>
    <w:rsid w:val="006821A9"/>
    <w:rsid w:val="00682AD5"/>
    <w:rsid w:val="00690DB6"/>
    <w:rsid w:val="00694751"/>
    <w:rsid w:val="00695B4D"/>
    <w:rsid w:val="00696734"/>
    <w:rsid w:val="006A2A25"/>
    <w:rsid w:val="006A6065"/>
    <w:rsid w:val="006B3CCE"/>
    <w:rsid w:val="006C049C"/>
    <w:rsid w:val="006C1BA5"/>
    <w:rsid w:val="006C2FDB"/>
    <w:rsid w:val="006C37C2"/>
    <w:rsid w:val="006C3D16"/>
    <w:rsid w:val="006C455E"/>
    <w:rsid w:val="006C501A"/>
    <w:rsid w:val="006C7983"/>
    <w:rsid w:val="006D21DD"/>
    <w:rsid w:val="006D282F"/>
    <w:rsid w:val="006D3840"/>
    <w:rsid w:val="006D4D12"/>
    <w:rsid w:val="006E423E"/>
    <w:rsid w:val="006F1E9D"/>
    <w:rsid w:val="006F791E"/>
    <w:rsid w:val="00700607"/>
    <w:rsid w:val="00705ED3"/>
    <w:rsid w:val="00706212"/>
    <w:rsid w:val="00716334"/>
    <w:rsid w:val="00724694"/>
    <w:rsid w:val="007267AA"/>
    <w:rsid w:val="00732B8B"/>
    <w:rsid w:val="00734BF9"/>
    <w:rsid w:val="00736E41"/>
    <w:rsid w:val="007403B4"/>
    <w:rsid w:val="007407B2"/>
    <w:rsid w:val="00751E28"/>
    <w:rsid w:val="00753FC8"/>
    <w:rsid w:val="007564FC"/>
    <w:rsid w:val="00757DD8"/>
    <w:rsid w:val="00762973"/>
    <w:rsid w:val="00764478"/>
    <w:rsid w:val="007668C4"/>
    <w:rsid w:val="007701A8"/>
    <w:rsid w:val="007723EC"/>
    <w:rsid w:val="00775BED"/>
    <w:rsid w:val="007772D7"/>
    <w:rsid w:val="007804D2"/>
    <w:rsid w:val="0078419F"/>
    <w:rsid w:val="007854CD"/>
    <w:rsid w:val="00796732"/>
    <w:rsid w:val="007A0F17"/>
    <w:rsid w:val="007A6093"/>
    <w:rsid w:val="007A7F68"/>
    <w:rsid w:val="007B1E61"/>
    <w:rsid w:val="007B276B"/>
    <w:rsid w:val="007B2FC7"/>
    <w:rsid w:val="007B4DBC"/>
    <w:rsid w:val="007C052C"/>
    <w:rsid w:val="007C635A"/>
    <w:rsid w:val="007D4448"/>
    <w:rsid w:val="007D6D07"/>
    <w:rsid w:val="007E0C6B"/>
    <w:rsid w:val="00803767"/>
    <w:rsid w:val="00803FF8"/>
    <w:rsid w:val="00807DCA"/>
    <w:rsid w:val="0081253E"/>
    <w:rsid w:val="00817779"/>
    <w:rsid w:val="00821325"/>
    <w:rsid w:val="00825490"/>
    <w:rsid w:val="008377D5"/>
    <w:rsid w:val="0083783A"/>
    <w:rsid w:val="0084147D"/>
    <w:rsid w:val="00841CC9"/>
    <w:rsid w:val="00852489"/>
    <w:rsid w:val="00853F25"/>
    <w:rsid w:val="0085643E"/>
    <w:rsid w:val="0085707D"/>
    <w:rsid w:val="00872E1E"/>
    <w:rsid w:val="0087324F"/>
    <w:rsid w:val="00873835"/>
    <w:rsid w:val="00874204"/>
    <w:rsid w:val="00875C02"/>
    <w:rsid w:val="00881B67"/>
    <w:rsid w:val="00887A8A"/>
    <w:rsid w:val="008907A7"/>
    <w:rsid w:val="008907F5"/>
    <w:rsid w:val="008A313B"/>
    <w:rsid w:val="008A50C4"/>
    <w:rsid w:val="008A574E"/>
    <w:rsid w:val="008A6073"/>
    <w:rsid w:val="008A61D0"/>
    <w:rsid w:val="008B2ADE"/>
    <w:rsid w:val="008B7C77"/>
    <w:rsid w:val="008C7AB8"/>
    <w:rsid w:val="008D54EB"/>
    <w:rsid w:val="008D771C"/>
    <w:rsid w:val="008E39E4"/>
    <w:rsid w:val="008E694C"/>
    <w:rsid w:val="008E7674"/>
    <w:rsid w:val="008F1A96"/>
    <w:rsid w:val="008F20AE"/>
    <w:rsid w:val="008F583E"/>
    <w:rsid w:val="008F7F00"/>
    <w:rsid w:val="009079B0"/>
    <w:rsid w:val="009109CE"/>
    <w:rsid w:val="00920325"/>
    <w:rsid w:val="00920B01"/>
    <w:rsid w:val="00921B75"/>
    <w:rsid w:val="009234FF"/>
    <w:rsid w:val="009248B1"/>
    <w:rsid w:val="0092512E"/>
    <w:rsid w:val="009318F3"/>
    <w:rsid w:val="00936330"/>
    <w:rsid w:val="00942A2C"/>
    <w:rsid w:val="00943C78"/>
    <w:rsid w:val="009522A6"/>
    <w:rsid w:val="00952918"/>
    <w:rsid w:val="00957F31"/>
    <w:rsid w:val="009608E7"/>
    <w:rsid w:val="00961521"/>
    <w:rsid w:val="00961EB3"/>
    <w:rsid w:val="009623AA"/>
    <w:rsid w:val="009644F3"/>
    <w:rsid w:val="00965FC7"/>
    <w:rsid w:val="00966F2D"/>
    <w:rsid w:val="009677CA"/>
    <w:rsid w:val="00981F4C"/>
    <w:rsid w:val="00993BE3"/>
    <w:rsid w:val="009946DB"/>
    <w:rsid w:val="00997B22"/>
    <w:rsid w:val="009A4C11"/>
    <w:rsid w:val="009A7938"/>
    <w:rsid w:val="009B3CCF"/>
    <w:rsid w:val="009B594C"/>
    <w:rsid w:val="009C2CD0"/>
    <w:rsid w:val="009C3DD8"/>
    <w:rsid w:val="009C445E"/>
    <w:rsid w:val="009D00D5"/>
    <w:rsid w:val="009D01AE"/>
    <w:rsid w:val="009D6D6E"/>
    <w:rsid w:val="009E6774"/>
    <w:rsid w:val="009F75A0"/>
    <w:rsid w:val="009F7B1E"/>
    <w:rsid w:val="00A12BDA"/>
    <w:rsid w:val="00A14490"/>
    <w:rsid w:val="00A230F0"/>
    <w:rsid w:val="00A23DF3"/>
    <w:rsid w:val="00A30A37"/>
    <w:rsid w:val="00A37F73"/>
    <w:rsid w:val="00A418F4"/>
    <w:rsid w:val="00A45197"/>
    <w:rsid w:val="00A46280"/>
    <w:rsid w:val="00A5050D"/>
    <w:rsid w:val="00A506C0"/>
    <w:rsid w:val="00A50D37"/>
    <w:rsid w:val="00A645A8"/>
    <w:rsid w:val="00A658C8"/>
    <w:rsid w:val="00A67D15"/>
    <w:rsid w:val="00A72161"/>
    <w:rsid w:val="00A72747"/>
    <w:rsid w:val="00A74A6E"/>
    <w:rsid w:val="00A74C77"/>
    <w:rsid w:val="00A7697E"/>
    <w:rsid w:val="00A8032C"/>
    <w:rsid w:val="00A8038B"/>
    <w:rsid w:val="00A8350A"/>
    <w:rsid w:val="00A83796"/>
    <w:rsid w:val="00A848BB"/>
    <w:rsid w:val="00A8698D"/>
    <w:rsid w:val="00A954F1"/>
    <w:rsid w:val="00AA14A5"/>
    <w:rsid w:val="00AA79B2"/>
    <w:rsid w:val="00AB1013"/>
    <w:rsid w:val="00AB1BE6"/>
    <w:rsid w:val="00AD3CAA"/>
    <w:rsid w:val="00AD470D"/>
    <w:rsid w:val="00AD6EDC"/>
    <w:rsid w:val="00AE3130"/>
    <w:rsid w:val="00AF0953"/>
    <w:rsid w:val="00AF09AD"/>
    <w:rsid w:val="00AF5B5D"/>
    <w:rsid w:val="00B04A35"/>
    <w:rsid w:val="00B126FF"/>
    <w:rsid w:val="00B25009"/>
    <w:rsid w:val="00B275D4"/>
    <w:rsid w:val="00B27642"/>
    <w:rsid w:val="00B330EC"/>
    <w:rsid w:val="00B36AED"/>
    <w:rsid w:val="00B41605"/>
    <w:rsid w:val="00B41DA3"/>
    <w:rsid w:val="00B467D1"/>
    <w:rsid w:val="00B53C2C"/>
    <w:rsid w:val="00B5439A"/>
    <w:rsid w:val="00B555E3"/>
    <w:rsid w:val="00B55733"/>
    <w:rsid w:val="00B55928"/>
    <w:rsid w:val="00B63601"/>
    <w:rsid w:val="00B657CE"/>
    <w:rsid w:val="00B72F38"/>
    <w:rsid w:val="00B7435E"/>
    <w:rsid w:val="00B83428"/>
    <w:rsid w:val="00B95153"/>
    <w:rsid w:val="00B97BA3"/>
    <w:rsid w:val="00BA0C69"/>
    <w:rsid w:val="00BA1187"/>
    <w:rsid w:val="00BB6D5A"/>
    <w:rsid w:val="00BB774A"/>
    <w:rsid w:val="00BC282C"/>
    <w:rsid w:val="00BC30AC"/>
    <w:rsid w:val="00BC7B4B"/>
    <w:rsid w:val="00BD5499"/>
    <w:rsid w:val="00BE11E7"/>
    <w:rsid w:val="00BE2E91"/>
    <w:rsid w:val="00BE4E7F"/>
    <w:rsid w:val="00BE5B79"/>
    <w:rsid w:val="00BF66D1"/>
    <w:rsid w:val="00BF7C1F"/>
    <w:rsid w:val="00C01B2B"/>
    <w:rsid w:val="00C1023F"/>
    <w:rsid w:val="00C15A7A"/>
    <w:rsid w:val="00C1611C"/>
    <w:rsid w:val="00C30E12"/>
    <w:rsid w:val="00C31A60"/>
    <w:rsid w:val="00C34ADB"/>
    <w:rsid w:val="00C400A1"/>
    <w:rsid w:val="00C40AF8"/>
    <w:rsid w:val="00C41CE2"/>
    <w:rsid w:val="00C41D7B"/>
    <w:rsid w:val="00C47DA7"/>
    <w:rsid w:val="00C5484D"/>
    <w:rsid w:val="00C57185"/>
    <w:rsid w:val="00C62085"/>
    <w:rsid w:val="00C71263"/>
    <w:rsid w:val="00C81DD8"/>
    <w:rsid w:val="00C875DA"/>
    <w:rsid w:val="00C907A6"/>
    <w:rsid w:val="00C924C4"/>
    <w:rsid w:val="00C93611"/>
    <w:rsid w:val="00C948AF"/>
    <w:rsid w:val="00C96807"/>
    <w:rsid w:val="00C9726E"/>
    <w:rsid w:val="00CA3F87"/>
    <w:rsid w:val="00CB7F1A"/>
    <w:rsid w:val="00CC0736"/>
    <w:rsid w:val="00CC5122"/>
    <w:rsid w:val="00CC728B"/>
    <w:rsid w:val="00CD1294"/>
    <w:rsid w:val="00CD17A5"/>
    <w:rsid w:val="00CD3E6A"/>
    <w:rsid w:val="00CD5AFF"/>
    <w:rsid w:val="00CD6F86"/>
    <w:rsid w:val="00CE5C2B"/>
    <w:rsid w:val="00CF48C8"/>
    <w:rsid w:val="00D12723"/>
    <w:rsid w:val="00D13C85"/>
    <w:rsid w:val="00D13EDC"/>
    <w:rsid w:val="00D15892"/>
    <w:rsid w:val="00D21320"/>
    <w:rsid w:val="00D24DD4"/>
    <w:rsid w:val="00D3367C"/>
    <w:rsid w:val="00D4179A"/>
    <w:rsid w:val="00D43205"/>
    <w:rsid w:val="00D51719"/>
    <w:rsid w:val="00D52B96"/>
    <w:rsid w:val="00D57887"/>
    <w:rsid w:val="00D63F47"/>
    <w:rsid w:val="00D64D02"/>
    <w:rsid w:val="00D65552"/>
    <w:rsid w:val="00D73C87"/>
    <w:rsid w:val="00D906E8"/>
    <w:rsid w:val="00D925FA"/>
    <w:rsid w:val="00DA30B3"/>
    <w:rsid w:val="00DA7588"/>
    <w:rsid w:val="00DB228E"/>
    <w:rsid w:val="00DB7DED"/>
    <w:rsid w:val="00DC13D5"/>
    <w:rsid w:val="00DC1C62"/>
    <w:rsid w:val="00DC3949"/>
    <w:rsid w:val="00DC4033"/>
    <w:rsid w:val="00DD0AE6"/>
    <w:rsid w:val="00DD32AF"/>
    <w:rsid w:val="00DD41A6"/>
    <w:rsid w:val="00DD4943"/>
    <w:rsid w:val="00DD565C"/>
    <w:rsid w:val="00DE0999"/>
    <w:rsid w:val="00DE2D10"/>
    <w:rsid w:val="00DE4DD7"/>
    <w:rsid w:val="00DE7473"/>
    <w:rsid w:val="00DF3C4C"/>
    <w:rsid w:val="00DF513E"/>
    <w:rsid w:val="00DF544A"/>
    <w:rsid w:val="00E02B91"/>
    <w:rsid w:val="00E03CAC"/>
    <w:rsid w:val="00E10C7B"/>
    <w:rsid w:val="00E1601B"/>
    <w:rsid w:val="00E17282"/>
    <w:rsid w:val="00E2014C"/>
    <w:rsid w:val="00E23065"/>
    <w:rsid w:val="00E26807"/>
    <w:rsid w:val="00E31925"/>
    <w:rsid w:val="00E36ADA"/>
    <w:rsid w:val="00E42067"/>
    <w:rsid w:val="00E42C37"/>
    <w:rsid w:val="00E43206"/>
    <w:rsid w:val="00E56E02"/>
    <w:rsid w:val="00E62190"/>
    <w:rsid w:val="00E62C0E"/>
    <w:rsid w:val="00E6682C"/>
    <w:rsid w:val="00E701BB"/>
    <w:rsid w:val="00E73D9A"/>
    <w:rsid w:val="00E749D3"/>
    <w:rsid w:val="00E753E9"/>
    <w:rsid w:val="00E800B1"/>
    <w:rsid w:val="00E844BA"/>
    <w:rsid w:val="00E85800"/>
    <w:rsid w:val="00E85C2C"/>
    <w:rsid w:val="00E90D7E"/>
    <w:rsid w:val="00E91D5A"/>
    <w:rsid w:val="00E9366D"/>
    <w:rsid w:val="00E96200"/>
    <w:rsid w:val="00EA4A20"/>
    <w:rsid w:val="00EA6048"/>
    <w:rsid w:val="00EB0E33"/>
    <w:rsid w:val="00EB345C"/>
    <w:rsid w:val="00EB35F0"/>
    <w:rsid w:val="00EB3A44"/>
    <w:rsid w:val="00EB4E55"/>
    <w:rsid w:val="00EC3059"/>
    <w:rsid w:val="00EC5B99"/>
    <w:rsid w:val="00EC5DFE"/>
    <w:rsid w:val="00EC7AF1"/>
    <w:rsid w:val="00ED5299"/>
    <w:rsid w:val="00ED6954"/>
    <w:rsid w:val="00EE01BB"/>
    <w:rsid w:val="00EE2066"/>
    <w:rsid w:val="00EE2125"/>
    <w:rsid w:val="00EF1C36"/>
    <w:rsid w:val="00EF3050"/>
    <w:rsid w:val="00EF7DDC"/>
    <w:rsid w:val="00F01E29"/>
    <w:rsid w:val="00F0522B"/>
    <w:rsid w:val="00F10703"/>
    <w:rsid w:val="00F122BF"/>
    <w:rsid w:val="00F12D95"/>
    <w:rsid w:val="00F15271"/>
    <w:rsid w:val="00F158C1"/>
    <w:rsid w:val="00F15E08"/>
    <w:rsid w:val="00F15F84"/>
    <w:rsid w:val="00F2043F"/>
    <w:rsid w:val="00F22FF2"/>
    <w:rsid w:val="00F240ED"/>
    <w:rsid w:val="00F27CC5"/>
    <w:rsid w:val="00F3148F"/>
    <w:rsid w:val="00F32C45"/>
    <w:rsid w:val="00F44F9B"/>
    <w:rsid w:val="00F46186"/>
    <w:rsid w:val="00F47817"/>
    <w:rsid w:val="00F527A0"/>
    <w:rsid w:val="00F53889"/>
    <w:rsid w:val="00F55178"/>
    <w:rsid w:val="00F60F8E"/>
    <w:rsid w:val="00F61C50"/>
    <w:rsid w:val="00F65D4A"/>
    <w:rsid w:val="00F74886"/>
    <w:rsid w:val="00FA0EB9"/>
    <w:rsid w:val="00FA2E98"/>
    <w:rsid w:val="00FA43E1"/>
    <w:rsid w:val="00FA69D5"/>
    <w:rsid w:val="00FA7545"/>
    <w:rsid w:val="00FB141C"/>
    <w:rsid w:val="00FD1CFD"/>
    <w:rsid w:val="00FD1DD6"/>
    <w:rsid w:val="00FD354E"/>
    <w:rsid w:val="00FD5273"/>
    <w:rsid w:val="00FE62D6"/>
    <w:rsid w:val="00FF0BB4"/>
    <w:rsid w:val="00FF1CC0"/>
    <w:rsid w:val="00FF7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47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B31C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877B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rsid w:val="009318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msolistparagraph0">
    <w:name w:val="msolistparagraph"/>
    <w:basedOn w:val="Normal"/>
    <w:rsid w:val="00DD32AF"/>
    <w:pPr>
      <w:spacing w:before="100" w:beforeAutospacing="1" w:after="100" w:afterAutospacing="1"/>
    </w:pPr>
  </w:style>
  <w:style w:type="paragraph" w:customStyle="1" w:styleId="default">
    <w:name w:val="default"/>
    <w:basedOn w:val="Normal"/>
    <w:rsid w:val="00DD32AF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rsid w:val="006C501A"/>
    <w:pPr>
      <w:jc w:val="center"/>
    </w:pPr>
    <w:rPr>
      <w:szCs w:val="20"/>
      <w:lang w:val="en-US"/>
    </w:rPr>
  </w:style>
  <w:style w:type="paragraph" w:customStyle="1" w:styleId="Default0">
    <w:name w:val="Default"/>
    <w:rsid w:val="006C501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2B31CB"/>
    <w:rPr>
      <w:rFonts w:ascii="Arial" w:hAnsi="Arial" w:cs="Arial"/>
      <w:b/>
      <w:bCs/>
      <w:kern w:val="32"/>
      <w:sz w:val="32"/>
      <w:szCs w:val="32"/>
    </w:rPr>
  </w:style>
  <w:style w:type="character" w:styleId="Hyperlink">
    <w:name w:val="Hyperlink"/>
    <w:basedOn w:val="DefaultParagraphFont"/>
    <w:rsid w:val="002B31C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B7F1A"/>
    <w:pPr>
      <w:ind w:left="720"/>
      <w:contextualSpacing/>
    </w:pPr>
  </w:style>
  <w:style w:type="paragraph" w:styleId="DocumentMap">
    <w:name w:val="Document Map"/>
    <w:basedOn w:val="Normal"/>
    <w:link w:val="DocumentMapChar"/>
    <w:rsid w:val="00B5573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B55733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2D4BE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2D4BE9"/>
    <w:rPr>
      <w:sz w:val="24"/>
      <w:szCs w:val="24"/>
    </w:rPr>
  </w:style>
  <w:style w:type="character" w:styleId="CommentReference">
    <w:name w:val="annotation reference"/>
    <w:basedOn w:val="DefaultParagraphFont"/>
    <w:rsid w:val="003F591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F591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F5910"/>
  </w:style>
  <w:style w:type="paragraph" w:styleId="CommentSubject">
    <w:name w:val="annotation subject"/>
    <w:basedOn w:val="CommentText"/>
    <w:next w:val="CommentText"/>
    <w:link w:val="CommentSubjectChar"/>
    <w:rsid w:val="003F59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F5910"/>
    <w:rPr>
      <w:b/>
      <w:bCs/>
    </w:rPr>
  </w:style>
  <w:style w:type="paragraph" w:styleId="BalloonText">
    <w:name w:val="Balloon Text"/>
    <w:basedOn w:val="Normal"/>
    <w:link w:val="BalloonTextChar"/>
    <w:rsid w:val="003F59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910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semiHidden/>
    <w:rsid w:val="000877B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F544A"/>
    <w:rPr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47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B31C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877B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rsid w:val="009318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msolistparagraph0">
    <w:name w:val="msolistparagraph"/>
    <w:basedOn w:val="Normal"/>
    <w:rsid w:val="00DD32AF"/>
    <w:pPr>
      <w:spacing w:before="100" w:beforeAutospacing="1" w:after="100" w:afterAutospacing="1"/>
    </w:pPr>
  </w:style>
  <w:style w:type="paragraph" w:customStyle="1" w:styleId="default">
    <w:name w:val="default"/>
    <w:basedOn w:val="Normal"/>
    <w:rsid w:val="00DD32AF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rsid w:val="006C501A"/>
    <w:pPr>
      <w:jc w:val="center"/>
    </w:pPr>
    <w:rPr>
      <w:szCs w:val="20"/>
      <w:lang w:val="en-US"/>
    </w:rPr>
  </w:style>
  <w:style w:type="paragraph" w:customStyle="1" w:styleId="Default0">
    <w:name w:val="Default"/>
    <w:rsid w:val="006C501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2B31CB"/>
    <w:rPr>
      <w:rFonts w:ascii="Arial" w:hAnsi="Arial" w:cs="Arial"/>
      <w:b/>
      <w:bCs/>
      <w:kern w:val="32"/>
      <w:sz w:val="32"/>
      <w:szCs w:val="32"/>
    </w:rPr>
  </w:style>
  <w:style w:type="character" w:styleId="Hyperlink">
    <w:name w:val="Hyperlink"/>
    <w:basedOn w:val="DefaultParagraphFont"/>
    <w:rsid w:val="002B31C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B7F1A"/>
    <w:pPr>
      <w:ind w:left="720"/>
      <w:contextualSpacing/>
    </w:pPr>
  </w:style>
  <w:style w:type="paragraph" w:styleId="DocumentMap">
    <w:name w:val="Document Map"/>
    <w:basedOn w:val="Normal"/>
    <w:link w:val="DocumentMapChar"/>
    <w:rsid w:val="00B5573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B55733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2D4BE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2D4BE9"/>
    <w:rPr>
      <w:sz w:val="24"/>
      <w:szCs w:val="24"/>
    </w:rPr>
  </w:style>
  <w:style w:type="character" w:styleId="CommentReference">
    <w:name w:val="annotation reference"/>
    <w:basedOn w:val="DefaultParagraphFont"/>
    <w:rsid w:val="003F591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F591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F5910"/>
  </w:style>
  <w:style w:type="paragraph" w:styleId="CommentSubject">
    <w:name w:val="annotation subject"/>
    <w:basedOn w:val="CommentText"/>
    <w:next w:val="CommentText"/>
    <w:link w:val="CommentSubjectChar"/>
    <w:rsid w:val="003F59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F5910"/>
    <w:rPr>
      <w:b/>
      <w:bCs/>
    </w:rPr>
  </w:style>
  <w:style w:type="paragraph" w:styleId="BalloonText">
    <w:name w:val="Balloon Text"/>
    <w:basedOn w:val="Normal"/>
    <w:link w:val="BalloonTextChar"/>
    <w:rsid w:val="003F59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910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semiHidden/>
    <w:rsid w:val="000877B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F544A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0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3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7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4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5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474F98-6C00-435A-BB5F-5462C391B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1235</Words>
  <Characters>7041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kantora</dc:creator>
  <cp:lastModifiedBy>Gergana Chanakova</cp:lastModifiedBy>
  <cp:revision>2</cp:revision>
  <cp:lastPrinted>2016-07-08T12:33:00Z</cp:lastPrinted>
  <dcterms:created xsi:type="dcterms:W3CDTF">2016-07-08T13:14:00Z</dcterms:created>
  <dcterms:modified xsi:type="dcterms:W3CDTF">2016-07-08T13:14:00Z</dcterms:modified>
</cp:coreProperties>
</file>