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D1D" w:rsidRPr="003E0D1D" w:rsidRDefault="003E0D1D" w:rsidP="003E0D1D">
      <w:pPr>
        <w:tabs>
          <w:tab w:val="left" w:pos="6096"/>
        </w:tabs>
        <w:spacing w:after="0" w:line="240" w:lineRule="auto"/>
        <w:ind w:left="284"/>
        <w:rPr>
          <w:rFonts w:ascii="Times New Roman" w:eastAsia="Times New Roman" w:hAnsi="Times New Roman" w:cs="Times New Roman"/>
          <w:lang w:eastAsia="bg-BG"/>
        </w:rPr>
      </w:pPr>
      <w:bookmarkStart w:id="0" w:name="_GoBack"/>
      <w:bookmarkEnd w:id="0"/>
    </w:p>
    <w:p w:rsidR="003E0D1D" w:rsidRPr="003E0D1D" w:rsidRDefault="003E0D1D" w:rsidP="003E0D1D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6" name="Картина 6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5" name="Картина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0D1D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:rsidR="003E0D1D" w:rsidRPr="003E0D1D" w:rsidRDefault="003E0D1D" w:rsidP="003E0D1D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3E0D1D">
        <w:rPr>
          <w:rFonts w:ascii="Tahoma" w:eastAsia="Times New Roman" w:hAnsi="Tahoma" w:cs="Arial"/>
          <w:sz w:val="20"/>
          <w:szCs w:val="20"/>
          <w:lang w:eastAsia="bg-BG"/>
        </w:rPr>
        <w:t>8000 Бургас, ул.”Александровска” № 26</w:t>
      </w:r>
    </w:p>
    <w:p w:rsidR="003E0D1D" w:rsidRPr="003E0D1D" w:rsidRDefault="003E0D1D" w:rsidP="003E0D1D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3E0D1D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3E0D1D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3E0D1D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3E0D1D" w:rsidRPr="003E0D1D" w:rsidRDefault="00E31651" w:rsidP="003E0D1D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9" w:history="1">
        <w:r w:rsidR="003E0D1D" w:rsidRPr="003E0D1D">
          <w:rPr>
            <w:rFonts w:ascii="Tahoma" w:eastAsia="Times New Roman" w:hAnsi="Tahoma" w:cs="Times New Roman"/>
            <w:color w:val="666666"/>
            <w:sz w:val="20"/>
            <w:szCs w:val="20"/>
            <w:lang w:val="pt-BR" w:eastAsia="bg-BG"/>
          </w:rPr>
          <w:t>www</w:t>
        </w:r>
        <w:r w:rsidR="003E0D1D" w:rsidRPr="003E0D1D">
          <w:rPr>
            <w:rFonts w:ascii="Tahoma" w:eastAsia="Times New Roman" w:hAnsi="Tahoma" w:cs="Times New Roman"/>
            <w:color w:val="666666"/>
            <w:sz w:val="20"/>
            <w:szCs w:val="20"/>
            <w:lang w:eastAsia="bg-BG"/>
          </w:rPr>
          <w:t>.</w:t>
        </w:r>
        <w:r w:rsidR="003E0D1D" w:rsidRPr="003E0D1D">
          <w:rPr>
            <w:rFonts w:ascii="Tahoma" w:eastAsia="Times New Roman" w:hAnsi="Tahoma" w:cs="Times New Roman"/>
            <w:color w:val="666666"/>
            <w:sz w:val="20"/>
            <w:szCs w:val="20"/>
            <w:lang w:val="pt-BR" w:eastAsia="bg-BG"/>
          </w:rPr>
          <w:t>burgas</w:t>
        </w:r>
        <w:r w:rsidR="003E0D1D" w:rsidRPr="003E0D1D">
          <w:rPr>
            <w:rFonts w:ascii="Tahoma" w:eastAsia="Times New Roman" w:hAnsi="Tahoma" w:cs="Times New Roman"/>
            <w:color w:val="666666"/>
            <w:sz w:val="20"/>
            <w:szCs w:val="20"/>
            <w:lang w:eastAsia="bg-BG"/>
          </w:rPr>
          <w:t>.</w:t>
        </w:r>
        <w:r w:rsidR="003E0D1D" w:rsidRPr="003E0D1D">
          <w:rPr>
            <w:rFonts w:ascii="Tahoma" w:eastAsia="Times New Roman" w:hAnsi="Tahoma" w:cs="Times New Roman"/>
            <w:color w:val="666666"/>
            <w:sz w:val="20"/>
            <w:szCs w:val="20"/>
            <w:lang w:val="pt-BR" w:eastAsia="bg-BG"/>
          </w:rPr>
          <w:t>bg</w:t>
        </w:r>
      </w:hyperlink>
      <w:r w:rsidR="003E0D1D" w:rsidRPr="003E0D1D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3E0D1D" w:rsidRPr="003E0D1D">
        <w:rPr>
          <w:rFonts w:ascii="Tahoma" w:eastAsia="Times New Roman" w:hAnsi="Tahoma" w:cs="Times New Roman"/>
          <w:sz w:val="20"/>
          <w:szCs w:val="20"/>
          <w:lang w:val="en-US" w:eastAsia="bg-BG"/>
        </w:rPr>
        <w:t>e-mail</w:t>
      </w:r>
      <w:r w:rsidR="003E0D1D" w:rsidRPr="003E0D1D">
        <w:rPr>
          <w:rFonts w:ascii="Tahoma" w:eastAsia="Times New Roman" w:hAnsi="Tahoma" w:cs="Times New Roman"/>
          <w:sz w:val="20"/>
          <w:szCs w:val="20"/>
          <w:lang w:eastAsia="bg-BG"/>
        </w:rPr>
        <w:t xml:space="preserve">: </w:t>
      </w:r>
      <w:r w:rsidR="003E0D1D" w:rsidRPr="003E0D1D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3E0D1D" w:rsidRPr="003E0D1D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3E0D1D" w:rsidRPr="003E0D1D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3E0D1D" w:rsidRPr="003E0D1D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3E0D1D" w:rsidRPr="003E0D1D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3E0D1D" w:rsidRPr="003E0D1D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3E0D1D" w:rsidRPr="003E0D1D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3E0D1D" w:rsidRPr="003E0D1D" w:rsidRDefault="003E0D1D" w:rsidP="003E0D1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G1APQIAAEMEAAAOAAAAZHJzL2Uyb0RvYy54bWysU81u1DAQviPxDpbv2yRL2m6jZiu02eVS&#10;YKWWB/DazsbCsS3b3ewKIcG1L8ErIEQlLuUZ0jdi7P1RCxeEyMEZe2Y+fzPz+fxi3Uq04tYJrUqc&#10;HaUYcUU1E2pZ4nfXs8EII+eJYkRqxUu84Q5fjJ8/O+9MwYe60ZJxiwBEuaIzJW68N0WSONrwlrgj&#10;bbgCZ61tSzxs7TJhlnSA3spkmKYnSactM1ZT7hycVlsnHkf8uubUv61rxz2SJQZuPq42rouwJuNz&#10;UiwtMY2gOxrkH1i0RCi49ABVEU/QjRV/QLWCWu107Y+obhNd14LyWANUk6W/VXPVEMNjLdAcZw5t&#10;cv8Plr5ZzS0SrMQ5Roq0MKL+y8On/mv/rf+JHj4/3PZ3/ff+R38P/3v436E8NK0zroDciZrbUDZd&#10;qytzqel7h5SeNEQteSR/vTGAmIWM5ElK2DgDVy+615pBDLnxOnZwXds2QEJv0DoOanMYFF97ROHw&#10;eHh8OkphnnTvS0ixTzTW+VdctygYJZZChR6SgqwunQ9ESLEPCcdKz4SUUQdSoa7EZ4AeE5yWggVn&#10;CHN2uZhIi1YkKCl+sSrwPA6z+kaxCNZwwqY72xMhtzZcLlXAg1KAzs7aSuXDWXo2HU1H+SAfnkwH&#10;eVpVg5ezST44mWWnx9WLajKpso+BWpYXjWCMq8BuL9ss/ztZ7B7QVnAH4R7akDxFj/0Csvt/JB1n&#10;Gca3FcJCs83c7mcMSo3Bu1cVnsLjPdiP3/74FwAAAP//AwBQSwMEFAAGAAgAAAAhAEMl5fTaAAAA&#10;CAEAAA8AAABkcnMvZG93bnJldi54bWxMT01PwzAMvSPxHyIjcZm2ZEXiozSdENAbFwZoV68xbUXj&#10;dE22FX49RhzgZPs9630Uq8n36kBj7AJbWC4MKOI6uI4bC68v1fwaVEzIDvvAZOGTIqzK05MCcxeO&#10;/EyHdWqUiHDM0UKb0pBrHeuWPMZFGIiFew+jxyTn2Gg34lHEfa8zYy61x47FocWB7luqP9Z7byFW&#10;b7Srvmb1zGwumkDZ7uHpEa09P5vubkElmtLfM/zEl+hQSqZt2LOLqrdwlUmVJPhSpvA3xsiy/QV0&#10;Wej/BcpvAAAA//8DAFBLAQItABQABgAIAAAAIQC2gziS/gAAAOEBAAATAAAAAAAAAAAAAAAAAAAA&#10;AABbQ29udGVudF9UeXBlc10ueG1sUEsBAi0AFAAGAAgAAAAhADj9If/WAAAAlAEAAAsAAAAAAAAA&#10;AAAAAAAALwEAAF9yZWxzLy5yZWxzUEsBAi0AFAAGAAgAAAAhAD9AbUA9AgAAQwQAAA4AAAAAAAAA&#10;AAAAAAAALgIAAGRycy9lMm9Eb2MueG1sUEsBAi0AFAAGAAgAAAAhAEMl5fTaAAAACAEAAA8AAAAA&#10;AAAAAAAAAAAAlwQAAGRycy9kb3ducmV2LnhtbFBLBQYAAAAABAAEAPMAAACeBQAAAAA=&#10;"/>
            </w:pict>
          </mc:Fallback>
        </mc:AlternateContent>
      </w:r>
    </w:p>
    <w:p w:rsidR="003E0D1D" w:rsidRPr="003E0D1D" w:rsidRDefault="003E0D1D" w:rsidP="003E0D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E0D1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E0D1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3E0D1D" w:rsidRPr="007E095C" w:rsidRDefault="003E0D1D" w:rsidP="003E0D1D">
      <w:pPr>
        <w:spacing w:after="0" w:line="240" w:lineRule="auto"/>
        <w:ind w:right="-64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09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3E0D1D" w:rsidRPr="007E095C" w:rsidRDefault="003E0D1D" w:rsidP="003E0D1D">
      <w:pPr>
        <w:spacing w:after="0" w:line="240" w:lineRule="auto"/>
        <w:ind w:right="-64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09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 СЪВЕТ</w:t>
      </w:r>
    </w:p>
    <w:p w:rsidR="003E0D1D" w:rsidRPr="007E095C" w:rsidRDefault="003E0D1D" w:rsidP="003E0D1D">
      <w:pPr>
        <w:spacing w:after="0" w:line="240" w:lineRule="auto"/>
        <w:ind w:right="-64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09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БУРГАС</w:t>
      </w:r>
    </w:p>
    <w:p w:rsidR="003E0D1D" w:rsidRPr="007E095C" w:rsidRDefault="003E0D1D" w:rsidP="003E0D1D">
      <w:pPr>
        <w:spacing w:after="0" w:line="240" w:lineRule="auto"/>
        <w:ind w:right="-64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E0D1D" w:rsidRPr="007E095C" w:rsidRDefault="003E0D1D" w:rsidP="003E0D1D">
      <w:pPr>
        <w:spacing w:after="0" w:line="240" w:lineRule="auto"/>
        <w:ind w:left="-426" w:right="-64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E0D1D" w:rsidRPr="007E095C" w:rsidRDefault="003E0D1D" w:rsidP="003E0D1D">
      <w:pPr>
        <w:spacing w:after="0" w:line="240" w:lineRule="auto"/>
        <w:ind w:left="-426" w:right="-64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09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 О К Л А Д Н А  З А П И С К А</w:t>
      </w:r>
    </w:p>
    <w:p w:rsidR="003E0D1D" w:rsidRPr="007E095C" w:rsidRDefault="003E0D1D" w:rsidP="003E0D1D">
      <w:pPr>
        <w:spacing w:after="0" w:line="240" w:lineRule="auto"/>
        <w:ind w:left="-567" w:right="-64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17329" w:rsidRPr="00317329" w:rsidRDefault="00317329" w:rsidP="00317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1732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от </w:t>
      </w:r>
      <w:r w:rsidRPr="00317329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 xml:space="preserve">ДИМИТЪР НИКОЛОВ </w:t>
      </w:r>
      <w:proofErr w:type="spellStart"/>
      <w:r w:rsidRPr="00317329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>НИКОЛОВ</w:t>
      </w:r>
      <w:proofErr w:type="spellEnd"/>
    </w:p>
    <w:p w:rsidR="00317329" w:rsidRPr="00317329" w:rsidRDefault="00317329" w:rsidP="00317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1732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КМЕТ</w:t>
      </w:r>
      <w:r w:rsidRPr="00317329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 xml:space="preserve"> </w:t>
      </w:r>
      <w:r w:rsidRPr="0031732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на</w:t>
      </w:r>
      <w:r w:rsidRPr="00317329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 xml:space="preserve"> </w:t>
      </w:r>
      <w:r w:rsidRPr="0031732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ОБЩИНА БУРГАС </w:t>
      </w:r>
    </w:p>
    <w:p w:rsidR="002C428B" w:rsidRPr="007E095C" w:rsidRDefault="002C428B" w:rsidP="003E0D1D">
      <w:pPr>
        <w:spacing w:after="0" w:line="240" w:lineRule="auto"/>
        <w:ind w:right="-64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E0D1D" w:rsidRPr="007E095C" w:rsidRDefault="003E0D1D" w:rsidP="003E0D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01B62" w:rsidRPr="007E095C" w:rsidRDefault="003E0D1D" w:rsidP="003E0D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095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ОТНОСНО:</w:t>
      </w:r>
      <w:r w:rsidRPr="007E09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901B62" w:rsidRPr="007E095C">
        <w:rPr>
          <w:rFonts w:ascii="Times New Roman" w:eastAsia="Times New Roman" w:hAnsi="Times New Roman" w:cs="Times New Roman"/>
          <w:sz w:val="28"/>
          <w:szCs w:val="28"/>
          <w:lang w:eastAsia="bg-BG"/>
        </w:rPr>
        <w:t>Отдаване под наем на част от имот</w:t>
      </w:r>
      <w:r w:rsidR="00901B62" w:rsidRPr="007E09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-</w:t>
      </w:r>
      <w:r w:rsidR="00901B62" w:rsidRPr="007E095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общинска собственост, чрез публичен търг с тайно наддаване</w:t>
      </w:r>
    </w:p>
    <w:p w:rsidR="00901B62" w:rsidRPr="007E095C" w:rsidRDefault="00901B62" w:rsidP="00932E6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01B62" w:rsidRPr="007E095C" w:rsidRDefault="00901B62" w:rsidP="003E0D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09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 ОБЩИНСКИ СЪВЕТНИЦИ,</w:t>
      </w:r>
    </w:p>
    <w:p w:rsidR="00235F4F" w:rsidRPr="007E095C" w:rsidRDefault="00235F4F" w:rsidP="00932E6E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4ACA" w:rsidRPr="007E095C" w:rsidRDefault="00634ACA" w:rsidP="00634AC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7E095C">
        <w:rPr>
          <w:rFonts w:ascii="Times New Roman" w:eastAsia="Times New Roman" w:hAnsi="Times New Roman" w:cs="Times New Roman"/>
          <w:sz w:val="28"/>
          <w:szCs w:val="28"/>
        </w:rPr>
        <w:tab/>
        <w:t>Община Бургас е собственик на недвижим имот - публична общинска собственост, представляващ обособено помещение с обща застроена площ 166,60 кв.м – без външни стълби, вътрешен двор и тераси, с предназначение „Предоставяне на бар-кафе услуги“, разположено на партерния етаж в югоизточната част на двуетажна обществена сграда „Дом на нефтохимика“ с идентификатор 07079.612.181.1 по Кадастрална карта (КК) на гр.Бургас, изградена в поземлен имот (ПИ) с идентификатор 07079.612.181 по КК на гр.Бургас, идентичен с УПИ І в кв.125 по плана на ЦГЧ-гр.Бургас, целият с площ 4180 кв.м, при граници по КК: 07079.612.191, 07079.612.180, 07079.615.154, актуван с Акт №7284/11.01.2013г. за публична общинска собственост.</w:t>
      </w:r>
    </w:p>
    <w:p w:rsidR="00C73B6E" w:rsidRPr="007E095C" w:rsidRDefault="00634ACA" w:rsidP="00634AC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7E095C">
        <w:rPr>
          <w:rFonts w:ascii="Times New Roman" w:eastAsia="Times New Roman" w:hAnsi="Times New Roman" w:cs="Times New Roman"/>
          <w:sz w:val="28"/>
          <w:szCs w:val="28"/>
        </w:rPr>
        <w:tab/>
      </w:r>
      <w:r w:rsidR="00C73B6E" w:rsidRPr="007E095C">
        <w:rPr>
          <w:rFonts w:ascii="Times New Roman" w:eastAsia="Times New Roman" w:hAnsi="Times New Roman" w:cs="Times New Roman"/>
          <w:sz w:val="28"/>
          <w:szCs w:val="28"/>
        </w:rPr>
        <w:t xml:space="preserve">Видно от договор за наем, сключен на 11.02.2013г., гореописания общински имот е предоставен временно за възмездно ползване, за срок от 5 (пет) години. </w:t>
      </w:r>
    </w:p>
    <w:p w:rsidR="00C73B6E" w:rsidRPr="007E095C" w:rsidRDefault="00C73B6E" w:rsidP="00634AC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7E095C">
        <w:rPr>
          <w:rFonts w:ascii="Times New Roman" w:eastAsia="Times New Roman" w:hAnsi="Times New Roman" w:cs="Times New Roman"/>
          <w:sz w:val="28"/>
          <w:szCs w:val="28"/>
        </w:rPr>
        <w:tab/>
        <w:t>Със споразумение, сключено на 06.</w:t>
      </w:r>
      <w:proofErr w:type="spellStart"/>
      <w:r w:rsidRPr="007E095C">
        <w:rPr>
          <w:rFonts w:ascii="Times New Roman" w:eastAsia="Times New Roman" w:hAnsi="Times New Roman" w:cs="Times New Roman"/>
          <w:sz w:val="28"/>
          <w:szCs w:val="28"/>
        </w:rPr>
        <w:t>06</w:t>
      </w:r>
      <w:proofErr w:type="spellEnd"/>
      <w:r w:rsidRPr="007E095C">
        <w:rPr>
          <w:rFonts w:ascii="Times New Roman" w:eastAsia="Times New Roman" w:hAnsi="Times New Roman" w:cs="Times New Roman"/>
          <w:sz w:val="28"/>
          <w:szCs w:val="28"/>
        </w:rPr>
        <w:t>.2016г., между Община Бургас и наемателя, договорът за наем е прекратен по взаимно съгласие между страните.</w:t>
      </w:r>
    </w:p>
    <w:p w:rsidR="00C73B6E" w:rsidRDefault="00C73B6E" w:rsidP="00634AC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7E095C">
        <w:rPr>
          <w:rFonts w:ascii="Times New Roman" w:eastAsia="Times New Roman" w:hAnsi="Times New Roman" w:cs="Times New Roman"/>
          <w:sz w:val="28"/>
          <w:szCs w:val="28"/>
        </w:rPr>
        <w:tab/>
        <w:t>Към настоящия момент имотът е свободен, не е необходим за нуждите на Общината и не носи приходи на Община Бургас.</w:t>
      </w:r>
    </w:p>
    <w:p w:rsidR="00634ACA" w:rsidRDefault="005A7BC4" w:rsidP="00C73B6E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73B6E" w:rsidRPr="007E095C">
        <w:rPr>
          <w:rFonts w:ascii="Times New Roman" w:eastAsia="Times New Roman" w:hAnsi="Times New Roman" w:cs="Times New Roman"/>
          <w:sz w:val="28"/>
          <w:szCs w:val="28"/>
        </w:rPr>
        <w:t xml:space="preserve">С оглед доброто управление и стопанисване на общинската собственост, същият е необходимо да бъде предложен за отдаване под наем чрез провеждане на публичен търг с тайно наддаване. </w:t>
      </w:r>
    </w:p>
    <w:p w:rsidR="00634ACA" w:rsidRPr="007E095C" w:rsidRDefault="00885B21" w:rsidP="00634AC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34ACA" w:rsidRPr="007E095C">
        <w:rPr>
          <w:rFonts w:ascii="Times New Roman" w:eastAsia="Times New Roman" w:hAnsi="Times New Roman" w:cs="Times New Roman"/>
          <w:sz w:val="28"/>
          <w:szCs w:val="28"/>
        </w:rPr>
        <w:t xml:space="preserve">Началната месечна наемна цена за отдаване под наем на описания по-горе общински самостоятелен обект, се определя съгласно Приложение № 3 за размера на базисните наемни цени за 2016 г. към  Наредбата за определянето и </w:t>
      </w:r>
      <w:r w:rsidR="00634ACA" w:rsidRPr="007E095C">
        <w:rPr>
          <w:rFonts w:ascii="Times New Roman" w:eastAsia="Times New Roman" w:hAnsi="Times New Roman" w:cs="Times New Roman"/>
          <w:sz w:val="28"/>
          <w:szCs w:val="28"/>
        </w:rPr>
        <w:lastRenderedPageBreak/>
        <w:t>администрирането на местните такси и цени на услугите на територията на Община Бургас, приета от Общински съвет - Бургас с решение по т. 1 (протокол № 44/19.03.2003 год., последно изм. протокол №10/26.04.2016 г., както следва: 154 кв.м. (площ) x 15,00 лв./кв.м. (за обществено хранене с продажба на алкохол) x 1.2 (коефициент за зона) x 1.00 (коефициент за състояние) = 2772,00 лв., без ДДС.</w:t>
      </w:r>
    </w:p>
    <w:p w:rsidR="00634ACA" w:rsidRPr="007E095C" w:rsidRDefault="00634ACA" w:rsidP="00634AC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7E095C">
        <w:rPr>
          <w:rFonts w:ascii="Times New Roman" w:eastAsia="Times New Roman" w:hAnsi="Times New Roman" w:cs="Times New Roman"/>
          <w:sz w:val="28"/>
          <w:szCs w:val="28"/>
        </w:rPr>
        <w:tab/>
        <w:t>Предвид изложеното и на основание правомощията ми по чл.</w:t>
      </w:r>
      <w:r w:rsidR="005B1F75" w:rsidRPr="007E09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095C">
        <w:rPr>
          <w:rFonts w:ascii="Times New Roman" w:eastAsia="Times New Roman" w:hAnsi="Times New Roman" w:cs="Times New Roman"/>
          <w:sz w:val="28"/>
          <w:szCs w:val="28"/>
        </w:rPr>
        <w:t>60, ал.</w:t>
      </w:r>
      <w:r w:rsidR="005B1F75" w:rsidRPr="007E09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095C">
        <w:rPr>
          <w:rFonts w:ascii="Times New Roman" w:eastAsia="Times New Roman" w:hAnsi="Times New Roman" w:cs="Times New Roman"/>
          <w:sz w:val="28"/>
          <w:szCs w:val="28"/>
        </w:rPr>
        <w:t>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Бургас, предлагам на Общински съвет - Бургас, на основание чл.</w:t>
      </w:r>
      <w:r w:rsidR="005B1F75" w:rsidRPr="007E09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095C">
        <w:rPr>
          <w:rFonts w:ascii="Times New Roman" w:eastAsia="Times New Roman" w:hAnsi="Times New Roman" w:cs="Times New Roman"/>
          <w:sz w:val="28"/>
          <w:szCs w:val="28"/>
        </w:rPr>
        <w:t>21, ал.</w:t>
      </w:r>
      <w:r w:rsidR="005B1F75" w:rsidRPr="007E09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095C">
        <w:rPr>
          <w:rFonts w:ascii="Times New Roman" w:eastAsia="Times New Roman" w:hAnsi="Times New Roman" w:cs="Times New Roman"/>
          <w:sz w:val="28"/>
          <w:szCs w:val="28"/>
        </w:rPr>
        <w:t>1, т.</w:t>
      </w:r>
      <w:r w:rsidR="005B1F75" w:rsidRPr="007E09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095C">
        <w:rPr>
          <w:rFonts w:ascii="Times New Roman" w:eastAsia="Times New Roman" w:hAnsi="Times New Roman" w:cs="Times New Roman"/>
          <w:sz w:val="28"/>
          <w:szCs w:val="28"/>
        </w:rPr>
        <w:t>8 от Закона за местното самоуправление и местната администрация, чл.</w:t>
      </w:r>
      <w:r w:rsidR="005B1F75" w:rsidRPr="007E09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095C">
        <w:rPr>
          <w:rFonts w:ascii="Times New Roman" w:eastAsia="Times New Roman" w:hAnsi="Times New Roman" w:cs="Times New Roman"/>
          <w:sz w:val="28"/>
          <w:szCs w:val="28"/>
        </w:rPr>
        <w:t>14, ал.</w:t>
      </w:r>
      <w:r w:rsidR="005B1F75" w:rsidRPr="007E09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095C">
        <w:rPr>
          <w:rFonts w:ascii="Times New Roman" w:eastAsia="Times New Roman" w:hAnsi="Times New Roman" w:cs="Times New Roman"/>
          <w:sz w:val="28"/>
          <w:szCs w:val="28"/>
        </w:rPr>
        <w:t>7 от Закона за общинската собственост и чл.</w:t>
      </w:r>
      <w:r w:rsidR="005B1F75" w:rsidRPr="007E09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095C">
        <w:rPr>
          <w:rFonts w:ascii="Times New Roman" w:eastAsia="Times New Roman" w:hAnsi="Times New Roman" w:cs="Times New Roman"/>
          <w:sz w:val="28"/>
          <w:szCs w:val="28"/>
        </w:rPr>
        <w:t>14, ал.</w:t>
      </w:r>
      <w:r w:rsidR="005B1F75" w:rsidRPr="007E09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3B6E" w:rsidRPr="007E095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E095C">
        <w:rPr>
          <w:rFonts w:ascii="Times New Roman" w:eastAsia="Times New Roman" w:hAnsi="Times New Roman" w:cs="Times New Roman"/>
          <w:sz w:val="28"/>
          <w:szCs w:val="28"/>
        </w:rPr>
        <w:t xml:space="preserve"> от Наредбата за реда за придобиване, управление и разпореждане с общински имоти и вещи, приета от </w:t>
      </w:r>
      <w:r w:rsidR="00C73B6E" w:rsidRPr="007E095C">
        <w:rPr>
          <w:rFonts w:ascii="Times New Roman" w:eastAsia="Times New Roman" w:hAnsi="Times New Roman" w:cs="Times New Roman"/>
          <w:sz w:val="28"/>
          <w:szCs w:val="28"/>
        </w:rPr>
        <w:t>Общинския съвет –Бургас, по т.</w:t>
      </w:r>
      <w:r w:rsidR="005B1F75" w:rsidRPr="007E09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3B6E" w:rsidRPr="007E095C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Pr="007E095C">
        <w:rPr>
          <w:rFonts w:ascii="Times New Roman" w:eastAsia="Times New Roman" w:hAnsi="Times New Roman" w:cs="Times New Roman"/>
          <w:sz w:val="28"/>
          <w:szCs w:val="28"/>
        </w:rPr>
        <w:t>Протокол №13/28.06.2016г., да вземе следното</w:t>
      </w:r>
    </w:p>
    <w:p w:rsidR="00634ACA" w:rsidRPr="007E095C" w:rsidRDefault="00634ACA" w:rsidP="00634AC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634ACA" w:rsidRPr="007E095C" w:rsidRDefault="00634ACA" w:rsidP="00634AC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E095C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РЕШЕНИЕ:</w:t>
      </w:r>
    </w:p>
    <w:p w:rsidR="00875A35" w:rsidRPr="007E095C" w:rsidRDefault="00875A35" w:rsidP="00634AC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B083F" w:rsidRPr="007E095C" w:rsidRDefault="000B083F" w:rsidP="00634AC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7E095C">
        <w:rPr>
          <w:rFonts w:ascii="Times New Roman" w:eastAsia="Times New Roman" w:hAnsi="Times New Roman" w:cs="Times New Roman"/>
          <w:bCs/>
          <w:sz w:val="28"/>
          <w:szCs w:val="28"/>
        </w:rPr>
        <w:tab/>
        <w:t>І. Допълва раздел І</w:t>
      </w:r>
      <w:r w:rsidR="00875A35" w:rsidRPr="007E095C">
        <w:rPr>
          <w:rFonts w:ascii="Times New Roman" w:eastAsia="Times New Roman" w:hAnsi="Times New Roman" w:cs="Times New Roman"/>
          <w:bCs/>
          <w:sz w:val="28"/>
          <w:szCs w:val="28"/>
        </w:rPr>
        <w:t>V-т</w:t>
      </w:r>
      <w:r w:rsidRPr="007E095C">
        <w:rPr>
          <w:rFonts w:ascii="Times New Roman" w:eastAsia="Times New Roman" w:hAnsi="Times New Roman" w:cs="Times New Roman"/>
          <w:bCs/>
          <w:sz w:val="28"/>
          <w:szCs w:val="28"/>
        </w:rPr>
        <w:t>и „</w:t>
      </w:r>
      <w:r w:rsidR="00875A35" w:rsidRPr="007E095C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Pr="007E095C">
        <w:rPr>
          <w:rFonts w:ascii="Times New Roman" w:eastAsia="Times New Roman" w:hAnsi="Times New Roman" w:cs="Times New Roman"/>
          <w:bCs/>
          <w:sz w:val="28"/>
          <w:szCs w:val="28"/>
        </w:rPr>
        <w:t xml:space="preserve">бщински </w:t>
      </w:r>
      <w:r w:rsidR="00875A35" w:rsidRPr="007E095C">
        <w:rPr>
          <w:rFonts w:ascii="Times New Roman" w:eastAsia="Times New Roman" w:hAnsi="Times New Roman" w:cs="Times New Roman"/>
          <w:bCs/>
          <w:sz w:val="28"/>
          <w:szCs w:val="28"/>
        </w:rPr>
        <w:t xml:space="preserve">нежилищни </w:t>
      </w:r>
      <w:r w:rsidRPr="007E095C">
        <w:rPr>
          <w:rFonts w:ascii="Times New Roman" w:eastAsia="Times New Roman" w:hAnsi="Times New Roman" w:cs="Times New Roman"/>
          <w:bCs/>
          <w:sz w:val="28"/>
          <w:szCs w:val="28"/>
        </w:rPr>
        <w:t xml:space="preserve">имоти </w:t>
      </w:r>
      <w:r w:rsidR="00875A35" w:rsidRPr="007E095C">
        <w:rPr>
          <w:rFonts w:ascii="Times New Roman" w:eastAsia="Times New Roman" w:hAnsi="Times New Roman" w:cs="Times New Roman"/>
          <w:bCs/>
          <w:sz w:val="28"/>
          <w:szCs w:val="28"/>
        </w:rPr>
        <w:t xml:space="preserve">за отдаване под наем </w:t>
      </w:r>
      <w:r w:rsidRPr="007E095C">
        <w:rPr>
          <w:rFonts w:ascii="Times New Roman" w:eastAsia="Times New Roman" w:hAnsi="Times New Roman" w:cs="Times New Roman"/>
          <w:bCs/>
          <w:sz w:val="28"/>
          <w:szCs w:val="28"/>
        </w:rPr>
        <w:t xml:space="preserve">чрез провеждане на </w:t>
      </w:r>
      <w:r w:rsidR="00875A35" w:rsidRPr="007E095C">
        <w:rPr>
          <w:rFonts w:ascii="Times New Roman" w:eastAsia="Times New Roman" w:hAnsi="Times New Roman" w:cs="Times New Roman"/>
          <w:bCs/>
          <w:sz w:val="28"/>
          <w:szCs w:val="28"/>
        </w:rPr>
        <w:t xml:space="preserve">публично оповестен </w:t>
      </w:r>
      <w:r w:rsidRPr="007E095C">
        <w:rPr>
          <w:rFonts w:ascii="Times New Roman" w:eastAsia="Times New Roman" w:hAnsi="Times New Roman" w:cs="Times New Roman"/>
          <w:bCs/>
          <w:sz w:val="28"/>
          <w:szCs w:val="28"/>
        </w:rPr>
        <w:t>търг</w:t>
      </w:r>
      <w:r w:rsidR="00875A35" w:rsidRPr="007E095C">
        <w:rPr>
          <w:rFonts w:ascii="Times New Roman" w:eastAsia="Times New Roman" w:hAnsi="Times New Roman" w:cs="Times New Roman"/>
          <w:bCs/>
          <w:sz w:val="28"/>
          <w:szCs w:val="28"/>
        </w:rPr>
        <w:t>/конкурс</w:t>
      </w:r>
      <w:r w:rsidRPr="007E095C">
        <w:rPr>
          <w:rFonts w:ascii="Times New Roman" w:eastAsia="Times New Roman" w:hAnsi="Times New Roman" w:cs="Times New Roman"/>
          <w:bCs/>
          <w:sz w:val="28"/>
          <w:szCs w:val="28"/>
        </w:rPr>
        <w:t>“ от Годишната програма за управление и разпореждане с общинската собственост на Община Бургас за 2016г., приета от Общински съвет - Бургас, с Решение по т.</w:t>
      </w:r>
      <w:r w:rsidR="005B1F75" w:rsidRPr="007E095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E095C">
        <w:rPr>
          <w:rFonts w:ascii="Times New Roman" w:eastAsia="Times New Roman" w:hAnsi="Times New Roman" w:cs="Times New Roman"/>
          <w:bCs/>
          <w:sz w:val="28"/>
          <w:szCs w:val="28"/>
        </w:rPr>
        <w:t xml:space="preserve">5 от дневния ред на проведено на 26.01.2016 г. заседание (Протокол №7), със следния имот - </w:t>
      </w:r>
      <w:r w:rsidR="00875A35" w:rsidRPr="007E095C">
        <w:rPr>
          <w:rFonts w:ascii="Times New Roman" w:eastAsia="Times New Roman" w:hAnsi="Times New Roman" w:cs="Times New Roman"/>
          <w:bCs/>
          <w:sz w:val="28"/>
          <w:szCs w:val="28"/>
        </w:rPr>
        <w:t>обособено помещение с обща застроена площ 166,60 кв.м – без външни стълби, вътрешен двор и тераси, с предназначение „Предоставяне на бар-кафе услуги“, разположено на партерния етаж в югоизточната част на двуетажна обществена сграда „Дом на нефтохимика“ с идентификатор 07079.612.181.1 по Кадастрална карта (КК) на гр.Бургас,  изградена в поземлен имот (ПИ) с идентификатор 07079.612.181 по КК на гр.Бургас, идентичен с УПИ І в кв.125 по плана на ЦГЧ-гр.Бургас, целият с площ 4180 кв.м, при граници по КК: 07079.612.191, 07079.612.180, 07079.615.154, актуван с Акт №7284/11.01.2013г. за публична общинска собственост</w:t>
      </w:r>
      <w:r w:rsidRPr="007E095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634ACA" w:rsidRPr="007E095C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634ACA" w:rsidRPr="007E095C" w:rsidRDefault="000B083F" w:rsidP="00634AC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7E095C">
        <w:rPr>
          <w:rFonts w:ascii="Times New Roman" w:eastAsia="Times New Roman" w:hAnsi="Times New Roman" w:cs="Times New Roman"/>
          <w:sz w:val="28"/>
          <w:szCs w:val="28"/>
        </w:rPr>
        <w:tab/>
        <w:t>ІІ.</w:t>
      </w:r>
      <w:r w:rsidR="00875A35" w:rsidRPr="007E09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4ACA" w:rsidRPr="007E095C">
        <w:rPr>
          <w:rFonts w:ascii="Times New Roman" w:eastAsia="Times New Roman" w:hAnsi="Times New Roman" w:cs="Times New Roman"/>
          <w:sz w:val="28"/>
          <w:szCs w:val="28"/>
        </w:rPr>
        <w:t xml:space="preserve">Да се отдаде под наем, за срок от 5 /пет/ години, чрез провеждане на публичен търг с тайно наддаване, на недвижим имот - публична общинска собственост, представляващ обособено помещение с обща застроена площ 166,60 кв.м – без външни стълби, вътрешен двор и тераси, с предназначение „Предоставяне на бар-кафе услуги“, разположено на партерния етаж в югоизточната част на двуетажна обществена сграда „Дом на нефтохимика“ с идентификатор 07079.612.181.1 по Кадастрална карта (КК) на гр.Бургас,  изградена в поземлен имот (ПИ) с идентификатор 07079.612.181 по КК на гр.Бургас, идентичен с УПИ І в кв.125 по плана на ЦГЧ-гр.Бургас, целият с площ 4180 кв.м, при граници по КК: 07079.612.191, 07079.612.180, 07079.615.154, актуван с Акт №7284/11.01.2013г. за публична общинска собственост, с начална тръжна цена </w:t>
      </w:r>
      <w:r w:rsidR="00634ACA" w:rsidRPr="007E095C">
        <w:rPr>
          <w:rFonts w:ascii="Times New Roman" w:eastAsia="Times New Roman" w:hAnsi="Times New Roman" w:cs="Times New Roman"/>
          <w:b/>
          <w:sz w:val="28"/>
          <w:szCs w:val="28"/>
        </w:rPr>
        <w:t xml:space="preserve">2772 (две хиляди и седемстотин седемдесет и два лева) </w:t>
      </w:r>
      <w:proofErr w:type="spellStart"/>
      <w:r w:rsidR="00634ACA" w:rsidRPr="007E095C">
        <w:rPr>
          <w:rFonts w:ascii="Times New Roman" w:eastAsia="Times New Roman" w:hAnsi="Times New Roman" w:cs="Times New Roman"/>
          <w:b/>
          <w:sz w:val="28"/>
          <w:szCs w:val="28"/>
        </w:rPr>
        <w:t>лева</w:t>
      </w:r>
      <w:proofErr w:type="spellEnd"/>
      <w:r w:rsidR="00634ACA" w:rsidRPr="007E095C">
        <w:rPr>
          <w:rFonts w:ascii="Times New Roman" w:eastAsia="Times New Roman" w:hAnsi="Times New Roman" w:cs="Times New Roman"/>
          <w:b/>
          <w:sz w:val="28"/>
          <w:szCs w:val="28"/>
        </w:rPr>
        <w:t>, без ДДС.</w:t>
      </w:r>
      <w:r w:rsidR="00634ACA" w:rsidRPr="007E09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A077B" w:rsidRPr="007273E3" w:rsidRDefault="00EA077B" w:rsidP="00EA077B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7E095C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Pr="007273E3">
        <w:rPr>
          <w:rFonts w:ascii="Times New Roman" w:eastAsia="Times New Roman" w:hAnsi="Times New Roman" w:cs="Times New Roman"/>
          <w:sz w:val="28"/>
          <w:szCs w:val="28"/>
        </w:rPr>
        <w:t xml:space="preserve">ІІІ. В договорът за отдаване под наем да се включи клауза: Договорът за наем </w:t>
      </w:r>
      <w:r w:rsidR="004C654F" w:rsidRPr="007273E3">
        <w:rPr>
          <w:rFonts w:ascii="Times New Roman" w:eastAsia="Times New Roman" w:hAnsi="Times New Roman" w:cs="Times New Roman"/>
          <w:sz w:val="28"/>
          <w:szCs w:val="28"/>
        </w:rPr>
        <w:t>се прекратява</w:t>
      </w:r>
      <w:r w:rsidR="0005186F" w:rsidRPr="007273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273E3">
        <w:rPr>
          <w:rFonts w:ascii="Times New Roman" w:eastAsia="Times New Roman" w:hAnsi="Times New Roman" w:cs="Times New Roman"/>
          <w:sz w:val="28"/>
          <w:szCs w:val="28"/>
        </w:rPr>
        <w:t>автоматично от датата на издаване на строително разрешение за обект „Проект за реконструкция на обществена сграда, дарена от “ЛУКОЙЛ Нефтохим Бургас” АД“</w:t>
      </w:r>
      <w:r w:rsidR="00834D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B2683" w:rsidRPr="007273E3" w:rsidRDefault="009B2683" w:rsidP="009B2683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E16841" w:rsidRPr="007E095C" w:rsidRDefault="00E16841" w:rsidP="009B2683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7E095C">
        <w:rPr>
          <w:rFonts w:ascii="Times New Roman" w:eastAsia="Times New Roman" w:hAnsi="Times New Roman" w:cs="Times New Roman"/>
          <w:sz w:val="28"/>
          <w:szCs w:val="28"/>
          <w:u w:val="single"/>
        </w:rPr>
        <w:t>Приложения:</w:t>
      </w:r>
      <w:r w:rsidR="00C97BC7" w:rsidRPr="007E09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095C">
        <w:rPr>
          <w:rFonts w:ascii="Times New Roman" w:eastAsia="Times New Roman" w:hAnsi="Times New Roman" w:cs="Times New Roman"/>
          <w:sz w:val="28"/>
          <w:szCs w:val="28"/>
        </w:rPr>
        <w:t>Копие от акт з</w:t>
      </w:r>
      <w:r w:rsidR="00C97BC7" w:rsidRPr="007E095C">
        <w:rPr>
          <w:rFonts w:ascii="Times New Roman" w:eastAsia="Times New Roman" w:hAnsi="Times New Roman" w:cs="Times New Roman"/>
          <w:sz w:val="28"/>
          <w:szCs w:val="28"/>
        </w:rPr>
        <w:t>а общинска собственост - 1 брой, схема за р</w:t>
      </w:r>
      <w:r w:rsidRPr="007E095C">
        <w:rPr>
          <w:rFonts w:ascii="Times New Roman" w:eastAsia="Times New Roman" w:hAnsi="Times New Roman" w:cs="Times New Roman"/>
          <w:sz w:val="28"/>
          <w:szCs w:val="28"/>
        </w:rPr>
        <w:t xml:space="preserve">азпределение на </w:t>
      </w:r>
      <w:r w:rsidR="00B54BB9" w:rsidRPr="007E095C">
        <w:rPr>
          <w:rFonts w:ascii="Times New Roman" w:eastAsia="Times New Roman" w:hAnsi="Times New Roman" w:cs="Times New Roman"/>
          <w:sz w:val="28"/>
          <w:szCs w:val="28"/>
        </w:rPr>
        <w:t>обекта</w:t>
      </w:r>
      <w:r w:rsidRPr="007E095C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B54BB9" w:rsidRPr="007E095C">
        <w:rPr>
          <w:rFonts w:ascii="Times New Roman" w:eastAsia="Times New Roman" w:hAnsi="Times New Roman" w:cs="Times New Roman"/>
          <w:sz w:val="28"/>
          <w:szCs w:val="28"/>
        </w:rPr>
        <w:t>1 брой</w:t>
      </w:r>
      <w:r w:rsidRPr="007E095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E27FC" w:rsidRDefault="009E27FC" w:rsidP="00932E6E">
      <w:pPr>
        <w:keepNext/>
        <w:spacing w:after="0" w:line="240" w:lineRule="auto"/>
        <w:ind w:left="-284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317329" w:rsidRPr="007E095C" w:rsidRDefault="00317329" w:rsidP="00932E6E">
      <w:pPr>
        <w:keepNext/>
        <w:spacing w:after="0" w:line="240" w:lineRule="auto"/>
        <w:ind w:left="-284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317329" w:rsidRPr="00317329" w:rsidRDefault="00317329" w:rsidP="003173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1732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ДИМИТЪР НИКОЛОВ</w:t>
      </w:r>
      <w:r w:rsidRPr="0031732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</w:r>
      <w:r w:rsidRPr="0031732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</w:r>
      <w:r w:rsidRPr="0031732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</w:r>
      <w:r w:rsidRPr="0031732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</w:r>
    </w:p>
    <w:p w:rsidR="00317329" w:rsidRDefault="00317329" w:rsidP="00317329">
      <w:pPr>
        <w:tabs>
          <w:tab w:val="left" w:pos="3300"/>
        </w:tabs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</w:pPr>
      <w:r w:rsidRPr="00317329"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  <w:t>Кмет на Община Бургас</w:t>
      </w:r>
    </w:p>
    <w:p w:rsidR="00317329" w:rsidRDefault="00317329" w:rsidP="00317329">
      <w:pPr>
        <w:tabs>
          <w:tab w:val="left" w:pos="3300"/>
        </w:tabs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</w:pPr>
    </w:p>
    <w:p w:rsidR="009B2683" w:rsidRPr="00834D92" w:rsidRDefault="009B2683" w:rsidP="00317329">
      <w:pPr>
        <w:tabs>
          <w:tab w:val="left" w:pos="33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34D92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:rsidR="009B2683" w:rsidRPr="00834D92" w:rsidRDefault="009B2683" w:rsidP="009B26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proofErr w:type="spellStart"/>
      <w:r w:rsidRPr="00834D92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Съгласували</w:t>
      </w:r>
      <w:proofErr w:type="spellEnd"/>
      <w:r w:rsidRPr="00834D92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:</w:t>
      </w:r>
    </w:p>
    <w:p w:rsidR="009B2683" w:rsidRPr="00834D92" w:rsidRDefault="009B2683" w:rsidP="009B26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B2683" w:rsidRPr="00834D92" w:rsidRDefault="009B2683" w:rsidP="009B26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34D92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ЗЛАТИНА ГЕОРГИЕВА</w:t>
      </w:r>
      <w:r w:rsidRPr="00834D9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9B2683" w:rsidRPr="00834D92" w:rsidRDefault="009B2683" w:rsidP="009B26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proofErr w:type="spellStart"/>
      <w:r w:rsidRPr="00834D9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bg-BG"/>
        </w:rPr>
        <w:t>Директор</w:t>
      </w:r>
      <w:proofErr w:type="spellEnd"/>
      <w:r w:rsidRPr="00834D9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bg-BG"/>
        </w:rPr>
        <w:t xml:space="preserve"> </w:t>
      </w:r>
      <w:proofErr w:type="spellStart"/>
      <w:r w:rsidRPr="00834D9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bg-BG"/>
        </w:rPr>
        <w:t>на</w:t>
      </w:r>
      <w:proofErr w:type="spellEnd"/>
      <w:r w:rsidRPr="00834D9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bg-BG"/>
        </w:rPr>
        <w:t xml:space="preserve"> </w:t>
      </w:r>
      <w:proofErr w:type="spellStart"/>
      <w:r w:rsidRPr="00834D9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bg-BG"/>
        </w:rPr>
        <w:t>дирекция</w:t>
      </w:r>
      <w:proofErr w:type="spellEnd"/>
      <w:r w:rsidRPr="00834D9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bg-BG"/>
        </w:rPr>
        <w:t xml:space="preserve"> ПНО</w:t>
      </w:r>
    </w:p>
    <w:p w:rsidR="009B2683" w:rsidRPr="00834D92" w:rsidRDefault="009B2683" w:rsidP="009B26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9B2683" w:rsidRPr="00834D92" w:rsidRDefault="005A5D07" w:rsidP="009B26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34D92">
        <w:rPr>
          <w:rFonts w:ascii="Times New Roman" w:eastAsia="Times New Roman" w:hAnsi="Times New Roman" w:cs="Times New Roman"/>
          <w:sz w:val="28"/>
          <w:szCs w:val="28"/>
          <w:lang w:eastAsia="bg-BG"/>
        </w:rPr>
        <w:t>ЖИВКО ДИМИТРОВ</w:t>
      </w:r>
    </w:p>
    <w:p w:rsidR="009B2683" w:rsidRPr="00834D92" w:rsidRDefault="009B2683" w:rsidP="009B26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34D9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Pr="00834D9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bg-BG"/>
        </w:rPr>
        <w:t>Директор</w:t>
      </w:r>
      <w:proofErr w:type="spellEnd"/>
      <w:r w:rsidRPr="00834D9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bg-BG"/>
        </w:rPr>
        <w:t xml:space="preserve"> </w:t>
      </w:r>
      <w:proofErr w:type="spellStart"/>
      <w:r w:rsidRPr="00834D9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bg-BG"/>
        </w:rPr>
        <w:t>на</w:t>
      </w:r>
      <w:proofErr w:type="spellEnd"/>
      <w:r w:rsidRPr="00834D9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bg-BG"/>
        </w:rPr>
        <w:t xml:space="preserve"> </w:t>
      </w:r>
      <w:proofErr w:type="spellStart"/>
      <w:r w:rsidRPr="00834D9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bg-BG"/>
        </w:rPr>
        <w:t>дирекция</w:t>
      </w:r>
      <w:proofErr w:type="spellEnd"/>
      <w:r w:rsidRPr="00834D9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bg-BG"/>
        </w:rPr>
        <w:t xml:space="preserve"> УОС</w:t>
      </w:r>
    </w:p>
    <w:p w:rsidR="009B2683" w:rsidRPr="00834D92" w:rsidRDefault="009B2683" w:rsidP="009B26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B2683" w:rsidRPr="00834D92" w:rsidRDefault="00917C8E" w:rsidP="009B2683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bg-BG"/>
        </w:rPr>
      </w:pPr>
      <w:r w:rsidRPr="00834D9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bg-BG"/>
        </w:rPr>
        <w:t>ИНЖ. МИНКА ЧАУШЕВА</w:t>
      </w:r>
    </w:p>
    <w:p w:rsidR="009B2683" w:rsidRPr="00834D92" w:rsidRDefault="00917C8E" w:rsidP="009B2683">
      <w:pPr>
        <w:spacing w:after="0" w:line="240" w:lineRule="auto"/>
        <w:rPr>
          <w:rFonts w:ascii="Times New Roman" w:eastAsia="Times New Roman" w:hAnsi="Times New Roman" w:cs="Times New Roman"/>
          <w:i/>
          <w:color w:val="FFFFFF" w:themeColor="background1"/>
          <w:sz w:val="28"/>
          <w:szCs w:val="28"/>
          <w:lang w:eastAsia="bg-BG"/>
        </w:rPr>
      </w:pPr>
      <w:r w:rsidRPr="00834D92">
        <w:rPr>
          <w:rFonts w:ascii="Times New Roman" w:eastAsia="Times New Roman" w:hAnsi="Times New Roman" w:cs="Times New Roman"/>
          <w:i/>
          <w:color w:val="FFFFFF" w:themeColor="background1"/>
          <w:sz w:val="28"/>
          <w:szCs w:val="28"/>
          <w:lang w:eastAsia="bg-BG"/>
        </w:rPr>
        <w:t>Началник отдел ОС</w:t>
      </w:r>
    </w:p>
    <w:p w:rsidR="002C428B" w:rsidRPr="00834D92" w:rsidRDefault="002C42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095C" w:rsidRPr="00834D92" w:rsidRDefault="009B26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34D92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Изготвил:</w:t>
      </w:r>
      <w:r w:rsidR="002C428B" w:rsidRPr="00834D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7E095C" w:rsidRPr="00834D92" w:rsidRDefault="009B26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34D92"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инж.Райна Димова</w:t>
      </w:r>
    </w:p>
    <w:p w:rsidR="005973EA" w:rsidRPr="00834D92" w:rsidRDefault="009B2683">
      <w:pPr>
        <w:spacing w:after="0" w:line="240" w:lineRule="auto"/>
        <w:jc w:val="both"/>
        <w:rPr>
          <w:sz w:val="24"/>
          <w:szCs w:val="24"/>
        </w:rPr>
      </w:pPr>
      <w:r w:rsidRPr="00834D92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834D9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т. експерт в дирекция УОС</w:t>
      </w:r>
    </w:p>
    <w:sectPr w:rsidR="005973EA" w:rsidRPr="00834D92" w:rsidSect="007E095C">
      <w:pgSz w:w="12240" w:h="15840"/>
      <w:pgMar w:top="851" w:right="1041" w:bottom="426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3CEB"/>
    <w:multiLevelType w:val="hybridMultilevel"/>
    <w:tmpl w:val="F020AA12"/>
    <w:lvl w:ilvl="0" w:tplc="1304D5DA">
      <w:start w:val="1"/>
      <w:numFmt w:val="decimal"/>
      <w:lvlText w:val="%1."/>
      <w:lvlJc w:val="left"/>
      <w:pPr>
        <w:ind w:left="1827" w:hanging="12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EF17168"/>
    <w:multiLevelType w:val="hybridMultilevel"/>
    <w:tmpl w:val="EAD6CFBE"/>
    <w:lvl w:ilvl="0" w:tplc="07688F1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EE2B2A"/>
    <w:multiLevelType w:val="hybridMultilevel"/>
    <w:tmpl w:val="7610A3F8"/>
    <w:lvl w:ilvl="0" w:tplc="8E8C04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BC4"/>
    <w:rsid w:val="000139EF"/>
    <w:rsid w:val="0005186F"/>
    <w:rsid w:val="000B083F"/>
    <w:rsid w:val="000B4DDE"/>
    <w:rsid w:val="0015072F"/>
    <w:rsid w:val="00166C20"/>
    <w:rsid w:val="00196408"/>
    <w:rsid w:val="001A779A"/>
    <w:rsid w:val="001D3BC4"/>
    <w:rsid w:val="001D5FB4"/>
    <w:rsid w:val="001F2E03"/>
    <w:rsid w:val="002027B9"/>
    <w:rsid w:val="00203C4C"/>
    <w:rsid w:val="00235F4F"/>
    <w:rsid w:val="00294D9E"/>
    <w:rsid w:val="002C428B"/>
    <w:rsid w:val="00317329"/>
    <w:rsid w:val="003907F1"/>
    <w:rsid w:val="003A7CB0"/>
    <w:rsid w:val="003B3F32"/>
    <w:rsid w:val="003E0D1D"/>
    <w:rsid w:val="003E5FFC"/>
    <w:rsid w:val="004B1A6E"/>
    <w:rsid w:val="004C654F"/>
    <w:rsid w:val="00573280"/>
    <w:rsid w:val="005973EA"/>
    <w:rsid w:val="005A5D07"/>
    <w:rsid w:val="005A7BC4"/>
    <w:rsid w:val="005B1F75"/>
    <w:rsid w:val="00634ACA"/>
    <w:rsid w:val="00634AEB"/>
    <w:rsid w:val="00660610"/>
    <w:rsid w:val="006711F0"/>
    <w:rsid w:val="006769D9"/>
    <w:rsid w:val="006B6685"/>
    <w:rsid w:val="006C7191"/>
    <w:rsid w:val="006E7B3C"/>
    <w:rsid w:val="007273E3"/>
    <w:rsid w:val="007A64FB"/>
    <w:rsid w:val="007E095C"/>
    <w:rsid w:val="00834D92"/>
    <w:rsid w:val="008521AF"/>
    <w:rsid w:val="00870F0B"/>
    <w:rsid w:val="00875A35"/>
    <w:rsid w:val="00877295"/>
    <w:rsid w:val="00885B21"/>
    <w:rsid w:val="008902FA"/>
    <w:rsid w:val="008A2025"/>
    <w:rsid w:val="008D177B"/>
    <w:rsid w:val="00901B62"/>
    <w:rsid w:val="00917C8E"/>
    <w:rsid w:val="009213E8"/>
    <w:rsid w:val="00932E6E"/>
    <w:rsid w:val="009B2683"/>
    <w:rsid w:val="009E27FC"/>
    <w:rsid w:val="009E3EF2"/>
    <w:rsid w:val="009E4938"/>
    <w:rsid w:val="00A25872"/>
    <w:rsid w:val="00A60296"/>
    <w:rsid w:val="00AB79F1"/>
    <w:rsid w:val="00AC4CB1"/>
    <w:rsid w:val="00B15C5B"/>
    <w:rsid w:val="00B54BB9"/>
    <w:rsid w:val="00B627C5"/>
    <w:rsid w:val="00BF12BF"/>
    <w:rsid w:val="00C07BAC"/>
    <w:rsid w:val="00C3728B"/>
    <w:rsid w:val="00C73B6E"/>
    <w:rsid w:val="00C97BC7"/>
    <w:rsid w:val="00CC3272"/>
    <w:rsid w:val="00D15A52"/>
    <w:rsid w:val="00D44D5A"/>
    <w:rsid w:val="00DE799B"/>
    <w:rsid w:val="00E16841"/>
    <w:rsid w:val="00E217E7"/>
    <w:rsid w:val="00E30186"/>
    <w:rsid w:val="00E31651"/>
    <w:rsid w:val="00E71A04"/>
    <w:rsid w:val="00EA077B"/>
    <w:rsid w:val="00EB2E22"/>
    <w:rsid w:val="00EC19B1"/>
    <w:rsid w:val="00F80589"/>
    <w:rsid w:val="00F9344B"/>
    <w:rsid w:val="00F96A38"/>
    <w:rsid w:val="00FB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6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1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02F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217E7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6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1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02F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217E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63D8F-7742-408C-9A98-661CB2282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4618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Siyana Dimitrova</dc:creator>
  <cp:keywords/>
  <dc:description/>
  <cp:lastModifiedBy>Gergana Chanakova</cp:lastModifiedBy>
  <cp:revision>2</cp:revision>
  <cp:lastPrinted>2016-08-15T14:15:00Z</cp:lastPrinted>
  <dcterms:created xsi:type="dcterms:W3CDTF">2016-08-16T11:22:00Z</dcterms:created>
  <dcterms:modified xsi:type="dcterms:W3CDTF">2016-08-16T11:22:00Z</dcterms:modified>
</cp:coreProperties>
</file>