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270EC" w:rsidRDefault="00C270EC"/>
    <w:p w:rsidR="00C270EC" w:rsidRDefault="009B6579">
      <w:pPr>
        <w:ind w:right="567"/>
        <w:jc w:val="center"/>
      </w:pPr>
      <w:r>
        <w:rPr>
          <w:b/>
        </w:rPr>
        <w:t>ОБЩИНА БУРГАС</w:t>
      </w:r>
      <w:r>
        <w:rPr>
          <w:noProof/>
        </w:rPr>
        <w:drawing>
          <wp:anchor distT="0" distB="0" distL="114300" distR="114300" simplePos="0" relativeHeight="251658240" behindDoc="0" locked="0" layoutInCell="0" hidden="0" allowOverlap="1">
            <wp:simplePos x="0" y="0"/>
            <wp:positionH relativeFrom="margin">
              <wp:posOffset>5029200</wp:posOffset>
            </wp:positionH>
            <wp:positionV relativeFrom="paragraph">
              <wp:posOffset>-114299</wp:posOffset>
            </wp:positionV>
            <wp:extent cx="933450" cy="428625"/>
            <wp:effectExtent l="0" t="0" r="0" b="0"/>
            <wp:wrapNone/>
            <wp:docPr id="1" name="image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0" hidden="0" allowOverlap="1">
            <wp:simplePos x="0" y="0"/>
            <wp:positionH relativeFrom="margin">
              <wp:posOffset>114300</wp:posOffset>
            </wp:positionH>
            <wp:positionV relativeFrom="paragraph">
              <wp:posOffset>-114299</wp:posOffset>
            </wp:positionV>
            <wp:extent cx="714375" cy="1066800"/>
            <wp:effectExtent l="0" t="0" r="0" b="0"/>
            <wp:wrapNone/>
            <wp:docPr id="2" name="image0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270EC" w:rsidRDefault="009B6579">
      <w:pPr>
        <w:ind w:right="567"/>
        <w:jc w:val="center"/>
      </w:pPr>
      <w:r>
        <w:t>8000 Бургас, ул.”Александровска” № 26</w:t>
      </w:r>
    </w:p>
    <w:p w:rsidR="00C270EC" w:rsidRDefault="009B6579">
      <w:pPr>
        <w:ind w:right="567"/>
        <w:jc w:val="center"/>
      </w:pPr>
      <w:r>
        <w:t>тел. централа: 056/ 84 09 15-19; факс: 056/ 84 13 14</w:t>
      </w:r>
    </w:p>
    <w:p w:rsidR="00C270EC" w:rsidRDefault="00107C3D">
      <w:pPr>
        <w:ind w:right="567"/>
        <w:jc w:val="center"/>
      </w:pPr>
      <w:hyperlink r:id="rId9">
        <w:r w:rsidR="009B6579">
          <w:t>www.burgas.bg</w:t>
        </w:r>
      </w:hyperlink>
      <w:r w:rsidR="009B6579">
        <w:t>; електронна поща: obshtina@burgas.bg</w:t>
      </w:r>
    </w:p>
    <w:p w:rsidR="00C270EC" w:rsidRDefault="009B6579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0" hidden="0" allowOverlap="1">
                <wp:simplePos x="0" y="0"/>
                <wp:positionH relativeFrom="margin">
                  <wp:posOffset>952500</wp:posOffset>
                </wp:positionH>
                <wp:positionV relativeFrom="paragraph">
                  <wp:posOffset>88900</wp:posOffset>
                </wp:positionV>
                <wp:extent cx="5092700" cy="12700"/>
                <wp:effectExtent l="0" t="0" r="0" b="0"/>
                <wp:wrapNone/>
                <wp:docPr id="3" name="Съединител &quot;права стрелка&quot;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797109" y="3774603"/>
                          <a:ext cx="5097779" cy="1079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0" locked="0" relativeHeight="0" simplePos="0">
                <wp:simplePos x="0" y="0"/>
                <wp:positionH relativeFrom="margin">
                  <wp:posOffset>952500</wp:posOffset>
                </wp:positionH>
                <wp:positionV relativeFrom="paragraph">
                  <wp:posOffset>88900</wp:posOffset>
                </wp:positionV>
                <wp:extent cx="5092700" cy="12700"/>
                <wp:effectExtent b="0" l="0" r="0" t="0"/>
                <wp:wrapNone/>
                <wp:docPr id="3" name="image05.png"/>
                <a:graphic>
                  <a:graphicData uri="http://schemas.openxmlformats.org/drawingml/2006/picture">
                    <pic:pic>
                      <pic:nvPicPr>
                        <pic:cNvPr id="0" name="image0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9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04474" w:rsidRDefault="00104474">
      <w:pPr>
        <w:pStyle w:val="Heading2"/>
        <w:ind w:left="0"/>
      </w:pPr>
    </w:p>
    <w:p w:rsidR="00C270EC" w:rsidRPr="00336D0B" w:rsidRDefault="009B6579">
      <w:pPr>
        <w:pStyle w:val="Heading2"/>
        <w:ind w:left="0"/>
      </w:pPr>
      <w:r w:rsidRPr="00336D0B">
        <w:rPr>
          <w:rFonts w:ascii="Times New Roman" w:eastAsia="Times New Roman" w:hAnsi="Times New Roman" w:cs="Times New Roman"/>
        </w:rPr>
        <w:t>ДО</w:t>
      </w:r>
    </w:p>
    <w:p w:rsidR="00C270EC" w:rsidRPr="00336D0B" w:rsidRDefault="009B6579">
      <w:pPr>
        <w:jc w:val="both"/>
        <w:rPr>
          <w:sz w:val="28"/>
          <w:szCs w:val="28"/>
        </w:rPr>
      </w:pPr>
      <w:r w:rsidRPr="00336D0B">
        <w:rPr>
          <w:b/>
          <w:sz w:val="28"/>
          <w:szCs w:val="28"/>
        </w:rPr>
        <w:t>ОБЩИНСКИ СЪВЕТ</w:t>
      </w:r>
    </w:p>
    <w:p w:rsidR="00C270EC" w:rsidRPr="00A84A2D" w:rsidRDefault="009B6579" w:rsidP="00A84A2D">
      <w:pPr>
        <w:jc w:val="both"/>
        <w:rPr>
          <w:sz w:val="28"/>
          <w:szCs w:val="28"/>
        </w:rPr>
      </w:pPr>
      <w:r w:rsidRPr="00336D0B">
        <w:rPr>
          <w:b/>
          <w:sz w:val="28"/>
          <w:szCs w:val="28"/>
        </w:rPr>
        <w:t>БУРГАС</w:t>
      </w:r>
    </w:p>
    <w:p w:rsidR="00C270EC" w:rsidRPr="00336D0B" w:rsidRDefault="009B6579" w:rsidP="00A84A2D">
      <w:pPr>
        <w:widowControl w:val="0"/>
        <w:jc w:val="center"/>
        <w:rPr>
          <w:b/>
          <w:sz w:val="28"/>
          <w:szCs w:val="28"/>
          <w:highlight w:val="white"/>
        </w:rPr>
      </w:pPr>
      <w:r w:rsidRPr="00336D0B">
        <w:rPr>
          <w:b/>
          <w:sz w:val="28"/>
          <w:szCs w:val="28"/>
          <w:highlight w:val="white"/>
        </w:rPr>
        <w:t>ДОКЛАДНА ЗАПИСКА</w:t>
      </w:r>
    </w:p>
    <w:p w:rsidR="00C270EC" w:rsidRPr="00336D0B" w:rsidRDefault="009B6579">
      <w:pPr>
        <w:widowControl w:val="0"/>
        <w:jc w:val="center"/>
        <w:rPr>
          <w:b/>
          <w:sz w:val="28"/>
          <w:szCs w:val="28"/>
          <w:highlight w:val="white"/>
        </w:rPr>
      </w:pPr>
      <w:r w:rsidRPr="00336D0B">
        <w:rPr>
          <w:b/>
          <w:sz w:val="28"/>
          <w:szCs w:val="28"/>
          <w:highlight w:val="white"/>
        </w:rPr>
        <w:t xml:space="preserve">ОТ </w:t>
      </w:r>
    </w:p>
    <w:p w:rsidR="00C270EC" w:rsidRPr="00336D0B" w:rsidRDefault="00336D0B" w:rsidP="00594162">
      <w:pPr>
        <w:widowControl w:val="0"/>
        <w:rPr>
          <w:b/>
          <w:sz w:val="28"/>
          <w:szCs w:val="28"/>
          <w:highlight w:val="white"/>
        </w:rPr>
      </w:pPr>
      <w:r w:rsidRPr="00336D0B">
        <w:rPr>
          <w:b/>
          <w:sz w:val="28"/>
          <w:szCs w:val="28"/>
          <w:highlight w:val="white"/>
        </w:rPr>
        <w:t>ДИМИТЪР НИКОЛОВ – КМЕТ НА ОБЩИНА БУРГАС</w:t>
      </w:r>
    </w:p>
    <w:p w:rsidR="00C270EC" w:rsidRPr="00336D0B" w:rsidRDefault="00C270EC">
      <w:pPr>
        <w:widowControl w:val="0"/>
        <w:jc w:val="center"/>
        <w:rPr>
          <w:b/>
          <w:sz w:val="28"/>
          <w:szCs w:val="28"/>
          <w:highlight w:val="white"/>
        </w:rPr>
      </w:pPr>
    </w:p>
    <w:p w:rsidR="00C270EC" w:rsidRPr="009B6579" w:rsidRDefault="00336D0B" w:rsidP="00336D0B">
      <w:pPr>
        <w:widowControl w:val="0"/>
        <w:jc w:val="both"/>
        <w:rPr>
          <w:i/>
          <w:sz w:val="28"/>
          <w:szCs w:val="28"/>
          <w:highlight w:val="white"/>
          <w:u w:val="single"/>
        </w:rPr>
      </w:pPr>
      <w:r w:rsidRPr="00336D0B">
        <w:rPr>
          <w:b/>
          <w:sz w:val="28"/>
          <w:szCs w:val="28"/>
          <w:highlight w:val="white"/>
        </w:rPr>
        <w:t xml:space="preserve">ОТНОСНО: </w:t>
      </w:r>
      <w:r w:rsidR="009B6579" w:rsidRPr="009B6579">
        <w:rPr>
          <w:i/>
          <w:sz w:val="28"/>
          <w:szCs w:val="28"/>
          <w:highlight w:val="white"/>
          <w:u w:val="single"/>
        </w:rPr>
        <w:t>Определяне на представител на Общински съвет-Бургас, в състава на Обществен съвет за развитие на ИТ сектора и  аутсорсинг индустрията</w:t>
      </w:r>
    </w:p>
    <w:p w:rsidR="00336D0B" w:rsidRPr="00336D0B" w:rsidRDefault="00336D0B">
      <w:pPr>
        <w:widowControl w:val="0"/>
        <w:ind w:right="-37" w:firstLine="540"/>
        <w:jc w:val="both"/>
        <w:rPr>
          <w:b/>
          <w:sz w:val="28"/>
          <w:szCs w:val="28"/>
          <w:highlight w:val="white"/>
        </w:rPr>
      </w:pPr>
    </w:p>
    <w:p w:rsidR="009B6579" w:rsidRPr="00A84A2D" w:rsidRDefault="009B6579" w:rsidP="00A84A2D">
      <w:pPr>
        <w:widowControl w:val="0"/>
        <w:ind w:right="-37" w:firstLine="540"/>
        <w:jc w:val="both"/>
        <w:rPr>
          <w:b/>
          <w:sz w:val="28"/>
          <w:szCs w:val="28"/>
          <w:highlight w:val="white"/>
        </w:rPr>
      </w:pPr>
      <w:r w:rsidRPr="00336D0B">
        <w:rPr>
          <w:b/>
          <w:sz w:val="28"/>
          <w:szCs w:val="28"/>
          <w:highlight w:val="white"/>
        </w:rPr>
        <w:t>УВАЖАЕМИ ОБЩИНСКИ СЪВЕТНИЦИ,</w:t>
      </w:r>
    </w:p>
    <w:p w:rsidR="006C1B90" w:rsidRPr="006C1B90" w:rsidRDefault="00107C3D" w:rsidP="00A84A2D">
      <w:pPr>
        <w:widowControl w:val="0"/>
        <w:ind w:right="-37" w:firstLine="540"/>
        <w:jc w:val="both"/>
        <w:rPr>
          <w:sz w:val="28"/>
          <w:szCs w:val="28"/>
        </w:rPr>
      </w:pPr>
      <w:r>
        <w:rPr>
          <w:sz w:val="28"/>
          <w:szCs w:val="28"/>
        </w:rPr>
        <w:t>Моля, на основание чл. 3</w:t>
      </w:r>
      <w:r>
        <w:rPr>
          <w:sz w:val="28"/>
          <w:szCs w:val="28"/>
          <w:lang w:val="en-US"/>
        </w:rPr>
        <w:t>3</w:t>
      </w:r>
      <w:r>
        <w:rPr>
          <w:sz w:val="28"/>
          <w:szCs w:val="28"/>
        </w:rPr>
        <w:t xml:space="preserve">, ал. </w:t>
      </w:r>
      <w:proofErr w:type="gramStart"/>
      <w:r>
        <w:rPr>
          <w:sz w:val="28"/>
          <w:szCs w:val="28"/>
          <w:lang w:val="en-US"/>
        </w:rPr>
        <w:t>5</w:t>
      </w:r>
      <w:r w:rsidR="006C1B90" w:rsidRPr="006C1B90">
        <w:rPr>
          <w:sz w:val="28"/>
          <w:szCs w:val="28"/>
        </w:rPr>
        <w:t xml:space="preserve"> от Правилника за организацията и дейността на общинския съвет и взаимодействиет</w:t>
      </w:r>
      <w:bookmarkStart w:id="0" w:name="_GoBack"/>
      <w:bookmarkEnd w:id="0"/>
      <w:r w:rsidR="006C1B90" w:rsidRPr="006C1B90">
        <w:rPr>
          <w:sz w:val="28"/>
          <w:szCs w:val="28"/>
        </w:rPr>
        <w:t>о му с общинската администрация на Община Бургас, да разгледате настоящата докладна записка на насроченото за 28.02.2017 г. заседание на Общински съвет – Бургас.</w:t>
      </w:r>
      <w:proofErr w:type="gramEnd"/>
      <w:r w:rsidR="006C1B90" w:rsidRPr="006C1B90">
        <w:rPr>
          <w:sz w:val="28"/>
          <w:szCs w:val="28"/>
        </w:rPr>
        <w:t xml:space="preserve"> </w:t>
      </w:r>
    </w:p>
    <w:p w:rsidR="00C270EC" w:rsidRDefault="005B0A51" w:rsidP="00A84A2D">
      <w:pPr>
        <w:widowControl w:val="0"/>
        <w:ind w:right="-37" w:firstLine="540"/>
        <w:jc w:val="both"/>
        <w:rPr>
          <w:sz w:val="28"/>
          <w:szCs w:val="28"/>
        </w:rPr>
      </w:pPr>
      <w:r>
        <w:rPr>
          <w:sz w:val="28"/>
          <w:szCs w:val="28"/>
        </w:rPr>
        <w:t>Секторът на и</w:t>
      </w:r>
      <w:r w:rsidR="009B6579" w:rsidRPr="005E42A0">
        <w:rPr>
          <w:sz w:val="28"/>
          <w:szCs w:val="28"/>
        </w:rPr>
        <w:t xml:space="preserve">нформационните технологии </w:t>
      </w:r>
      <w:r>
        <w:rPr>
          <w:sz w:val="28"/>
          <w:szCs w:val="28"/>
        </w:rPr>
        <w:t>е сред</w:t>
      </w:r>
      <w:r w:rsidR="009B6579" w:rsidRPr="005E42A0">
        <w:rPr>
          <w:sz w:val="28"/>
          <w:szCs w:val="28"/>
        </w:rPr>
        <w:t xml:space="preserve"> най-динамичните в страната и за поредна година отбеляз</w:t>
      </w:r>
      <w:r>
        <w:rPr>
          <w:sz w:val="28"/>
          <w:szCs w:val="28"/>
        </w:rPr>
        <w:t>ва</w:t>
      </w:r>
      <w:r w:rsidR="006C1B90">
        <w:rPr>
          <w:sz w:val="28"/>
          <w:szCs w:val="28"/>
        </w:rPr>
        <w:t xml:space="preserve"> двуцифрен ръст на приходите. Напоследък к</w:t>
      </w:r>
      <w:r w:rsidR="009B6579" w:rsidRPr="005E42A0">
        <w:rPr>
          <w:sz w:val="28"/>
          <w:szCs w:val="28"/>
        </w:rPr>
        <w:t xml:space="preserve">омпаниите се фокусират както в разработка на собствени продукти, така и към </w:t>
      </w:r>
      <w:r>
        <w:rPr>
          <w:sz w:val="28"/>
          <w:szCs w:val="28"/>
        </w:rPr>
        <w:t xml:space="preserve">продукти за </w:t>
      </w:r>
      <w:r w:rsidR="009B6579" w:rsidRPr="005E42A0">
        <w:rPr>
          <w:sz w:val="28"/>
          <w:szCs w:val="28"/>
        </w:rPr>
        <w:t>различни индустрии като автомобилна, интернет на нещата (IoT) и големи данни (big data).</w:t>
      </w:r>
      <w:r>
        <w:rPr>
          <w:sz w:val="28"/>
          <w:szCs w:val="28"/>
        </w:rPr>
        <w:t xml:space="preserve"> </w:t>
      </w:r>
    </w:p>
    <w:p w:rsidR="005E42A0" w:rsidRPr="000748A2" w:rsidRDefault="005E42A0" w:rsidP="00A84A2D">
      <w:pPr>
        <w:autoSpaceDE w:val="0"/>
        <w:autoSpaceDN w:val="0"/>
        <w:adjustRightInd w:val="0"/>
        <w:ind w:firstLine="54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Аутсорсинг </w:t>
      </w:r>
      <w:r w:rsidR="000748A2">
        <w:rPr>
          <w:sz w:val="28"/>
          <w:szCs w:val="28"/>
        </w:rPr>
        <w:t xml:space="preserve">услугите, дават възможност на компаниите да </w:t>
      </w:r>
      <w:r w:rsidRPr="009B6579">
        <w:rPr>
          <w:sz w:val="28"/>
          <w:szCs w:val="28"/>
        </w:rPr>
        <w:t>опти</w:t>
      </w:r>
      <w:r w:rsidR="000748A2" w:rsidRPr="009B6579">
        <w:rPr>
          <w:sz w:val="28"/>
          <w:szCs w:val="28"/>
        </w:rPr>
        <w:t>миз</w:t>
      </w:r>
      <w:r w:rsidR="009B6579">
        <w:rPr>
          <w:sz w:val="28"/>
          <w:szCs w:val="28"/>
        </w:rPr>
        <w:t>ират</w:t>
      </w:r>
      <w:r w:rsidR="000748A2" w:rsidRPr="009B6579">
        <w:rPr>
          <w:sz w:val="28"/>
          <w:szCs w:val="28"/>
        </w:rPr>
        <w:t xml:space="preserve"> вътрешните процеси, чрез изнасяне на административни услуги . </w:t>
      </w:r>
      <w:r w:rsidR="000748A2" w:rsidRPr="000748A2">
        <w:rPr>
          <w:sz w:val="28"/>
          <w:szCs w:val="28"/>
        </w:rPr>
        <w:t xml:space="preserve">Центровете за изнесени и споделени услуги в България търсят все повече работна ръка. </w:t>
      </w:r>
      <w:r w:rsidR="000748A2">
        <w:rPr>
          <w:sz w:val="28"/>
          <w:szCs w:val="28"/>
        </w:rPr>
        <w:t xml:space="preserve">Освен кол-центрове, практика е </w:t>
      </w:r>
      <w:r w:rsidR="009B6579">
        <w:rPr>
          <w:sz w:val="28"/>
          <w:szCs w:val="28"/>
        </w:rPr>
        <w:t xml:space="preserve">големите компании </w:t>
      </w:r>
      <w:r w:rsidR="000748A2">
        <w:rPr>
          <w:sz w:val="28"/>
          <w:szCs w:val="28"/>
        </w:rPr>
        <w:t>да изнасят ц</w:t>
      </w:r>
      <w:r w:rsidR="000748A2" w:rsidRPr="000748A2">
        <w:rPr>
          <w:sz w:val="28"/>
          <w:szCs w:val="28"/>
        </w:rPr>
        <w:t>ели бизнес процеси като финанси и</w:t>
      </w:r>
      <w:r w:rsidR="009B6579">
        <w:rPr>
          <w:sz w:val="28"/>
          <w:szCs w:val="28"/>
        </w:rPr>
        <w:t xml:space="preserve"> </w:t>
      </w:r>
      <w:r w:rsidR="000748A2" w:rsidRPr="000748A2">
        <w:rPr>
          <w:sz w:val="28"/>
          <w:szCs w:val="28"/>
        </w:rPr>
        <w:t>счетоводство, администриране на човешките ресурси</w:t>
      </w:r>
      <w:r w:rsidR="000748A2">
        <w:rPr>
          <w:sz w:val="28"/>
          <w:szCs w:val="28"/>
        </w:rPr>
        <w:t xml:space="preserve"> </w:t>
      </w:r>
      <w:r w:rsidR="000748A2" w:rsidRPr="000748A2">
        <w:rPr>
          <w:sz w:val="28"/>
          <w:szCs w:val="28"/>
        </w:rPr>
        <w:t xml:space="preserve">и IT поддръжка </w:t>
      </w:r>
      <w:r w:rsidR="000748A2">
        <w:rPr>
          <w:sz w:val="28"/>
          <w:szCs w:val="28"/>
        </w:rPr>
        <w:t xml:space="preserve"> </w:t>
      </w:r>
      <w:r w:rsidR="000748A2" w:rsidRPr="000748A2">
        <w:rPr>
          <w:sz w:val="28"/>
          <w:szCs w:val="28"/>
        </w:rPr>
        <w:t xml:space="preserve">и целта ни </w:t>
      </w:r>
      <w:r w:rsidR="000748A2">
        <w:rPr>
          <w:sz w:val="28"/>
          <w:szCs w:val="28"/>
        </w:rPr>
        <w:t xml:space="preserve">е да привлечем </w:t>
      </w:r>
      <w:r w:rsidR="000748A2" w:rsidRPr="000748A2">
        <w:rPr>
          <w:sz w:val="28"/>
          <w:szCs w:val="28"/>
        </w:rPr>
        <w:t>такива компании да оперират в Бургас.</w:t>
      </w:r>
    </w:p>
    <w:p w:rsidR="00C270EC" w:rsidRPr="005E42A0" w:rsidRDefault="006C1B90" w:rsidP="00A84A2D">
      <w:pPr>
        <w:widowControl w:val="0"/>
        <w:ind w:right="-37"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През</w:t>
      </w:r>
      <w:r w:rsidR="009B6579" w:rsidRPr="005E42A0">
        <w:rPr>
          <w:sz w:val="28"/>
          <w:szCs w:val="28"/>
        </w:rPr>
        <w:t xml:space="preserve"> последните години България се утвърди на първите места в Европа като пре</w:t>
      </w:r>
      <w:r w:rsidR="00336D0B" w:rsidRPr="005E42A0">
        <w:rPr>
          <w:sz w:val="28"/>
          <w:szCs w:val="28"/>
        </w:rPr>
        <w:t xml:space="preserve">дпочитана </w:t>
      </w:r>
      <w:r>
        <w:rPr>
          <w:sz w:val="28"/>
          <w:szCs w:val="28"/>
        </w:rPr>
        <w:t>а</w:t>
      </w:r>
      <w:r w:rsidR="00336D0B" w:rsidRPr="005E42A0">
        <w:rPr>
          <w:sz w:val="28"/>
          <w:szCs w:val="28"/>
        </w:rPr>
        <w:t>утсорсинг дестинация, а през миналата година Бургас получи приз за Град с най-голям потенциал за развитие на аутсорсинг индустрията от Българската аутсорсинг асоциация, поради следните причини:</w:t>
      </w:r>
    </w:p>
    <w:p w:rsidR="00C270EC" w:rsidRPr="005E42A0" w:rsidRDefault="006C1B90" w:rsidP="006406F1">
      <w:pPr>
        <w:widowControl w:val="0"/>
        <w:numPr>
          <w:ilvl w:val="0"/>
          <w:numId w:val="1"/>
        </w:numPr>
        <w:ind w:left="426" w:right="-37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Голям брой</w:t>
      </w:r>
      <w:r w:rsidR="005E42A0">
        <w:rPr>
          <w:sz w:val="28"/>
          <w:szCs w:val="28"/>
        </w:rPr>
        <w:t xml:space="preserve"> млади хора владеещи чужди езици</w:t>
      </w:r>
      <w:r w:rsidR="006406F1">
        <w:rPr>
          <w:sz w:val="28"/>
          <w:szCs w:val="28"/>
        </w:rPr>
        <w:t>,</w:t>
      </w:r>
      <w:r w:rsidR="005E42A0">
        <w:rPr>
          <w:sz w:val="28"/>
          <w:szCs w:val="28"/>
        </w:rPr>
        <w:t xml:space="preserve"> </w:t>
      </w:r>
      <w:r w:rsidR="006406F1">
        <w:rPr>
          <w:sz w:val="28"/>
          <w:szCs w:val="28"/>
        </w:rPr>
        <w:t xml:space="preserve">компютърни и </w:t>
      </w:r>
      <w:r w:rsidR="009B6579" w:rsidRPr="005E42A0">
        <w:rPr>
          <w:sz w:val="28"/>
          <w:szCs w:val="28"/>
        </w:rPr>
        <w:t>информационни технологии, софтуерно инженерство</w:t>
      </w:r>
      <w:r w:rsidR="006406F1">
        <w:rPr>
          <w:sz w:val="28"/>
          <w:szCs w:val="28"/>
        </w:rPr>
        <w:t>,</w:t>
      </w:r>
      <w:r w:rsidR="009B6579" w:rsidRPr="005E42A0">
        <w:rPr>
          <w:sz w:val="28"/>
          <w:szCs w:val="28"/>
        </w:rPr>
        <w:t xml:space="preserve"> компютърни системи, мрежи и комуникации, средно и </w:t>
      </w:r>
      <w:r>
        <w:rPr>
          <w:sz w:val="28"/>
          <w:szCs w:val="28"/>
        </w:rPr>
        <w:t>висше икономическо образование.</w:t>
      </w:r>
    </w:p>
    <w:p w:rsidR="006406F1" w:rsidRDefault="009B6579" w:rsidP="006406F1">
      <w:pPr>
        <w:widowControl w:val="0"/>
        <w:numPr>
          <w:ilvl w:val="0"/>
          <w:numId w:val="1"/>
        </w:numPr>
        <w:ind w:left="426" w:firstLine="0"/>
        <w:contextualSpacing/>
        <w:rPr>
          <w:sz w:val="28"/>
          <w:szCs w:val="28"/>
        </w:rPr>
      </w:pPr>
      <w:r w:rsidRPr="005E42A0">
        <w:rPr>
          <w:sz w:val="28"/>
          <w:szCs w:val="28"/>
        </w:rPr>
        <w:t xml:space="preserve">Наличие на офис площи, </w:t>
      </w:r>
      <w:r w:rsidR="005E42A0">
        <w:rPr>
          <w:sz w:val="28"/>
          <w:szCs w:val="28"/>
        </w:rPr>
        <w:t>клас А;</w:t>
      </w:r>
      <w:r w:rsidRPr="005E42A0">
        <w:rPr>
          <w:sz w:val="28"/>
          <w:szCs w:val="28"/>
        </w:rPr>
        <w:t xml:space="preserve"> </w:t>
      </w:r>
    </w:p>
    <w:p w:rsidR="005C22BE" w:rsidRPr="005C22BE" w:rsidRDefault="005C22BE" w:rsidP="006406F1">
      <w:pPr>
        <w:widowControl w:val="0"/>
        <w:numPr>
          <w:ilvl w:val="0"/>
          <w:numId w:val="1"/>
        </w:numPr>
        <w:ind w:left="426" w:firstLine="0"/>
        <w:contextualSpacing/>
        <w:rPr>
          <w:sz w:val="28"/>
          <w:szCs w:val="28"/>
        </w:rPr>
      </w:pPr>
      <w:r w:rsidRPr="005C22BE">
        <w:rPr>
          <w:sz w:val="28"/>
          <w:szCs w:val="28"/>
        </w:rPr>
        <w:t>К</w:t>
      </w:r>
      <w:r w:rsidR="009B6579" w:rsidRPr="005C22BE">
        <w:rPr>
          <w:sz w:val="28"/>
          <w:szCs w:val="28"/>
        </w:rPr>
        <w:t>ултурен живот</w:t>
      </w:r>
      <w:r w:rsidRPr="005C22BE">
        <w:rPr>
          <w:sz w:val="28"/>
          <w:szCs w:val="28"/>
        </w:rPr>
        <w:t>;</w:t>
      </w:r>
    </w:p>
    <w:p w:rsidR="00C270EC" w:rsidRPr="005C22BE" w:rsidRDefault="005C22BE" w:rsidP="006406F1">
      <w:pPr>
        <w:widowControl w:val="0"/>
        <w:numPr>
          <w:ilvl w:val="0"/>
          <w:numId w:val="1"/>
        </w:numPr>
        <w:ind w:left="426" w:firstLine="0"/>
        <w:contextualSpacing/>
        <w:rPr>
          <w:sz w:val="28"/>
          <w:szCs w:val="28"/>
        </w:rPr>
      </w:pPr>
      <w:r w:rsidRPr="005C22BE">
        <w:rPr>
          <w:sz w:val="28"/>
          <w:szCs w:val="28"/>
        </w:rPr>
        <w:t>Г</w:t>
      </w:r>
      <w:r w:rsidR="009B6579" w:rsidRPr="005C22BE">
        <w:rPr>
          <w:sz w:val="28"/>
          <w:szCs w:val="28"/>
        </w:rPr>
        <w:t>радска среда предпочитана от младите хора за създаване на</w:t>
      </w:r>
      <w:r w:rsidR="00594162" w:rsidRPr="005C22BE">
        <w:rPr>
          <w:sz w:val="28"/>
          <w:szCs w:val="28"/>
        </w:rPr>
        <w:t xml:space="preserve"> </w:t>
      </w:r>
      <w:r w:rsidR="009B6579" w:rsidRPr="005C22BE">
        <w:rPr>
          <w:sz w:val="28"/>
          <w:szCs w:val="28"/>
        </w:rPr>
        <w:lastRenderedPageBreak/>
        <w:t>семейство и отглеждане на деца;</w:t>
      </w:r>
    </w:p>
    <w:p w:rsidR="00C270EC" w:rsidRPr="009B6579" w:rsidRDefault="009B6579" w:rsidP="006406F1">
      <w:pPr>
        <w:widowControl w:val="0"/>
        <w:numPr>
          <w:ilvl w:val="0"/>
          <w:numId w:val="1"/>
        </w:numPr>
        <w:tabs>
          <w:tab w:val="left" w:pos="0"/>
        </w:tabs>
        <w:ind w:left="0" w:firstLine="0"/>
        <w:contextualSpacing/>
        <w:rPr>
          <w:sz w:val="28"/>
          <w:szCs w:val="28"/>
        </w:rPr>
      </w:pPr>
      <w:r w:rsidRPr="005E42A0">
        <w:rPr>
          <w:sz w:val="28"/>
          <w:szCs w:val="28"/>
        </w:rPr>
        <w:t>Добре развита транспортна инфраструктура.</w:t>
      </w:r>
    </w:p>
    <w:p w:rsidR="00C270EC" w:rsidRPr="005E42A0" w:rsidRDefault="00336D0B" w:rsidP="00A84A2D">
      <w:pPr>
        <w:widowControl w:val="0"/>
        <w:ind w:right="-37" w:firstLine="360"/>
        <w:jc w:val="both"/>
        <w:rPr>
          <w:sz w:val="28"/>
          <w:szCs w:val="28"/>
        </w:rPr>
      </w:pPr>
      <w:r w:rsidRPr="005E42A0">
        <w:rPr>
          <w:sz w:val="28"/>
          <w:szCs w:val="28"/>
          <w:highlight w:val="white"/>
        </w:rPr>
        <w:t>В тази връзка, за да обезпеч</w:t>
      </w:r>
      <w:r w:rsidR="005E42A0">
        <w:rPr>
          <w:sz w:val="28"/>
          <w:szCs w:val="28"/>
          <w:highlight w:val="white"/>
        </w:rPr>
        <w:t xml:space="preserve">им бранша с нужните кадри, </w:t>
      </w:r>
      <w:r w:rsidRPr="005E42A0">
        <w:rPr>
          <w:sz w:val="28"/>
          <w:szCs w:val="28"/>
          <w:highlight w:val="white"/>
        </w:rPr>
        <w:t xml:space="preserve">както и да набележим мерки за привличане на нови инвеститори в </w:t>
      </w:r>
      <w:r w:rsidR="005E42A0" w:rsidRPr="005E42A0">
        <w:rPr>
          <w:sz w:val="28"/>
          <w:szCs w:val="28"/>
          <w:highlight w:val="white"/>
        </w:rPr>
        <w:t>ИТ сектора и аутсорсинг индустрията</w:t>
      </w:r>
      <w:r w:rsidRPr="005E42A0">
        <w:rPr>
          <w:sz w:val="28"/>
          <w:szCs w:val="28"/>
          <w:highlight w:val="white"/>
        </w:rPr>
        <w:t xml:space="preserve">, с моя заповед </w:t>
      </w:r>
      <w:r w:rsidR="00C8793A" w:rsidRPr="005E42A0">
        <w:rPr>
          <w:sz w:val="28"/>
          <w:szCs w:val="28"/>
          <w:highlight w:val="white"/>
        </w:rPr>
        <w:t>е създаден</w:t>
      </w:r>
      <w:r w:rsidRPr="005E42A0">
        <w:rPr>
          <w:sz w:val="28"/>
          <w:szCs w:val="28"/>
          <w:highlight w:val="white"/>
        </w:rPr>
        <w:t xml:space="preserve"> Обществен съвет за</w:t>
      </w:r>
      <w:r w:rsidRPr="005E42A0">
        <w:rPr>
          <w:sz w:val="28"/>
          <w:szCs w:val="28"/>
        </w:rPr>
        <w:t xml:space="preserve"> </w:t>
      </w:r>
      <w:r w:rsidR="00C8793A" w:rsidRPr="005E42A0">
        <w:rPr>
          <w:sz w:val="28"/>
          <w:szCs w:val="28"/>
          <w:highlight w:val="white"/>
        </w:rPr>
        <w:t>развитие на ИТ сектора и  аутсорсинг индустрията</w:t>
      </w:r>
      <w:r w:rsidR="00A84A2D">
        <w:rPr>
          <w:sz w:val="28"/>
          <w:szCs w:val="28"/>
        </w:rPr>
        <w:t>, в състава на който освен представители на бизнеса, са включени и ректорите на двата бургаски университета.</w:t>
      </w:r>
      <w:r w:rsidR="009B6579" w:rsidRPr="005E42A0">
        <w:rPr>
          <w:sz w:val="28"/>
          <w:szCs w:val="28"/>
          <w:highlight w:val="white"/>
        </w:rPr>
        <w:t xml:space="preserve"> Обществения съвет ще</w:t>
      </w:r>
      <w:r w:rsidR="00A84A2D">
        <w:rPr>
          <w:sz w:val="28"/>
          <w:szCs w:val="28"/>
          <w:highlight w:val="white"/>
        </w:rPr>
        <w:t xml:space="preserve"> работи на доброволни начаба и</w:t>
      </w:r>
      <w:r w:rsidR="009B6579" w:rsidRPr="005E42A0">
        <w:rPr>
          <w:sz w:val="28"/>
          <w:szCs w:val="28"/>
          <w:highlight w:val="white"/>
        </w:rPr>
        <w:t xml:space="preserve"> бъде ангажиран основно със следните задачи:</w:t>
      </w:r>
    </w:p>
    <w:p w:rsidR="00C8793A" w:rsidRPr="005E42A0" w:rsidRDefault="009B6579" w:rsidP="00A84A2D">
      <w:pPr>
        <w:widowControl w:val="0"/>
        <w:numPr>
          <w:ilvl w:val="0"/>
          <w:numId w:val="1"/>
        </w:numPr>
        <w:ind w:hanging="360"/>
        <w:contextualSpacing/>
        <w:jc w:val="both"/>
        <w:rPr>
          <w:sz w:val="28"/>
          <w:szCs w:val="28"/>
        </w:rPr>
      </w:pPr>
      <w:r w:rsidRPr="005E42A0">
        <w:rPr>
          <w:sz w:val="28"/>
          <w:szCs w:val="28"/>
          <w:highlight w:val="white"/>
        </w:rPr>
        <w:t>Определяне на всички заинтересовани страни и присъединяване</w:t>
      </w:r>
      <w:r w:rsidR="00A84A2D">
        <w:rPr>
          <w:sz w:val="28"/>
          <w:szCs w:val="28"/>
          <w:highlight w:val="white"/>
        </w:rPr>
        <w:t>то им</w:t>
      </w:r>
      <w:r w:rsidRPr="005E42A0">
        <w:rPr>
          <w:sz w:val="28"/>
          <w:szCs w:val="28"/>
          <w:highlight w:val="white"/>
        </w:rPr>
        <w:t xml:space="preserve"> към </w:t>
      </w:r>
      <w:r w:rsidR="00A84A2D">
        <w:rPr>
          <w:sz w:val="28"/>
          <w:szCs w:val="28"/>
          <w:highlight w:val="white"/>
        </w:rPr>
        <w:t>работата на обществения съвет</w:t>
      </w:r>
      <w:r w:rsidR="00A84A2D">
        <w:rPr>
          <w:sz w:val="28"/>
          <w:szCs w:val="28"/>
        </w:rPr>
        <w:t>;</w:t>
      </w:r>
    </w:p>
    <w:p w:rsidR="00C8793A" w:rsidRPr="005E42A0" w:rsidRDefault="00C8793A" w:rsidP="00A84A2D">
      <w:pPr>
        <w:widowControl w:val="0"/>
        <w:numPr>
          <w:ilvl w:val="0"/>
          <w:numId w:val="1"/>
        </w:numPr>
        <w:ind w:hanging="360"/>
        <w:contextualSpacing/>
        <w:jc w:val="both"/>
        <w:rPr>
          <w:sz w:val="28"/>
          <w:szCs w:val="28"/>
        </w:rPr>
      </w:pPr>
      <w:r w:rsidRPr="005E42A0">
        <w:rPr>
          <w:sz w:val="28"/>
          <w:szCs w:val="28"/>
        </w:rPr>
        <w:t>Идентифициране на група от мерки</w:t>
      </w:r>
      <w:r w:rsidRPr="005E42A0">
        <w:rPr>
          <w:sz w:val="28"/>
          <w:szCs w:val="28"/>
          <w:highlight w:val="white"/>
        </w:rPr>
        <w:t xml:space="preserve">, които ще спомогнат за привличане на </w:t>
      </w:r>
      <w:r w:rsidRPr="005E42A0">
        <w:rPr>
          <w:sz w:val="28"/>
          <w:szCs w:val="28"/>
        </w:rPr>
        <w:t xml:space="preserve">инвеститори </w:t>
      </w:r>
      <w:r w:rsidR="00A84A2D">
        <w:rPr>
          <w:sz w:val="28"/>
          <w:szCs w:val="28"/>
        </w:rPr>
        <w:t xml:space="preserve"> в ИТ сектора и </w:t>
      </w:r>
      <w:r w:rsidRPr="005E42A0">
        <w:rPr>
          <w:sz w:val="28"/>
          <w:szCs w:val="28"/>
          <w:highlight w:val="white"/>
        </w:rPr>
        <w:t xml:space="preserve"> аутсорсинг индустрията в град Бургас.</w:t>
      </w:r>
    </w:p>
    <w:p w:rsidR="00594162" w:rsidRPr="00594162" w:rsidRDefault="009B6579" w:rsidP="00594162">
      <w:pPr>
        <w:widowControl w:val="0"/>
        <w:numPr>
          <w:ilvl w:val="0"/>
          <w:numId w:val="1"/>
        </w:numPr>
        <w:ind w:hanging="360"/>
        <w:contextualSpacing/>
        <w:jc w:val="both"/>
        <w:rPr>
          <w:sz w:val="28"/>
          <w:szCs w:val="28"/>
        </w:rPr>
      </w:pPr>
      <w:r w:rsidRPr="005E42A0">
        <w:rPr>
          <w:sz w:val="28"/>
          <w:szCs w:val="28"/>
        </w:rPr>
        <w:t>Изготвяне на стратегически план за цялостно развитие</w:t>
      </w:r>
      <w:r w:rsidR="00C8793A" w:rsidRPr="005E42A0">
        <w:rPr>
          <w:sz w:val="28"/>
          <w:szCs w:val="28"/>
        </w:rPr>
        <w:t xml:space="preserve"> на </w:t>
      </w:r>
      <w:r w:rsidR="00A84A2D">
        <w:rPr>
          <w:sz w:val="28"/>
          <w:szCs w:val="28"/>
        </w:rPr>
        <w:t xml:space="preserve">ИТ и </w:t>
      </w:r>
      <w:r w:rsidR="00C8793A" w:rsidRPr="005E42A0">
        <w:rPr>
          <w:sz w:val="28"/>
          <w:szCs w:val="28"/>
        </w:rPr>
        <w:t>аутсорсинг сектора в Бургас</w:t>
      </w:r>
    </w:p>
    <w:p w:rsidR="00594162" w:rsidRPr="005E42A0" w:rsidRDefault="00594162" w:rsidP="00594162">
      <w:pPr>
        <w:widowControl w:val="0"/>
        <w:ind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 настоящата докладна записка, отправям покана към Общински съвет-Бургас да определи свой представител в състава на Обществения съвет.</w:t>
      </w:r>
    </w:p>
    <w:p w:rsidR="00C270EC" w:rsidRPr="005E42A0" w:rsidRDefault="00C8793A" w:rsidP="00594162">
      <w:pPr>
        <w:widowControl w:val="0"/>
        <w:ind w:firstLine="360"/>
        <w:jc w:val="both"/>
        <w:rPr>
          <w:sz w:val="28"/>
          <w:szCs w:val="28"/>
        </w:rPr>
      </w:pPr>
      <w:r w:rsidRPr="005E42A0">
        <w:rPr>
          <w:sz w:val="28"/>
          <w:szCs w:val="28"/>
        </w:rPr>
        <w:t>Предвид изложеното, на основание</w:t>
      </w:r>
      <w:r w:rsidR="00594162">
        <w:rPr>
          <w:sz w:val="28"/>
          <w:szCs w:val="28"/>
        </w:rPr>
        <w:t xml:space="preserve"> чл.21 от Закона за местното </w:t>
      </w:r>
      <w:r w:rsidR="0016134B">
        <w:rPr>
          <w:sz w:val="28"/>
          <w:szCs w:val="28"/>
        </w:rPr>
        <w:t xml:space="preserve">самоуправление и местната администрация, </w:t>
      </w:r>
      <w:r w:rsidRPr="005E42A0">
        <w:rPr>
          <w:sz w:val="28"/>
          <w:szCs w:val="28"/>
        </w:rPr>
        <w:t xml:space="preserve">предлагам на Общински съвет да вземе следното </w:t>
      </w:r>
    </w:p>
    <w:p w:rsidR="00C270EC" w:rsidRPr="005E42A0" w:rsidRDefault="009B6579" w:rsidP="00A84A2D">
      <w:pPr>
        <w:widowControl w:val="0"/>
        <w:ind w:right="-37"/>
        <w:jc w:val="center"/>
        <w:rPr>
          <w:sz w:val="28"/>
          <w:szCs w:val="28"/>
        </w:rPr>
      </w:pPr>
      <w:r w:rsidRPr="005E42A0">
        <w:rPr>
          <w:b/>
          <w:sz w:val="28"/>
          <w:szCs w:val="28"/>
        </w:rPr>
        <w:t>РЕШЕНИЕ:</w:t>
      </w:r>
    </w:p>
    <w:p w:rsidR="00C270EC" w:rsidRPr="005E42A0" w:rsidRDefault="00C270EC">
      <w:pPr>
        <w:widowControl w:val="0"/>
        <w:rPr>
          <w:sz w:val="28"/>
          <w:szCs w:val="28"/>
        </w:rPr>
      </w:pPr>
    </w:p>
    <w:p w:rsidR="00C270EC" w:rsidRPr="009B6579" w:rsidRDefault="00C8793A" w:rsidP="00594162">
      <w:pPr>
        <w:widowControl w:val="0"/>
        <w:ind w:firstLine="720"/>
        <w:jc w:val="both"/>
        <w:rPr>
          <w:sz w:val="28"/>
          <w:szCs w:val="28"/>
          <w:highlight w:val="white"/>
        </w:rPr>
      </w:pPr>
      <w:r w:rsidRPr="009B6579">
        <w:rPr>
          <w:sz w:val="28"/>
          <w:szCs w:val="28"/>
          <w:highlight w:val="white"/>
        </w:rPr>
        <w:t>Избира ……………………………</w:t>
      </w:r>
      <w:r w:rsidR="00594162">
        <w:rPr>
          <w:sz w:val="28"/>
          <w:szCs w:val="28"/>
          <w:highlight w:val="white"/>
        </w:rPr>
        <w:t xml:space="preserve">, </w:t>
      </w:r>
      <w:r w:rsidRPr="009B6579">
        <w:rPr>
          <w:sz w:val="28"/>
          <w:szCs w:val="28"/>
          <w:highlight w:val="white"/>
        </w:rPr>
        <w:t>за представител на Общински съвет-Бургас, в състава на Обществен</w:t>
      </w:r>
      <w:r w:rsidR="005E42A0" w:rsidRPr="009B6579">
        <w:rPr>
          <w:sz w:val="28"/>
          <w:szCs w:val="28"/>
          <w:highlight w:val="white"/>
        </w:rPr>
        <w:t>ия</w:t>
      </w:r>
      <w:r w:rsidRPr="009B6579">
        <w:rPr>
          <w:sz w:val="28"/>
          <w:szCs w:val="28"/>
          <w:highlight w:val="white"/>
        </w:rPr>
        <w:t xml:space="preserve"> съвет за развитие на ИТ сектора и  аутсорсинг индустрията</w:t>
      </w:r>
      <w:r w:rsidR="00594162">
        <w:rPr>
          <w:sz w:val="28"/>
          <w:szCs w:val="28"/>
          <w:highlight w:val="white"/>
        </w:rPr>
        <w:t>.</w:t>
      </w:r>
    </w:p>
    <w:p w:rsidR="00C8793A" w:rsidRPr="005E42A0" w:rsidRDefault="00C8793A" w:rsidP="00C8793A">
      <w:pPr>
        <w:widowControl w:val="0"/>
        <w:jc w:val="both"/>
        <w:rPr>
          <w:sz w:val="28"/>
          <w:szCs w:val="28"/>
        </w:rPr>
      </w:pPr>
    </w:p>
    <w:p w:rsidR="00C8793A" w:rsidRPr="009B6579" w:rsidRDefault="00C8793A" w:rsidP="00C8793A">
      <w:pPr>
        <w:widowControl w:val="0"/>
        <w:jc w:val="both"/>
        <w:rPr>
          <w:sz w:val="28"/>
          <w:szCs w:val="28"/>
          <w:highlight w:val="white"/>
        </w:rPr>
      </w:pPr>
    </w:p>
    <w:p w:rsidR="00C8793A" w:rsidRPr="009B6579" w:rsidRDefault="00C8793A" w:rsidP="00C8793A">
      <w:pPr>
        <w:widowControl w:val="0"/>
        <w:jc w:val="both"/>
        <w:rPr>
          <w:sz w:val="28"/>
          <w:szCs w:val="28"/>
          <w:highlight w:val="white"/>
        </w:rPr>
      </w:pPr>
      <w:r w:rsidRPr="009B6579">
        <w:rPr>
          <w:sz w:val="28"/>
          <w:szCs w:val="28"/>
          <w:highlight w:val="white"/>
        </w:rPr>
        <w:t xml:space="preserve">С </w:t>
      </w:r>
      <w:r w:rsidR="00A84A2D" w:rsidRPr="009B6579">
        <w:rPr>
          <w:sz w:val="28"/>
          <w:szCs w:val="28"/>
          <w:highlight w:val="white"/>
        </w:rPr>
        <w:t>уважение</w:t>
      </w:r>
      <w:r w:rsidR="005E42A0" w:rsidRPr="009B6579">
        <w:rPr>
          <w:sz w:val="28"/>
          <w:szCs w:val="28"/>
          <w:highlight w:val="white"/>
        </w:rPr>
        <w:t xml:space="preserve">, </w:t>
      </w:r>
    </w:p>
    <w:p w:rsidR="00C8793A" w:rsidRPr="00594162" w:rsidRDefault="00C8793A" w:rsidP="00C8793A">
      <w:pPr>
        <w:widowControl w:val="0"/>
        <w:jc w:val="both"/>
        <w:rPr>
          <w:b/>
          <w:sz w:val="28"/>
          <w:szCs w:val="28"/>
          <w:highlight w:val="white"/>
        </w:rPr>
      </w:pPr>
      <w:r w:rsidRPr="00594162">
        <w:rPr>
          <w:b/>
          <w:sz w:val="28"/>
          <w:szCs w:val="28"/>
          <w:highlight w:val="white"/>
        </w:rPr>
        <w:t>ДИМИТЪР НИКОЛОВ,</w:t>
      </w:r>
    </w:p>
    <w:p w:rsidR="00C8793A" w:rsidRPr="00594162" w:rsidRDefault="00C8793A" w:rsidP="00C8793A">
      <w:pPr>
        <w:widowControl w:val="0"/>
        <w:jc w:val="both"/>
        <w:rPr>
          <w:b/>
          <w:sz w:val="28"/>
          <w:szCs w:val="28"/>
          <w:highlight w:val="white"/>
        </w:rPr>
      </w:pPr>
      <w:r w:rsidRPr="00594162">
        <w:rPr>
          <w:b/>
          <w:sz w:val="28"/>
          <w:szCs w:val="28"/>
          <w:highlight w:val="white"/>
        </w:rPr>
        <w:t>КМЕТ НА ОБЩИНА БУРГАС</w:t>
      </w:r>
    </w:p>
    <w:p w:rsidR="00A84A2D" w:rsidRPr="00594162" w:rsidRDefault="00A84A2D" w:rsidP="00C8793A">
      <w:pPr>
        <w:widowControl w:val="0"/>
        <w:jc w:val="both"/>
        <w:rPr>
          <w:b/>
          <w:sz w:val="28"/>
          <w:szCs w:val="28"/>
          <w:highlight w:val="white"/>
        </w:rPr>
      </w:pPr>
    </w:p>
    <w:p w:rsidR="00A84A2D" w:rsidRPr="00487933" w:rsidRDefault="00A84A2D" w:rsidP="00C8793A">
      <w:pPr>
        <w:widowControl w:val="0"/>
        <w:jc w:val="both"/>
        <w:rPr>
          <w:i/>
          <w:color w:val="FFFFFF" w:themeColor="background1"/>
        </w:rPr>
      </w:pPr>
      <w:r w:rsidRPr="00487933">
        <w:rPr>
          <w:i/>
          <w:color w:val="FFFFFF" w:themeColor="background1"/>
        </w:rPr>
        <w:t>Съгласували</w:t>
      </w:r>
      <w:r w:rsidR="00594162" w:rsidRPr="00487933">
        <w:rPr>
          <w:i/>
          <w:color w:val="FFFFFF" w:themeColor="background1"/>
        </w:rPr>
        <w:t xml:space="preserve">: </w:t>
      </w:r>
    </w:p>
    <w:p w:rsidR="00594162" w:rsidRPr="00487933" w:rsidRDefault="00A84A2D" w:rsidP="00C8793A">
      <w:pPr>
        <w:widowControl w:val="0"/>
        <w:jc w:val="both"/>
        <w:rPr>
          <w:i/>
          <w:color w:val="FFFFFF" w:themeColor="background1"/>
        </w:rPr>
      </w:pPr>
      <w:r w:rsidRPr="00487933">
        <w:rPr>
          <w:i/>
          <w:color w:val="FFFFFF" w:themeColor="background1"/>
        </w:rPr>
        <w:t xml:space="preserve">Красимир Стойчев, </w:t>
      </w:r>
    </w:p>
    <w:p w:rsidR="00A84A2D" w:rsidRPr="00487933" w:rsidRDefault="00594162" w:rsidP="00C8793A">
      <w:pPr>
        <w:widowControl w:val="0"/>
        <w:jc w:val="both"/>
        <w:rPr>
          <w:i/>
          <w:color w:val="FFFFFF" w:themeColor="background1"/>
        </w:rPr>
      </w:pPr>
      <w:r w:rsidRPr="00487933">
        <w:rPr>
          <w:i/>
          <w:color w:val="FFFFFF" w:themeColor="background1"/>
        </w:rPr>
        <w:t>Зам</w:t>
      </w:r>
      <w:r w:rsidR="00A84A2D" w:rsidRPr="00487933">
        <w:rPr>
          <w:i/>
          <w:color w:val="FFFFFF" w:themeColor="background1"/>
        </w:rPr>
        <w:t>.-кмет „Финанси, бюджет и икономика“</w:t>
      </w:r>
    </w:p>
    <w:p w:rsidR="00A84A2D" w:rsidRPr="00487933" w:rsidRDefault="00A84A2D" w:rsidP="00C8793A">
      <w:pPr>
        <w:widowControl w:val="0"/>
        <w:jc w:val="both"/>
        <w:rPr>
          <w:i/>
          <w:color w:val="FFFFFF" w:themeColor="background1"/>
        </w:rPr>
      </w:pPr>
    </w:p>
    <w:p w:rsidR="00A84A2D" w:rsidRPr="00487933" w:rsidRDefault="00A84A2D" w:rsidP="00C8793A">
      <w:pPr>
        <w:widowControl w:val="0"/>
        <w:jc w:val="both"/>
        <w:rPr>
          <w:i/>
          <w:color w:val="FFFFFF" w:themeColor="background1"/>
        </w:rPr>
      </w:pPr>
    </w:p>
    <w:p w:rsidR="00594162" w:rsidRPr="00487933" w:rsidRDefault="00594162" w:rsidP="00A84A2D">
      <w:pPr>
        <w:widowControl w:val="0"/>
        <w:jc w:val="both"/>
        <w:rPr>
          <w:i/>
          <w:color w:val="FFFFFF" w:themeColor="background1"/>
        </w:rPr>
      </w:pPr>
      <w:r w:rsidRPr="00487933">
        <w:rPr>
          <w:i/>
          <w:color w:val="FFFFFF" w:themeColor="background1"/>
        </w:rPr>
        <w:t xml:space="preserve">Божидар Кънчев, </w:t>
      </w:r>
    </w:p>
    <w:p w:rsidR="00A84A2D" w:rsidRPr="00487933" w:rsidRDefault="00A84A2D" w:rsidP="00A84A2D">
      <w:pPr>
        <w:widowControl w:val="0"/>
        <w:jc w:val="both"/>
        <w:rPr>
          <w:i/>
          <w:color w:val="FFFFFF" w:themeColor="background1"/>
        </w:rPr>
      </w:pPr>
      <w:r w:rsidRPr="00487933">
        <w:rPr>
          <w:i/>
          <w:color w:val="FFFFFF" w:themeColor="background1"/>
        </w:rPr>
        <w:t xml:space="preserve">Секретар </w:t>
      </w:r>
      <w:r w:rsidR="00594162" w:rsidRPr="00487933">
        <w:rPr>
          <w:i/>
          <w:color w:val="FFFFFF" w:themeColor="background1"/>
        </w:rPr>
        <w:t>на Община Бургас</w:t>
      </w:r>
    </w:p>
    <w:p w:rsidR="00A84A2D" w:rsidRPr="00487933" w:rsidRDefault="00A84A2D" w:rsidP="00C8793A">
      <w:pPr>
        <w:widowControl w:val="0"/>
        <w:jc w:val="both"/>
        <w:rPr>
          <w:i/>
          <w:color w:val="FFFFFF" w:themeColor="background1"/>
        </w:rPr>
      </w:pPr>
    </w:p>
    <w:p w:rsidR="00594162" w:rsidRPr="00487933" w:rsidRDefault="00594162" w:rsidP="00C8793A">
      <w:pPr>
        <w:widowControl w:val="0"/>
        <w:jc w:val="both"/>
        <w:rPr>
          <w:i/>
          <w:color w:val="FFFFFF" w:themeColor="background1"/>
        </w:rPr>
      </w:pPr>
    </w:p>
    <w:p w:rsidR="00A84A2D" w:rsidRPr="00487933" w:rsidRDefault="00A84A2D" w:rsidP="00C8793A">
      <w:pPr>
        <w:widowControl w:val="0"/>
        <w:jc w:val="both"/>
        <w:rPr>
          <w:i/>
          <w:color w:val="FFFFFF" w:themeColor="background1"/>
        </w:rPr>
      </w:pPr>
      <w:r w:rsidRPr="00487933">
        <w:rPr>
          <w:i/>
          <w:color w:val="FFFFFF" w:themeColor="background1"/>
        </w:rPr>
        <w:t>Изготвил: Ивелина Стратева, Директор на дирекция ИСД</w:t>
      </w:r>
    </w:p>
    <w:p w:rsidR="00C270EC" w:rsidRPr="00487933" w:rsidRDefault="00C270EC">
      <w:pPr>
        <w:widowControl w:val="0"/>
        <w:ind w:right="1134"/>
        <w:jc w:val="both"/>
        <w:rPr>
          <w:i/>
          <w:color w:val="FFFFFF" w:themeColor="background1"/>
        </w:rPr>
      </w:pPr>
    </w:p>
    <w:sectPr w:rsidR="00C270EC" w:rsidRPr="00487933" w:rsidSect="006406F1">
      <w:pgSz w:w="11906" w:h="16838"/>
      <w:pgMar w:top="709" w:right="1417" w:bottom="851" w:left="141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ok">
    <w:altName w:val="Times New Roman"/>
    <w:charset w:val="00"/>
    <w:family w:val="auto"/>
    <w:pitch w:val="default"/>
  </w:font>
  <w:font w:name="A4p">
    <w:altName w:val="Times New Roman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A93EA4"/>
    <w:multiLevelType w:val="hybridMultilevel"/>
    <w:tmpl w:val="DFAEA274"/>
    <w:lvl w:ilvl="0" w:tplc="4460A40C">
      <w:start w:val="1"/>
      <w:numFmt w:val="decimal"/>
      <w:lvlText w:val="%1."/>
      <w:lvlJc w:val="left"/>
      <w:pPr>
        <w:ind w:left="1680" w:hanging="960"/>
      </w:pPr>
      <w:rPr>
        <w:rFonts w:hint="default"/>
        <w:b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7C95035"/>
    <w:multiLevelType w:val="multilevel"/>
    <w:tmpl w:val="962EEC8C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C270EC"/>
    <w:rsid w:val="000748A2"/>
    <w:rsid w:val="00104474"/>
    <w:rsid w:val="00107C3D"/>
    <w:rsid w:val="0014349B"/>
    <w:rsid w:val="0016134B"/>
    <w:rsid w:val="00336D0B"/>
    <w:rsid w:val="00487933"/>
    <w:rsid w:val="00594162"/>
    <w:rsid w:val="005B0A51"/>
    <w:rsid w:val="005C22BE"/>
    <w:rsid w:val="005C5437"/>
    <w:rsid w:val="005E42A0"/>
    <w:rsid w:val="006406F1"/>
    <w:rsid w:val="0067741A"/>
    <w:rsid w:val="006C1B90"/>
    <w:rsid w:val="007934D6"/>
    <w:rsid w:val="009B6579"/>
    <w:rsid w:val="00A84A2D"/>
    <w:rsid w:val="00BB50CA"/>
    <w:rsid w:val="00C270EC"/>
    <w:rsid w:val="00C8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jc w:val="center"/>
      <w:outlineLvl w:val="0"/>
    </w:pPr>
    <w:rPr>
      <w:rFonts w:ascii="Timok" w:eastAsia="Timok" w:hAnsi="Timok" w:cs="Timok"/>
      <w:b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ind w:left="5103"/>
      <w:jc w:val="both"/>
      <w:outlineLvl w:val="1"/>
    </w:pPr>
    <w:rPr>
      <w:rFonts w:ascii="A4p" w:eastAsia="A4p" w:hAnsi="A4p" w:cs="A4p"/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C8793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E42A0"/>
    <w:pPr>
      <w:spacing w:before="100" w:beforeAutospacing="1" w:after="100" w:afterAutospacing="1"/>
    </w:pPr>
    <w:rPr>
      <w:color w:val="auto"/>
    </w:rPr>
  </w:style>
  <w:style w:type="character" w:styleId="Emphasis">
    <w:name w:val="Emphasis"/>
    <w:basedOn w:val="DefaultParagraphFont"/>
    <w:uiPriority w:val="20"/>
    <w:qFormat/>
    <w:rsid w:val="005E42A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jc w:val="center"/>
      <w:outlineLvl w:val="0"/>
    </w:pPr>
    <w:rPr>
      <w:rFonts w:ascii="Timok" w:eastAsia="Timok" w:hAnsi="Timok" w:cs="Timok"/>
      <w:b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ind w:left="5103"/>
      <w:jc w:val="both"/>
      <w:outlineLvl w:val="1"/>
    </w:pPr>
    <w:rPr>
      <w:rFonts w:ascii="A4p" w:eastAsia="A4p" w:hAnsi="A4p" w:cs="A4p"/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C8793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E42A0"/>
    <w:pPr>
      <w:spacing w:before="100" w:beforeAutospacing="1" w:after="100" w:afterAutospacing="1"/>
    </w:pPr>
    <w:rPr>
      <w:color w:val="auto"/>
    </w:rPr>
  </w:style>
  <w:style w:type="character" w:styleId="Emphasis">
    <w:name w:val="Emphasis"/>
    <w:basedOn w:val="DefaultParagraphFont"/>
    <w:uiPriority w:val="20"/>
    <w:qFormat/>
    <w:rsid w:val="005E42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1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00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65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85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161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05.png"/><Relationship Id="rId4" Type="http://schemas.microsoft.com/office/2007/relationships/stylesWithEffects" Target="stylesWithEffect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C6DCFC-E60D-4E63-8594-FF3368BC2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3588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Gergana Chanakova</cp:lastModifiedBy>
  <cp:revision>2</cp:revision>
  <cp:lastPrinted>2017-02-24T10:12:00Z</cp:lastPrinted>
  <dcterms:created xsi:type="dcterms:W3CDTF">2017-02-27T07:13:00Z</dcterms:created>
  <dcterms:modified xsi:type="dcterms:W3CDTF">2017-02-27T07:13:00Z</dcterms:modified>
</cp:coreProperties>
</file>