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599" w:rsidRDefault="004F1599" w:rsidP="008014A9">
      <w:pPr>
        <w:rPr>
          <w:b/>
        </w:rPr>
      </w:pPr>
      <w:bookmarkStart w:id="0" w:name="_GoBack"/>
      <w:bookmarkEnd w:id="0"/>
    </w:p>
    <w:p w:rsidR="00471511" w:rsidRPr="001D589B" w:rsidRDefault="00471511" w:rsidP="008014A9">
      <w:pPr>
        <w:rPr>
          <w:b/>
        </w:rPr>
      </w:pPr>
      <w:r w:rsidRPr="001D589B">
        <w:rPr>
          <w:b/>
        </w:rPr>
        <w:t xml:space="preserve">ДО </w:t>
      </w:r>
    </w:p>
    <w:p w:rsidR="00471511" w:rsidRPr="001D589B" w:rsidRDefault="00471511" w:rsidP="008014A9">
      <w:pPr>
        <w:rPr>
          <w:b/>
        </w:rPr>
      </w:pPr>
      <w:r w:rsidRPr="001D589B">
        <w:rPr>
          <w:b/>
        </w:rPr>
        <w:t>ОБЩИНСКИ СЪВЕТ</w:t>
      </w:r>
    </w:p>
    <w:p w:rsidR="00471511" w:rsidRPr="001D589B" w:rsidRDefault="00471511" w:rsidP="008014A9">
      <w:pPr>
        <w:rPr>
          <w:b/>
        </w:rPr>
      </w:pPr>
      <w:r w:rsidRPr="001D589B">
        <w:rPr>
          <w:b/>
        </w:rPr>
        <w:t>БУРГАС</w:t>
      </w:r>
    </w:p>
    <w:p w:rsidR="00471511" w:rsidRPr="001D589B" w:rsidRDefault="00471511" w:rsidP="008014A9">
      <w:pPr>
        <w:jc w:val="both"/>
      </w:pPr>
    </w:p>
    <w:p w:rsidR="00471511" w:rsidRPr="001D589B" w:rsidRDefault="00471511" w:rsidP="008014A9">
      <w:pPr>
        <w:jc w:val="both"/>
      </w:pPr>
    </w:p>
    <w:p w:rsidR="00471511" w:rsidRPr="001D589B" w:rsidRDefault="00471511" w:rsidP="008014A9">
      <w:pPr>
        <w:jc w:val="center"/>
        <w:rPr>
          <w:b/>
        </w:rPr>
      </w:pPr>
      <w:r w:rsidRPr="001D589B">
        <w:rPr>
          <w:b/>
        </w:rPr>
        <w:t>ДОКЛАДНА ЗАПИСКА</w:t>
      </w:r>
    </w:p>
    <w:p w:rsidR="00471511" w:rsidRPr="00A01563" w:rsidRDefault="00471511" w:rsidP="008014A9">
      <w:pPr>
        <w:jc w:val="center"/>
        <w:rPr>
          <w:b/>
        </w:rPr>
      </w:pPr>
      <w:r w:rsidRPr="00A01563">
        <w:t>От</w:t>
      </w:r>
      <w:r w:rsidR="00A01563" w:rsidRPr="00A01563">
        <w:t>:</w:t>
      </w:r>
      <w:r>
        <w:rPr>
          <w:b/>
        </w:rPr>
        <w:t xml:space="preserve"> </w:t>
      </w:r>
      <w:r w:rsidR="007B3A23" w:rsidRPr="007B3A23">
        <w:rPr>
          <w:b/>
        </w:rPr>
        <w:t>Калчо Станков Белов</w:t>
      </w:r>
      <w:r w:rsidR="000B2BDF" w:rsidRPr="000B2BDF">
        <w:rPr>
          <w:b/>
        </w:rPr>
        <w:t xml:space="preserve">, </w:t>
      </w:r>
      <w:r w:rsidR="007B3A23">
        <w:rPr>
          <w:b/>
        </w:rPr>
        <w:t>Председател на Постоянната комисия за младежта и спорта към Общински съвет - Бургас</w:t>
      </w:r>
    </w:p>
    <w:p w:rsidR="000B2BDF" w:rsidRDefault="000B2BDF" w:rsidP="008014A9">
      <w:pPr>
        <w:jc w:val="both"/>
      </w:pPr>
    </w:p>
    <w:p w:rsidR="000B2BDF" w:rsidRPr="00F5611E" w:rsidRDefault="000B2BDF" w:rsidP="008014A9">
      <w:pPr>
        <w:tabs>
          <w:tab w:val="left" w:pos="9072"/>
        </w:tabs>
        <w:jc w:val="both"/>
        <w:rPr>
          <w:b/>
          <w:i/>
        </w:rPr>
      </w:pPr>
      <w:r w:rsidRPr="00B52D53">
        <w:t>Относно:</w:t>
      </w:r>
      <w:r w:rsidRPr="000B2BDF">
        <w:rPr>
          <w:b/>
        </w:rPr>
        <w:t xml:space="preserve"> </w:t>
      </w:r>
      <w:r w:rsidRPr="00501F1F">
        <w:rPr>
          <w:b/>
          <w:i/>
        </w:rPr>
        <w:t>Извършване на вътрешно-компе</w:t>
      </w:r>
      <w:r w:rsidR="00B52D53" w:rsidRPr="00501F1F">
        <w:rPr>
          <w:b/>
          <w:i/>
        </w:rPr>
        <w:t>н</w:t>
      </w:r>
      <w:r w:rsidR="00B96DC4" w:rsidRPr="00501F1F">
        <w:rPr>
          <w:b/>
          <w:i/>
        </w:rPr>
        <w:t>сирани</w:t>
      </w:r>
      <w:r w:rsidR="00DA3872">
        <w:rPr>
          <w:b/>
          <w:i/>
        </w:rPr>
        <w:t xml:space="preserve"> промени</w:t>
      </w:r>
      <w:r w:rsidR="007758CF">
        <w:rPr>
          <w:b/>
          <w:i/>
          <w:lang w:val="en-US"/>
        </w:rPr>
        <w:t xml:space="preserve"> </w:t>
      </w:r>
      <w:r w:rsidR="007758CF">
        <w:rPr>
          <w:b/>
          <w:i/>
        </w:rPr>
        <w:t xml:space="preserve">в </w:t>
      </w:r>
      <w:r w:rsidR="00006D66">
        <w:rPr>
          <w:b/>
          <w:i/>
        </w:rPr>
        <w:t>т. 13.3 и т. 13.5 от Решение на Общински съвет – Бургас по т. 10 от дневния ред</w:t>
      </w:r>
      <w:r w:rsidR="00CC1FA2">
        <w:rPr>
          <w:b/>
          <w:i/>
        </w:rPr>
        <w:t xml:space="preserve"> на заседанието, проведено на 31.01.2017 г. (Протокол № 23), с което е приет </w:t>
      </w:r>
      <w:r w:rsidR="007B3A23">
        <w:rPr>
          <w:b/>
          <w:i/>
        </w:rPr>
        <w:t>б</w:t>
      </w:r>
      <w:r w:rsidRPr="00501F1F">
        <w:rPr>
          <w:b/>
          <w:i/>
        </w:rPr>
        <w:t>юджет</w:t>
      </w:r>
      <w:r w:rsidR="007B3A23">
        <w:rPr>
          <w:b/>
          <w:i/>
        </w:rPr>
        <w:t>а</w:t>
      </w:r>
      <w:r w:rsidRPr="00501F1F">
        <w:rPr>
          <w:b/>
          <w:i/>
        </w:rPr>
        <w:t xml:space="preserve"> на Община Бургас</w:t>
      </w:r>
      <w:r w:rsidR="007B3A23">
        <w:rPr>
          <w:b/>
          <w:i/>
        </w:rPr>
        <w:t xml:space="preserve"> за 2017 г.</w:t>
      </w:r>
      <w:r w:rsidR="00F5611E">
        <w:rPr>
          <w:b/>
          <w:i/>
          <w:lang w:val="en-US"/>
        </w:rPr>
        <w:t xml:space="preserve"> </w:t>
      </w:r>
    </w:p>
    <w:p w:rsidR="00C235D9" w:rsidRDefault="00C235D9" w:rsidP="008014A9">
      <w:pPr>
        <w:rPr>
          <w:b/>
        </w:rPr>
      </w:pPr>
    </w:p>
    <w:p w:rsidR="00C235D9" w:rsidRDefault="00C235D9" w:rsidP="008014A9">
      <w:pPr>
        <w:ind w:firstLine="708"/>
        <w:rPr>
          <w:b/>
        </w:rPr>
      </w:pPr>
    </w:p>
    <w:p w:rsidR="00CA40F5" w:rsidRDefault="00CA40F5" w:rsidP="008014A9">
      <w:pPr>
        <w:ind w:firstLine="708"/>
        <w:rPr>
          <w:b/>
        </w:rPr>
      </w:pPr>
    </w:p>
    <w:p w:rsidR="00C235D9" w:rsidRPr="001677B6" w:rsidRDefault="00471511" w:rsidP="008014A9">
      <w:pPr>
        <w:ind w:firstLine="708"/>
        <w:rPr>
          <w:b/>
        </w:rPr>
      </w:pPr>
      <w:r w:rsidRPr="001D589B">
        <w:rPr>
          <w:b/>
        </w:rPr>
        <w:t>УВАЖАЕМИ ОБЩИНСКИ СЪВЕТНИЦИ,</w:t>
      </w:r>
      <w:r>
        <w:rPr>
          <w:b/>
        </w:rPr>
        <w:t xml:space="preserve"> </w:t>
      </w:r>
    </w:p>
    <w:p w:rsidR="00995EA2" w:rsidRDefault="00995EA2" w:rsidP="008014A9">
      <w:pPr>
        <w:tabs>
          <w:tab w:val="left" w:pos="9072"/>
        </w:tabs>
        <w:jc w:val="both"/>
      </w:pPr>
    </w:p>
    <w:p w:rsidR="00CC1FA2" w:rsidRDefault="00CC1FA2" w:rsidP="006C2334">
      <w:pPr>
        <w:tabs>
          <w:tab w:val="left" w:pos="9072"/>
        </w:tabs>
        <w:ind w:firstLine="567"/>
        <w:jc w:val="both"/>
      </w:pPr>
    </w:p>
    <w:p w:rsidR="007E0836" w:rsidRDefault="007E0836" w:rsidP="004825E5">
      <w:pPr>
        <w:tabs>
          <w:tab w:val="left" w:pos="9072"/>
        </w:tabs>
        <w:ind w:firstLine="567"/>
        <w:jc w:val="both"/>
      </w:pPr>
      <w:r>
        <w:t>На основание чл. 33, ал. 5 от Правилника за организацията и дейността на Общинския съвет и взаимодействието му с общинската администрация на Община Бургас, в качеството ми на Председател на Постоянната комисия за младежт</w:t>
      </w:r>
      <w:r w:rsidR="00FE6CE6">
        <w:t xml:space="preserve">а и спорта, </w:t>
      </w:r>
      <w:r w:rsidR="00C75B5D">
        <w:t>предлагам в дневния ред на предстоящото заседание № 29</w:t>
      </w:r>
      <w:r w:rsidR="00B026CE">
        <w:t xml:space="preserve"> на Общински съвет - Бургас</w:t>
      </w:r>
      <w:r w:rsidR="00C75B5D">
        <w:t>, което ще се проведе на 25.07.2017 г.</w:t>
      </w:r>
      <w:r w:rsidR="004825E5">
        <w:t xml:space="preserve">, да бъде включен следния неотложен въпрос: </w:t>
      </w:r>
      <w:r w:rsidR="004825E5" w:rsidRPr="004825E5">
        <w:t>Извършване на вътрешно-компенсирани промени в т. 13.3 и т. 13.5 от Решение на Общински съвет – Бургас по т. 10 от дневния ред на заседанието, проведено на 31.01.2017 г. (Протокол № 23), с което е приет бюджета на Община Бургас за 2017 г.</w:t>
      </w:r>
      <w:r w:rsidR="004825E5">
        <w:t xml:space="preserve"> Това се обуславя от следните обстоятелства:</w:t>
      </w:r>
    </w:p>
    <w:p w:rsidR="00C75B5D" w:rsidRDefault="004825E5" w:rsidP="006C2334">
      <w:pPr>
        <w:tabs>
          <w:tab w:val="left" w:pos="9072"/>
        </w:tabs>
        <w:ind w:firstLine="567"/>
        <w:jc w:val="both"/>
      </w:pPr>
      <w:r>
        <w:t>На последното заседание на</w:t>
      </w:r>
      <w:r w:rsidRPr="004825E5">
        <w:t xml:space="preserve"> Постоянната комисия за младежта и спорта</w:t>
      </w:r>
      <w:r>
        <w:t xml:space="preserve"> към Общински съвет – Бургас</w:t>
      </w:r>
      <w:r w:rsidR="00E17CCC">
        <w:t>, което се проведе на 12.07.2017 г.,</w:t>
      </w:r>
      <w:r>
        <w:t xml:space="preserve"> бяха разгледани искания за</w:t>
      </w:r>
      <w:r w:rsidR="00E17CCC">
        <w:t xml:space="preserve"> отпускане на </w:t>
      </w:r>
      <w:r>
        <w:t xml:space="preserve"> </w:t>
      </w:r>
      <w:r w:rsidR="00E17CCC">
        <w:t>финансови средства за участие на състезатели на световни първенства и провеждането на спортни мероприятия, включени в Спортния календар на Община Бургас за 2017 г. След</w:t>
      </w:r>
      <w:r w:rsidR="0016361E">
        <w:t xml:space="preserve"> извършен анализ</w:t>
      </w:r>
      <w:r w:rsidR="00BB3E95">
        <w:t xml:space="preserve"> н</w:t>
      </w:r>
      <w:r w:rsidR="00E17CCC">
        <w:t>а наличния финансов ресурс по съответни</w:t>
      </w:r>
      <w:r w:rsidR="0016361E">
        <w:t>те</w:t>
      </w:r>
      <w:r w:rsidR="00E17CCC">
        <w:t xml:space="preserve"> бюджетни</w:t>
      </w:r>
      <w:r w:rsidR="0016361E">
        <w:t xml:space="preserve"> параграфи </w:t>
      </w:r>
      <w:r w:rsidR="0016361E" w:rsidRPr="00E87053">
        <w:t>от дейност 714 „</w:t>
      </w:r>
      <w:r w:rsidR="00E87053" w:rsidRPr="00E87053">
        <w:t>Спортни бази и спорт за всички</w:t>
      </w:r>
      <w:r w:rsidR="0016361E" w:rsidRPr="00E87053">
        <w:t>“</w:t>
      </w:r>
      <w:r w:rsidR="0016361E">
        <w:t xml:space="preserve">, се установи необходимост от извършването на вътрешно-компенсирани промени. В посочената т. 13.3, в която са заложени средства за </w:t>
      </w:r>
      <w:r w:rsidR="0016361E" w:rsidRPr="0016361E">
        <w:t>субсидиране на спортни клубове за хора с увреждания</w:t>
      </w:r>
      <w:r w:rsidR="0016361E">
        <w:t>, е налице остатък от 7 500 лв., който няма да бъде усвоен</w:t>
      </w:r>
      <w:r w:rsidR="00BB3E95">
        <w:t xml:space="preserve"> и разходен</w:t>
      </w:r>
      <w:r w:rsidR="0016361E">
        <w:t xml:space="preserve"> за това предна</w:t>
      </w:r>
      <w:r w:rsidR="001A565D">
        <w:t xml:space="preserve">значение. Тези средства могат да бъдат </w:t>
      </w:r>
      <w:r w:rsidR="0076026A">
        <w:t>използвани за</w:t>
      </w:r>
      <w:r w:rsidR="00BB3E95">
        <w:t xml:space="preserve"> компенсиране на недостига от такива в т. 13.4 и 13.5 от </w:t>
      </w:r>
      <w:r w:rsidR="00BB3E95" w:rsidRPr="00BB3E95">
        <w:t xml:space="preserve"> Решение на Общински съвет – Бургас по т. 10 от дневния ред на заседанието, проведено на 31.01.2017 г. (Протокол № 23)</w:t>
      </w:r>
      <w:r w:rsidR="00BB3E95">
        <w:t>, съответно за финансиране провеждане на местни и национални спортни мероприятия и участията</w:t>
      </w:r>
      <w:r w:rsidR="0076026A">
        <w:t xml:space="preserve"> на</w:t>
      </w:r>
      <w:r w:rsidR="00BB3E95">
        <w:t xml:space="preserve"> бургаски</w:t>
      </w:r>
      <w:r w:rsidR="0076026A">
        <w:t xml:space="preserve"> състезатели</w:t>
      </w:r>
      <w:r w:rsidR="001A565D">
        <w:t xml:space="preserve"> на световни</w:t>
      </w:r>
      <w:r w:rsidR="00BB3E95">
        <w:t xml:space="preserve"> и</w:t>
      </w:r>
      <w:r w:rsidR="0076026A">
        <w:t xml:space="preserve"> </w:t>
      </w:r>
      <w:r w:rsidR="00BB3E95">
        <w:t>европейски първенства. Считам, че най-ефективният начин за извършването на вътрешно-компенсирани промени е като целият остатък по т. 13.3 бъде прехвърлен в т. 13.5</w:t>
      </w:r>
      <w:r w:rsidR="00FE528F">
        <w:t>, в която е заложен финансов ресурс с предназначение</w:t>
      </w:r>
      <w:r w:rsidR="00BB3E95">
        <w:t xml:space="preserve"> други </w:t>
      </w:r>
      <w:r w:rsidR="00FE528F">
        <w:t xml:space="preserve">дейности в областта на спорта, където освен участията на олимпийски, световни и европейски първенства, могат </w:t>
      </w:r>
      <w:r w:rsidR="00FE6CE6">
        <w:t>да бъдат включени и допълнителни средства за спортни мероприятия и прояви.</w:t>
      </w:r>
      <w:r w:rsidR="00E87053">
        <w:t xml:space="preserve"> Изразяването на становище и вземане на отношение по засегнатия въпрос е следствия на правомощията на представляваната от мен по разпределяне на тези финансовите средства, делегирани й с посоченото решение на Общински съвет – Бургас. </w:t>
      </w:r>
    </w:p>
    <w:p w:rsidR="00CA40F5" w:rsidRPr="00546A67" w:rsidRDefault="00FE6CE6" w:rsidP="00EA2B66">
      <w:pPr>
        <w:tabs>
          <w:tab w:val="left" w:pos="9072"/>
        </w:tabs>
        <w:ind w:firstLine="567"/>
        <w:jc w:val="both"/>
      </w:pPr>
      <w:r>
        <w:lastRenderedPageBreak/>
        <w:t>Предвид посочените в исканията</w:t>
      </w:r>
      <w:r w:rsidR="00EA2B66">
        <w:t xml:space="preserve"> за финансово подпомагане</w:t>
      </w:r>
      <w:r>
        <w:t xml:space="preserve"> дати на участията на световните първентва и</w:t>
      </w:r>
      <w:r w:rsidR="00EA2B66">
        <w:t xml:space="preserve"> на</w:t>
      </w:r>
      <w:r>
        <w:t xml:space="preserve"> провеж</w:t>
      </w:r>
      <w:r w:rsidR="00EA2B66">
        <w:t xml:space="preserve">дане на спортните мероприятия, </w:t>
      </w:r>
      <w:r>
        <w:t>и с оглед защитата на особено важни обществения интереси, е налице</w:t>
      </w:r>
      <w:r w:rsidR="00EA2B66">
        <w:t xml:space="preserve"> необходимост</w:t>
      </w:r>
      <w:r>
        <w:t xml:space="preserve"> в решението по настоящата докладна записка да бъде включено разпореждане за предварителното му изпълнение съгласно чл. 60, ал. 1 от Административнопроцесуалния кодекс.  </w:t>
      </w:r>
    </w:p>
    <w:p w:rsidR="00471511" w:rsidRDefault="00912342" w:rsidP="00CA40F5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Предвид</w:t>
      </w:r>
      <w:r w:rsidR="00FF688F">
        <w:rPr>
          <w:color w:val="000000" w:themeColor="text1"/>
        </w:rPr>
        <w:t xml:space="preserve"> </w:t>
      </w:r>
      <w:r w:rsidR="00471511" w:rsidRPr="006A2AB8">
        <w:rPr>
          <w:color w:val="000000" w:themeColor="text1"/>
        </w:rPr>
        <w:t>изложеното и на основани</w:t>
      </w:r>
      <w:r w:rsidR="00471511"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21., ал. </w:t>
      </w:r>
      <w:r w:rsidR="00CA40F5">
        <w:rPr>
          <w:color w:val="000000" w:themeColor="text1"/>
        </w:rPr>
        <w:t>1. т. 6 и</w:t>
      </w:r>
      <w:r>
        <w:rPr>
          <w:color w:val="000000" w:themeColor="text1"/>
        </w:rPr>
        <w:t xml:space="preserve"> ал. 2 </w:t>
      </w:r>
      <w:r w:rsidR="00FB0024">
        <w:rPr>
          <w:color w:val="000000" w:themeColor="text1"/>
        </w:rPr>
        <w:t xml:space="preserve">от </w:t>
      </w:r>
      <w:r w:rsidRPr="00FF688F">
        <w:rPr>
          <w:color w:val="000000" w:themeColor="text1"/>
        </w:rPr>
        <w:t>Закона за местното самоуправление и местната администрация</w:t>
      </w:r>
      <w:r w:rsidR="00CA40F5">
        <w:rPr>
          <w:color w:val="000000" w:themeColor="text1"/>
        </w:rPr>
        <w:t xml:space="preserve">, </w:t>
      </w:r>
      <w:r w:rsidR="00471511" w:rsidRPr="006A2AB8">
        <w:rPr>
          <w:color w:val="000000" w:themeColor="text1"/>
        </w:rPr>
        <w:t xml:space="preserve">предлагам Общински съвет - Бургас да </w:t>
      </w:r>
      <w:r w:rsidR="00AA6973">
        <w:rPr>
          <w:color w:val="000000" w:themeColor="text1"/>
        </w:rPr>
        <w:t>вземе</w:t>
      </w:r>
      <w:r w:rsidR="00546A67">
        <w:rPr>
          <w:color w:val="000000" w:themeColor="text1"/>
        </w:rPr>
        <w:t xml:space="preserve"> следното</w:t>
      </w:r>
      <w:r w:rsidR="00471511">
        <w:rPr>
          <w:color w:val="000000" w:themeColor="text1"/>
        </w:rPr>
        <w:t>:</w:t>
      </w:r>
    </w:p>
    <w:p w:rsidR="002C5A5E" w:rsidRDefault="002C5A5E" w:rsidP="00CA40F5">
      <w:pPr>
        <w:rPr>
          <w:b/>
          <w:color w:val="000000" w:themeColor="text1"/>
        </w:rPr>
      </w:pPr>
    </w:p>
    <w:p w:rsidR="004F1599" w:rsidRDefault="004F1599" w:rsidP="00CA40F5">
      <w:pPr>
        <w:jc w:val="center"/>
        <w:rPr>
          <w:b/>
          <w:color w:val="000000" w:themeColor="text1"/>
        </w:rPr>
      </w:pPr>
    </w:p>
    <w:p w:rsidR="00912342" w:rsidRPr="001677B6" w:rsidRDefault="00546A67" w:rsidP="00CA40F5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:rsidR="004F1599" w:rsidRDefault="004F1599" w:rsidP="00CA40F5">
      <w:pPr>
        <w:ind w:firstLine="567"/>
        <w:jc w:val="both"/>
      </w:pPr>
    </w:p>
    <w:p w:rsidR="00FF688F" w:rsidRDefault="00FF688F" w:rsidP="00FF688F">
      <w:pPr>
        <w:ind w:firstLine="567"/>
        <w:jc w:val="both"/>
      </w:pPr>
      <w:r>
        <w:t xml:space="preserve">1. </w:t>
      </w:r>
      <w:r w:rsidR="001372F4">
        <w:t>В</w:t>
      </w:r>
      <w:r>
        <w:t xml:space="preserve"> т. 13.3 </w:t>
      </w:r>
      <w:r w:rsidRPr="00FF688F">
        <w:t>от Решение на Общински съвет – Бургас по т. 10 от дневния ред на заседанието, проведено на 31.01.2017 г. (Протокол № 23)</w:t>
      </w:r>
      <w:r>
        <w:t>, намалява „</w:t>
      </w:r>
      <w:r w:rsidRPr="00FF688F">
        <w:t>субсидиране на спортни клубове за хора с увреждания</w:t>
      </w:r>
      <w:r>
        <w:t>“ с финансов ресурс от 7 500 лв. (седем хиляди и петстотин лева).</w:t>
      </w:r>
    </w:p>
    <w:p w:rsidR="00FF688F" w:rsidRDefault="00FF688F" w:rsidP="00FF688F">
      <w:pPr>
        <w:ind w:firstLine="567"/>
        <w:jc w:val="both"/>
      </w:pPr>
      <w:r>
        <w:t>2.</w:t>
      </w:r>
      <w:r w:rsidRPr="00FF688F">
        <w:t xml:space="preserve"> </w:t>
      </w:r>
      <w:r>
        <w:t xml:space="preserve">В т. 13.5 </w:t>
      </w:r>
      <w:r w:rsidRPr="00FF688F">
        <w:t>от Решение на Общински съвет – Бургас по т. 10 от дневния ред на заседанието, проведено на 31.01.2017 г. (Протокол № 23)</w:t>
      </w:r>
      <w:r>
        <w:t>, увеличава „</w:t>
      </w:r>
      <w:r w:rsidRPr="00FF688F">
        <w:t>други дейности в областта на спорта</w:t>
      </w:r>
      <w:r>
        <w:t>“ с финансов ресурс от 7 500 лв. (седем хиляди и петстотин лева).</w:t>
      </w:r>
    </w:p>
    <w:p w:rsidR="00FF688F" w:rsidRDefault="00FF688F" w:rsidP="00FF688F">
      <w:pPr>
        <w:ind w:firstLine="567"/>
        <w:jc w:val="both"/>
      </w:pPr>
      <w:r>
        <w:t xml:space="preserve">3. На основание чл. 60, ал. 1 от </w:t>
      </w:r>
      <w:r w:rsidRPr="00FF688F">
        <w:t>Административнопроцесуалния кодекс</w:t>
      </w:r>
      <w:r>
        <w:t xml:space="preserve"> допуска предварително изпълнение на решението по т. 1 и 2.</w:t>
      </w:r>
    </w:p>
    <w:p w:rsidR="00FF1609" w:rsidRDefault="001677B6" w:rsidP="00CA40F5">
      <w:pPr>
        <w:jc w:val="both"/>
        <w:rPr>
          <w:b/>
        </w:rPr>
      </w:pPr>
      <w:r>
        <w:rPr>
          <w:b/>
        </w:rPr>
        <w:t xml:space="preserve">      </w:t>
      </w:r>
    </w:p>
    <w:p w:rsidR="00FF688F" w:rsidRDefault="00FF688F" w:rsidP="00CA40F5">
      <w:pPr>
        <w:jc w:val="both"/>
        <w:rPr>
          <w:b/>
        </w:rPr>
      </w:pPr>
    </w:p>
    <w:p w:rsidR="00B026CE" w:rsidRDefault="00B026CE" w:rsidP="00CA40F5">
      <w:pPr>
        <w:jc w:val="both"/>
      </w:pPr>
    </w:p>
    <w:p w:rsidR="00B026CE" w:rsidRDefault="00B026CE" w:rsidP="00CA40F5">
      <w:pPr>
        <w:jc w:val="both"/>
      </w:pPr>
    </w:p>
    <w:p w:rsidR="002C5A5E" w:rsidRPr="00FF688F" w:rsidRDefault="002C5A5E" w:rsidP="00CA40F5">
      <w:pPr>
        <w:jc w:val="both"/>
      </w:pPr>
      <w:r w:rsidRPr="00FF688F">
        <w:t>С уважение,</w:t>
      </w:r>
    </w:p>
    <w:p w:rsidR="002C5A5E" w:rsidRPr="00E568C5" w:rsidRDefault="00FF688F" w:rsidP="00CA40F5">
      <w:pPr>
        <w:jc w:val="both"/>
        <w:rPr>
          <w:b/>
        </w:rPr>
      </w:pPr>
      <w:r>
        <w:rPr>
          <w:b/>
        </w:rPr>
        <w:t>Калчо Белов</w:t>
      </w:r>
    </w:p>
    <w:p w:rsidR="00ED6757" w:rsidRDefault="00FF688F" w:rsidP="00CA40F5">
      <w:pPr>
        <w:jc w:val="both"/>
        <w:rPr>
          <w:i/>
        </w:rPr>
      </w:pPr>
      <w:r>
        <w:rPr>
          <w:i/>
        </w:rPr>
        <w:t>Председател на ПКМС</w:t>
      </w:r>
    </w:p>
    <w:p w:rsidR="00FF688F" w:rsidRDefault="00FF688F" w:rsidP="00CA40F5">
      <w:pPr>
        <w:jc w:val="both"/>
        <w:rPr>
          <w:i/>
        </w:rPr>
      </w:pPr>
      <w:r>
        <w:rPr>
          <w:i/>
        </w:rPr>
        <w:t>Към Общински съвет – Бургас.</w:t>
      </w:r>
    </w:p>
    <w:p w:rsidR="00FB0024" w:rsidRDefault="00FB0024" w:rsidP="00CA40F5">
      <w:pPr>
        <w:jc w:val="both"/>
      </w:pPr>
    </w:p>
    <w:p w:rsidR="00ED6757" w:rsidRPr="00ED6757" w:rsidRDefault="00ED6757" w:rsidP="00CA40F5">
      <w:pPr>
        <w:jc w:val="both"/>
        <w:rPr>
          <w:i/>
          <w:lang w:eastAsia="en-US"/>
        </w:rPr>
      </w:pPr>
      <w:r w:rsidRPr="00ED6757">
        <w:rPr>
          <w:i/>
          <w:lang w:eastAsia="en-US"/>
        </w:rPr>
        <w:t xml:space="preserve"> </w:t>
      </w:r>
    </w:p>
    <w:sectPr w:rsidR="00ED6757" w:rsidRPr="00ED6757" w:rsidSect="00891C03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8E7" w:rsidRDefault="005448E7" w:rsidP="0002032A">
      <w:r>
        <w:separator/>
      </w:r>
    </w:p>
  </w:endnote>
  <w:endnote w:type="continuationSeparator" w:id="0">
    <w:p w:rsidR="005448E7" w:rsidRDefault="005448E7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032A" w:rsidRDefault="00BD6EF2">
        <w:pPr>
          <w:pStyle w:val="Footer"/>
          <w:jc w:val="right"/>
        </w:pPr>
        <w:r>
          <w:fldChar w:fldCharType="begin"/>
        </w:r>
        <w:r w:rsidR="0002032A">
          <w:instrText xml:space="preserve"> PAGE   \* MERGEFORMAT </w:instrText>
        </w:r>
        <w:r>
          <w:fldChar w:fldCharType="separate"/>
        </w:r>
        <w:r w:rsidR="008D43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032A" w:rsidRDefault="00020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8E7" w:rsidRDefault="005448E7" w:rsidP="0002032A">
      <w:r>
        <w:separator/>
      </w:r>
    </w:p>
  </w:footnote>
  <w:footnote w:type="continuationSeparator" w:id="0">
    <w:p w:rsidR="005448E7" w:rsidRDefault="005448E7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B7DD1"/>
    <w:multiLevelType w:val="hybridMultilevel"/>
    <w:tmpl w:val="4E661970"/>
    <w:lvl w:ilvl="0" w:tplc="24BE02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511"/>
    <w:rsid w:val="00006D66"/>
    <w:rsid w:val="00012ACA"/>
    <w:rsid w:val="00013A04"/>
    <w:rsid w:val="0002032A"/>
    <w:rsid w:val="00043BDF"/>
    <w:rsid w:val="00072781"/>
    <w:rsid w:val="00081DD0"/>
    <w:rsid w:val="00092C08"/>
    <w:rsid w:val="00097A10"/>
    <w:rsid w:val="000B0D1A"/>
    <w:rsid w:val="000B2BDF"/>
    <w:rsid w:val="000E26C4"/>
    <w:rsid w:val="000E3332"/>
    <w:rsid w:val="000E6C2A"/>
    <w:rsid w:val="000E74F5"/>
    <w:rsid w:val="000F681E"/>
    <w:rsid w:val="001155FA"/>
    <w:rsid w:val="00116381"/>
    <w:rsid w:val="00135B45"/>
    <w:rsid w:val="001372F4"/>
    <w:rsid w:val="00144B7C"/>
    <w:rsid w:val="00153DE6"/>
    <w:rsid w:val="0016361E"/>
    <w:rsid w:val="001677B6"/>
    <w:rsid w:val="00174B3B"/>
    <w:rsid w:val="00193766"/>
    <w:rsid w:val="001A2327"/>
    <w:rsid w:val="001A565D"/>
    <w:rsid w:val="001B58CF"/>
    <w:rsid w:val="001E3CB5"/>
    <w:rsid w:val="001F32B6"/>
    <w:rsid w:val="002032C0"/>
    <w:rsid w:val="0020674C"/>
    <w:rsid w:val="002433B2"/>
    <w:rsid w:val="00254894"/>
    <w:rsid w:val="00261ED0"/>
    <w:rsid w:val="0026681B"/>
    <w:rsid w:val="0027485A"/>
    <w:rsid w:val="00286449"/>
    <w:rsid w:val="002A5B6C"/>
    <w:rsid w:val="002B5855"/>
    <w:rsid w:val="002C033E"/>
    <w:rsid w:val="002C5A5E"/>
    <w:rsid w:val="002D543B"/>
    <w:rsid w:val="002F291F"/>
    <w:rsid w:val="002F4C36"/>
    <w:rsid w:val="0030071D"/>
    <w:rsid w:val="00301EDA"/>
    <w:rsid w:val="00346DC9"/>
    <w:rsid w:val="0035585A"/>
    <w:rsid w:val="00384630"/>
    <w:rsid w:val="003848AC"/>
    <w:rsid w:val="00391FAC"/>
    <w:rsid w:val="003A48B0"/>
    <w:rsid w:val="003D5C35"/>
    <w:rsid w:val="003F0C86"/>
    <w:rsid w:val="0040155C"/>
    <w:rsid w:val="00407387"/>
    <w:rsid w:val="00407843"/>
    <w:rsid w:val="00471511"/>
    <w:rsid w:val="004730FF"/>
    <w:rsid w:val="004825E5"/>
    <w:rsid w:val="004975A2"/>
    <w:rsid w:val="004A2B6F"/>
    <w:rsid w:val="004A7C73"/>
    <w:rsid w:val="004B1977"/>
    <w:rsid w:val="004E36B1"/>
    <w:rsid w:val="004F1599"/>
    <w:rsid w:val="004F537F"/>
    <w:rsid w:val="004F6244"/>
    <w:rsid w:val="00501F1F"/>
    <w:rsid w:val="00525BEB"/>
    <w:rsid w:val="00526537"/>
    <w:rsid w:val="00543F84"/>
    <w:rsid w:val="005448E7"/>
    <w:rsid w:val="00546A67"/>
    <w:rsid w:val="00577B56"/>
    <w:rsid w:val="00583012"/>
    <w:rsid w:val="00591559"/>
    <w:rsid w:val="005971EC"/>
    <w:rsid w:val="005A3599"/>
    <w:rsid w:val="005B1762"/>
    <w:rsid w:val="005D455B"/>
    <w:rsid w:val="005E2592"/>
    <w:rsid w:val="00607302"/>
    <w:rsid w:val="006220C6"/>
    <w:rsid w:val="0062297A"/>
    <w:rsid w:val="00630893"/>
    <w:rsid w:val="00630BFA"/>
    <w:rsid w:val="006351CC"/>
    <w:rsid w:val="0067702B"/>
    <w:rsid w:val="006863F5"/>
    <w:rsid w:val="00691989"/>
    <w:rsid w:val="00693648"/>
    <w:rsid w:val="006A4A8D"/>
    <w:rsid w:val="006B2AD0"/>
    <w:rsid w:val="006C2334"/>
    <w:rsid w:val="006F48E3"/>
    <w:rsid w:val="0070143D"/>
    <w:rsid w:val="00741BF6"/>
    <w:rsid w:val="0076026A"/>
    <w:rsid w:val="007758CF"/>
    <w:rsid w:val="007A243B"/>
    <w:rsid w:val="007B3A23"/>
    <w:rsid w:val="007C0602"/>
    <w:rsid w:val="007E0836"/>
    <w:rsid w:val="007E1A51"/>
    <w:rsid w:val="007E2C87"/>
    <w:rsid w:val="008004C7"/>
    <w:rsid w:val="008014A9"/>
    <w:rsid w:val="00821B1E"/>
    <w:rsid w:val="00836EEF"/>
    <w:rsid w:val="00855FD3"/>
    <w:rsid w:val="00873833"/>
    <w:rsid w:val="00884C6B"/>
    <w:rsid w:val="00891C03"/>
    <w:rsid w:val="00894B92"/>
    <w:rsid w:val="008A0386"/>
    <w:rsid w:val="008A1F49"/>
    <w:rsid w:val="008A7322"/>
    <w:rsid w:val="008C3A10"/>
    <w:rsid w:val="008D4381"/>
    <w:rsid w:val="00912342"/>
    <w:rsid w:val="00912BD0"/>
    <w:rsid w:val="009439BA"/>
    <w:rsid w:val="00946E4E"/>
    <w:rsid w:val="0095605E"/>
    <w:rsid w:val="009671DD"/>
    <w:rsid w:val="00975524"/>
    <w:rsid w:val="00977335"/>
    <w:rsid w:val="00986665"/>
    <w:rsid w:val="00994463"/>
    <w:rsid w:val="00995EA2"/>
    <w:rsid w:val="009A392A"/>
    <w:rsid w:val="009C7E1C"/>
    <w:rsid w:val="009E75E6"/>
    <w:rsid w:val="009F4C17"/>
    <w:rsid w:val="00A01563"/>
    <w:rsid w:val="00A32492"/>
    <w:rsid w:val="00A32C80"/>
    <w:rsid w:val="00A94B0B"/>
    <w:rsid w:val="00AA17C3"/>
    <w:rsid w:val="00AA451A"/>
    <w:rsid w:val="00AA6973"/>
    <w:rsid w:val="00AB3889"/>
    <w:rsid w:val="00AB70D0"/>
    <w:rsid w:val="00AE7B75"/>
    <w:rsid w:val="00B026CE"/>
    <w:rsid w:val="00B04632"/>
    <w:rsid w:val="00B1651C"/>
    <w:rsid w:val="00B23475"/>
    <w:rsid w:val="00B3048C"/>
    <w:rsid w:val="00B52D53"/>
    <w:rsid w:val="00B567D4"/>
    <w:rsid w:val="00B82CE4"/>
    <w:rsid w:val="00B857A2"/>
    <w:rsid w:val="00B900CD"/>
    <w:rsid w:val="00B96B10"/>
    <w:rsid w:val="00B96DC4"/>
    <w:rsid w:val="00BA469E"/>
    <w:rsid w:val="00BB3E95"/>
    <w:rsid w:val="00BB4CF9"/>
    <w:rsid w:val="00BC433E"/>
    <w:rsid w:val="00BD5533"/>
    <w:rsid w:val="00BD6EF2"/>
    <w:rsid w:val="00BE334D"/>
    <w:rsid w:val="00BF0DA6"/>
    <w:rsid w:val="00C21F15"/>
    <w:rsid w:val="00C235D9"/>
    <w:rsid w:val="00C256CD"/>
    <w:rsid w:val="00C27EDF"/>
    <w:rsid w:val="00C370AF"/>
    <w:rsid w:val="00C37BDA"/>
    <w:rsid w:val="00C75B5D"/>
    <w:rsid w:val="00C84C54"/>
    <w:rsid w:val="00CA40F5"/>
    <w:rsid w:val="00CC1FA2"/>
    <w:rsid w:val="00CC42A4"/>
    <w:rsid w:val="00CE313D"/>
    <w:rsid w:val="00CE79FA"/>
    <w:rsid w:val="00D00C01"/>
    <w:rsid w:val="00D01579"/>
    <w:rsid w:val="00D2615E"/>
    <w:rsid w:val="00D77AD1"/>
    <w:rsid w:val="00D927FC"/>
    <w:rsid w:val="00D92EC3"/>
    <w:rsid w:val="00DA3872"/>
    <w:rsid w:val="00DB11B6"/>
    <w:rsid w:val="00DC30C3"/>
    <w:rsid w:val="00DD3C4B"/>
    <w:rsid w:val="00DE6CE5"/>
    <w:rsid w:val="00DF37BC"/>
    <w:rsid w:val="00E17CCC"/>
    <w:rsid w:val="00E24504"/>
    <w:rsid w:val="00E4190B"/>
    <w:rsid w:val="00E42983"/>
    <w:rsid w:val="00E42DA1"/>
    <w:rsid w:val="00E66907"/>
    <w:rsid w:val="00E810D2"/>
    <w:rsid w:val="00E87053"/>
    <w:rsid w:val="00E8737F"/>
    <w:rsid w:val="00E96106"/>
    <w:rsid w:val="00E968A0"/>
    <w:rsid w:val="00EA2356"/>
    <w:rsid w:val="00EA2B66"/>
    <w:rsid w:val="00EA5775"/>
    <w:rsid w:val="00EC5ADE"/>
    <w:rsid w:val="00ED6757"/>
    <w:rsid w:val="00EE0488"/>
    <w:rsid w:val="00F20B4C"/>
    <w:rsid w:val="00F21A46"/>
    <w:rsid w:val="00F320C0"/>
    <w:rsid w:val="00F372E6"/>
    <w:rsid w:val="00F37A04"/>
    <w:rsid w:val="00F46345"/>
    <w:rsid w:val="00F46B7F"/>
    <w:rsid w:val="00F5611E"/>
    <w:rsid w:val="00F577D4"/>
    <w:rsid w:val="00F92BF1"/>
    <w:rsid w:val="00F92D5B"/>
    <w:rsid w:val="00F92F53"/>
    <w:rsid w:val="00F93E9A"/>
    <w:rsid w:val="00FA02A3"/>
    <w:rsid w:val="00FB0024"/>
    <w:rsid w:val="00FD2C23"/>
    <w:rsid w:val="00FE528F"/>
    <w:rsid w:val="00FE6CE6"/>
    <w:rsid w:val="00FF1609"/>
    <w:rsid w:val="00FF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 Despotova</dc:creator>
  <cp:lastModifiedBy>Gergana Chanakova</cp:lastModifiedBy>
  <cp:revision>2</cp:revision>
  <cp:lastPrinted>2015-08-19T09:13:00Z</cp:lastPrinted>
  <dcterms:created xsi:type="dcterms:W3CDTF">2017-07-21T05:56:00Z</dcterms:created>
  <dcterms:modified xsi:type="dcterms:W3CDTF">2017-07-21T05:56:00Z</dcterms:modified>
</cp:coreProperties>
</file>