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7DB" w:rsidRPr="005728B4" w:rsidRDefault="002334B4" w:rsidP="00044DD2">
      <w:pPr>
        <w:ind w:right="-631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252730</wp:posOffset>
            </wp:positionH>
            <wp:positionV relativeFrom="paragraph">
              <wp:posOffset>-162560</wp:posOffset>
            </wp:positionV>
            <wp:extent cx="714375" cy="1066800"/>
            <wp:effectExtent l="0" t="0" r="0" b="0"/>
            <wp:wrapNone/>
            <wp:docPr id="2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47DB" w:rsidRPr="005728B4" w:rsidRDefault="00DC47DB" w:rsidP="00044DD2">
      <w:pPr>
        <w:ind w:right="-631"/>
        <w:jc w:val="center"/>
        <w:rPr>
          <w:b/>
        </w:rPr>
      </w:pPr>
    </w:p>
    <w:p w:rsidR="00DC47DB" w:rsidRPr="005728B4" w:rsidRDefault="002334B4" w:rsidP="00044DD2">
      <w:pPr>
        <w:ind w:right="-631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0"/>
            <wp:wrapNone/>
            <wp:docPr id="3" name="Picture 5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47DB" w:rsidRPr="005728B4">
        <w:rPr>
          <w:b/>
        </w:rPr>
        <w:t>ОБЩИНА БУРГАС</w:t>
      </w:r>
    </w:p>
    <w:p w:rsidR="00DC47DB" w:rsidRPr="005728B4" w:rsidRDefault="00DC47DB" w:rsidP="00044DD2">
      <w:pPr>
        <w:ind w:right="-631"/>
        <w:jc w:val="center"/>
      </w:pPr>
      <w:r w:rsidRPr="005728B4">
        <w:t>8000 Бургас, ул.”Александровска” № 26</w:t>
      </w:r>
    </w:p>
    <w:p w:rsidR="00DC47DB" w:rsidRPr="005728B4" w:rsidRDefault="00DC47DB" w:rsidP="00044DD2">
      <w:pPr>
        <w:ind w:right="-631"/>
        <w:jc w:val="center"/>
      </w:pPr>
      <w:r w:rsidRPr="005728B4">
        <w:t>тел. централа: 056/ 84 09 15-19; факс: 056/ 84 13 14</w:t>
      </w:r>
    </w:p>
    <w:p w:rsidR="00DC47DB" w:rsidRPr="005728B4" w:rsidRDefault="001553F2" w:rsidP="00044DD2">
      <w:pPr>
        <w:ind w:right="-631"/>
        <w:jc w:val="center"/>
      </w:pPr>
      <w:hyperlink r:id="rId9" w:history="1">
        <w:r w:rsidR="00DC47DB" w:rsidRPr="005728B4">
          <w:rPr>
            <w:rStyle w:val="Hyperlink"/>
          </w:rPr>
          <w:t>www.burgas.bg</w:t>
        </w:r>
      </w:hyperlink>
      <w:r w:rsidR="00DC47DB" w:rsidRPr="005728B4">
        <w:t>; електронна поща: obshtina@burgas.bg</w:t>
      </w:r>
    </w:p>
    <w:p w:rsidR="00DC47DB" w:rsidRPr="005728B4" w:rsidRDefault="002334B4" w:rsidP="00044DD2">
      <w:pPr>
        <w:ind w:right="-63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7620" b="825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0159F4" id="Straight Connector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hH5IAIAADoEAAAOAAAAZHJzL2Uyb0RvYy54bWysU8GO2jAQvVfqP1i+QxIaFogIqyqBXrYt&#10;EtsPMLZDrDq2ZRsCqvrvHZuAlvZSVc3BGdvjN2/ezCyfz51EJ26d0KrE2TjFiCuqmVCHEn973Yzm&#10;GDlPFCNSK17iC3f4efX+3bI3BZ/oVkvGLQIQ5YrelLj13hRJ4mjLO+LG2nAFl422HfGwtYeEWdID&#10;eieTSZo+Jb22zFhNuXNwWl8v8SriNw2n/mvTOO6RLDFw83G1cd2HNVktSXGwxLSCDjTIP7DoiFAQ&#10;9A5VE0/Q0Yo/oDpBrXa68WOqu0Q3jaA85gDZZOlv2exaYnjMBcRx5i6T+3+w9Mtpa5FgJc4xUqSD&#10;Eu28JeLQelRppUBAbVEedOqNK8C9UlsbMqVntTMvmn53SOmqJerAI9/XiwGQLLxIHp6EjTMQbd9/&#10;1gx8yNHrKNq5sV2ABDnQOdbmcq8NP3tE4XCaLmazOZSQwl2WzhbTGIEUt8fGOv+J6w4Fo8RSqCAd&#10;KcjpxflAhhQ3l3Cs9EZIGcsvFepLvJhOpvGB01KwcBncnD3sK2nRiYQGit8Q98HN6qNiEazlhK0H&#10;2xMhrzYElyrgQTpAZ7CuHfJjkS7W8/U8H+WTp/UoT+t69HFT5aOnTTab1h/qqqqzn4FalhetYIyr&#10;wO7WrVn+d90wzM21z+79epcheUSPegHZ2z+SjvUMJbw2w16zy9be6gwNGp2HYQoT8HYP9tuRX/0C&#10;AAD//wMAUEsDBBQABgAIAAAAIQBoJfEF3QAAAAkBAAAPAAAAZHJzL2Rvd25yZXYueG1sTI9BT8Mw&#10;DIXvSPyHyEhcJpa2bNMoTScE9MaFAeLqNaataJyuybbCr8ec4OZnPz1/r9hMrldHGkPn2UA6T0AR&#10;19523Bh4famu1qBCRLbYeyYDXxRgU56fFZhbf+JnOm5joySEQ44G2hiHXOtQt+QwzP1ALLcPPzqM&#10;IsdG2xFPEu56nSXJSjvsWD60ONB9S/Xn9uAMhOqN9tX3rJ4l79eNp2z/8PSIxlxeTHe3oCJN8c8M&#10;v/iCDqUw7fyBbVC96GWaiVWG1QKUGG6WCym3k8U6BV0W+n+D8gcAAP//AwBQSwECLQAUAAYACAAA&#10;ACEAtoM4kv4AAADhAQAAEwAAAAAAAAAAAAAAAAAAAAAAW0NvbnRlbnRfVHlwZXNdLnhtbFBLAQIt&#10;ABQABgAIAAAAIQA4/SH/1gAAAJQBAAALAAAAAAAAAAAAAAAAAC8BAABfcmVscy8ucmVsc1BLAQIt&#10;ABQABgAIAAAAIQCfbhH5IAIAADoEAAAOAAAAAAAAAAAAAAAAAC4CAABkcnMvZTJvRG9jLnhtbFBL&#10;AQItABQABgAIAAAAIQBoJfEF3QAAAAkBAAAPAAAAAAAAAAAAAAAAAHoEAABkcnMvZG93bnJldi54&#10;bWxQSwUGAAAAAAQABADzAAAAhAUAAAAA&#10;"/>
            </w:pict>
          </mc:Fallback>
        </mc:AlternateContent>
      </w:r>
    </w:p>
    <w:p w:rsidR="00DC47DB" w:rsidRPr="005728B4" w:rsidRDefault="00DC47DB" w:rsidP="00044DD2">
      <w:pPr>
        <w:pStyle w:val="Header"/>
        <w:tabs>
          <w:tab w:val="left" w:pos="720"/>
        </w:tabs>
        <w:ind w:right="-631"/>
        <w:rPr>
          <w:b/>
          <w:bCs/>
        </w:rPr>
      </w:pPr>
    </w:p>
    <w:p w:rsidR="00DC47DB" w:rsidRDefault="00DC47DB" w:rsidP="006755E5">
      <w:pPr>
        <w:keepNext/>
        <w:ind w:left="-142" w:right="283"/>
        <w:outlineLvl w:val="0"/>
        <w:rPr>
          <w:sz w:val="28"/>
        </w:rPr>
      </w:pPr>
    </w:p>
    <w:p w:rsidR="00DC47DB" w:rsidRPr="005728B4" w:rsidRDefault="00DC47DB" w:rsidP="006755E5">
      <w:pPr>
        <w:keepNext/>
        <w:ind w:left="-142" w:right="283"/>
        <w:outlineLvl w:val="0"/>
        <w:rPr>
          <w:sz w:val="28"/>
        </w:rPr>
      </w:pPr>
      <w:bookmarkStart w:id="0" w:name="_GoBack"/>
      <w:bookmarkEnd w:id="0"/>
    </w:p>
    <w:p w:rsidR="00DC47DB" w:rsidRPr="005728B4" w:rsidRDefault="00DC47DB" w:rsidP="006755E5">
      <w:pPr>
        <w:keepNext/>
        <w:ind w:left="-142" w:right="283"/>
        <w:outlineLvl w:val="0"/>
        <w:rPr>
          <w:sz w:val="28"/>
        </w:rPr>
      </w:pPr>
    </w:p>
    <w:p w:rsidR="00DC47DB" w:rsidRPr="005728B4" w:rsidRDefault="00DC47DB" w:rsidP="006755E5">
      <w:pPr>
        <w:keepNext/>
        <w:ind w:left="-142" w:right="283"/>
        <w:outlineLvl w:val="0"/>
        <w:rPr>
          <w:b/>
          <w:sz w:val="28"/>
          <w:szCs w:val="26"/>
          <w:lang w:eastAsia="en-US"/>
        </w:rPr>
      </w:pPr>
      <w:r w:rsidRPr="005728B4">
        <w:rPr>
          <w:b/>
          <w:sz w:val="28"/>
          <w:szCs w:val="26"/>
          <w:lang w:eastAsia="en-US"/>
        </w:rPr>
        <w:t>ДО</w:t>
      </w:r>
    </w:p>
    <w:p w:rsidR="00DC47DB" w:rsidRPr="005728B4" w:rsidRDefault="00DC47DB" w:rsidP="006755E5">
      <w:pPr>
        <w:ind w:left="-142" w:right="283"/>
        <w:rPr>
          <w:b/>
          <w:sz w:val="28"/>
          <w:szCs w:val="26"/>
        </w:rPr>
      </w:pPr>
      <w:r w:rsidRPr="005728B4">
        <w:rPr>
          <w:b/>
          <w:sz w:val="28"/>
          <w:szCs w:val="26"/>
        </w:rPr>
        <w:t>ОБЩИНСКИ СЪВЕТ</w:t>
      </w:r>
    </w:p>
    <w:p w:rsidR="00DC47DB" w:rsidRPr="005728B4" w:rsidRDefault="00DC47DB" w:rsidP="006755E5">
      <w:pPr>
        <w:keepNext/>
        <w:ind w:left="-142" w:right="283"/>
        <w:outlineLvl w:val="0"/>
        <w:rPr>
          <w:b/>
          <w:sz w:val="32"/>
          <w:szCs w:val="26"/>
          <w:lang w:eastAsia="en-US"/>
        </w:rPr>
      </w:pPr>
      <w:r w:rsidRPr="005728B4">
        <w:rPr>
          <w:b/>
          <w:sz w:val="28"/>
          <w:szCs w:val="26"/>
          <w:lang w:eastAsia="en-US"/>
        </w:rPr>
        <w:t>Б У Р Г А С</w:t>
      </w:r>
    </w:p>
    <w:p w:rsidR="00DC47DB" w:rsidRDefault="00DC47DB" w:rsidP="00D124F6">
      <w:pPr>
        <w:keepNext/>
        <w:ind w:right="283"/>
        <w:outlineLvl w:val="1"/>
        <w:rPr>
          <w:b/>
          <w:sz w:val="32"/>
          <w:szCs w:val="26"/>
          <w:lang w:eastAsia="en-US"/>
        </w:rPr>
      </w:pPr>
    </w:p>
    <w:p w:rsidR="00DC47DB" w:rsidRPr="005728B4" w:rsidRDefault="00DC47DB" w:rsidP="00D124F6">
      <w:pPr>
        <w:keepNext/>
        <w:ind w:right="283"/>
        <w:outlineLvl w:val="1"/>
        <w:rPr>
          <w:b/>
          <w:sz w:val="32"/>
          <w:szCs w:val="26"/>
          <w:lang w:eastAsia="en-US"/>
        </w:rPr>
      </w:pPr>
    </w:p>
    <w:p w:rsidR="00DC47DB" w:rsidRPr="005728B4" w:rsidRDefault="00DC47DB" w:rsidP="0053055F">
      <w:pPr>
        <w:keepNext/>
        <w:ind w:right="283"/>
        <w:outlineLvl w:val="1"/>
        <w:rPr>
          <w:b/>
          <w:sz w:val="32"/>
          <w:szCs w:val="26"/>
          <w:lang w:eastAsia="en-US"/>
        </w:rPr>
      </w:pPr>
    </w:p>
    <w:p w:rsidR="00DC47DB" w:rsidRPr="005728B4" w:rsidRDefault="00DC47DB" w:rsidP="006755E5">
      <w:pPr>
        <w:keepNext/>
        <w:ind w:left="-142" w:right="283"/>
        <w:jc w:val="center"/>
        <w:outlineLvl w:val="1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    </w:t>
      </w:r>
      <w:r w:rsidRPr="005728B4">
        <w:rPr>
          <w:b/>
          <w:sz w:val="28"/>
          <w:szCs w:val="28"/>
          <w:lang w:eastAsia="en-US"/>
        </w:rPr>
        <w:t>Д  О  К  Л  А  Д  Н  А    З  А  П  И  С  К  А</w:t>
      </w:r>
    </w:p>
    <w:p w:rsidR="00DC47DB" w:rsidRPr="005728B4" w:rsidRDefault="00DC47DB" w:rsidP="006755E5">
      <w:pPr>
        <w:ind w:left="-142"/>
        <w:jc w:val="center"/>
        <w:rPr>
          <w:sz w:val="28"/>
          <w:szCs w:val="26"/>
          <w:lang w:eastAsia="en-US"/>
        </w:rPr>
      </w:pPr>
    </w:p>
    <w:p w:rsidR="00DC47DB" w:rsidRPr="00E62C8C" w:rsidRDefault="00DC47DB" w:rsidP="0025123D">
      <w:pPr>
        <w:keepNext/>
        <w:ind w:left="-142" w:right="-631"/>
        <w:outlineLvl w:val="2"/>
        <w:rPr>
          <w:b/>
          <w:sz w:val="28"/>
          <w:szCs w:val="28"/>
          <w:lang w:eastAsia="en-US"/>
        </w:rPr>
      </w:pPr>
      <w:r w:rsidRPr="00E62C8C">
        <w:rPr>
          <w:b/>
          <w:sz w:val="28"/>
          <w:szCs w:val="28"/>
          <w:lang w:eastAsia="en-US"/>
        </w:rPr>
        <w:t xml:space="preserve">                                    ОТ ДИМИТЪР НИКОЛОВ НИКОЛОВ</w:t>
      </w:r>
    </w:p>
    <w:p w:rsidR="00DC47DB" w:rsidRPr="00E62C8C" w:rsidRDefault="00DC47DB" w:rsidP="0025123D">
      <w:pPr>
        <w:jc w:val="center"/>
        <w:rPr>
          <w:b/>
          <w:sz w:val="28"/>
          <w:szCs w:val="28"/>
        </w:rPr>
      </w:pPr>
      <w:r w:rsidRPr="00E62C8C">
        <w:rPr>
          <w:b/>
          <w:sz w:val="28"/>
          <w:szCs w:val="28"/>
        </w:rPr>
        <w:t xml:space="preserve">     КМЕТ НА ОБЩИНА БУРГАС</w:t>
      </w:r>
    </w:p>
    <w:p w:rsidR="00DC47DB" w:rsidRPr="00196DBF" w:rsidRDefault="00DC47DB" w:rsidP="006755E5">
      <w:pPr>
        <w:ind w:left="-142"/>
        <w:jc w:val="center"/>
        <w:rPr>
          <w:sz w:val="26"/>
          <w:szCs w:val="26"/>
          <w:lang w:eastAsia="en-US"/>
        </w:rPr>
      </w:pPr>
    </w:p>
    <w:p w:rsidR="00DC47DB" w:rsidRPr="00196DBF" w:rsidRDefault="00DC47DB" w:rsidP="006755E5">
      <w:pPr>
        <w:ind w:left="-142"/>
        <w:jc w:val="center"/>
        <w:rPr>
          <w:b/>
          <w:sz w:val="26"/>
          <w:szCs w:val="26"/>
        </w:rPr>
      </w:pPr>
    </w:p>
    <w:p w:rsidR="00DC47DB" w:rsidRPr="00196DBF" w:rsidRDefault="00DC47DB" w:rsidP="006755E5">
      <w:pPr>
        <w:ind w:left="-142"/>
        <w:jc w:val="center"/>
        <w:rPr>
          <w:b/>
          <w:sz w:val="26"/>
          <w:szCs w:val="26"/>
        </w:rPr>
      </w:pPr>
    </w:p>
    <w:p w:rsidR="00DC47DB" w:rsidRPr="00196DBF" w:rsidRDefault="00DC47DB" w:rsidP="006755E5">
      <w:pPr>
        <w:ind w:left="-142"/>
        <w:jc w:val="center"/>
        <w:rPr>
          <w:b/>
          <w:sz w:val="26"/>
          <w:szCs w:val="26"/>
        </w:rPr>
      </w:pPr>
    </w:p>
    <w:p w:rsidR="00DC47DB" w:rsidRPr="00196DBF" w:rsidRDefault="00DC47DB" w:rsidP="0053055F">
      <w:pPr>
        <w:ind w:left="-142" w:firstLine="850"/>
        <w:jc w:val="both"/>
        <w:rPr>
          <w:sz w:val="26"/>
          <w:szCs w:val="26"/>
        </w:rPr>
      </w:pPr>
      <w:r w:rsidRPr="00196DBF">
        <w:rPr>
          <w:sz w:val="26"/>
          <w:szCs w:val="26"/>
        </w:rPr>
        <w:t xml:space="preserve">Относно: Отдаване под наем на </w:t>
      </w:r>
      <w:r w:rsidR="00D160DD">
        <w:rPr>
          <w:sz w:val="26"/>
          <w:szCs w:val="26"/>
        </w:rPr>
        <w:t>нежилищни (временни) обекти –</w:t>
      </w:r>
      <w:r w:rsidR="00E526E4">
        <w:rPr>
          <w:sz w:val="26"/>
          <w:szCs w:val="26"/>
        </w:rPr>
        <w:t xml:space="preserve"> </w:t>
      </w:r>
      <w:r w:rsidRPr="00196DBF">
        <w:rPr>
          <w:sz w:val="26"/>
          <w:szCs w:val="26"/>
        </w:rPr>
        <w:t>общинска собственост,  чрез провеждане на публичен търг с тайно наддаване.</w:t>
      </w:r>
    </w:p>
    <w:p w:rsidR="00DC47DB" w:rsidRPr="00196DBF" w:rsidRDefault="00DC47DB" w:rsidP="00237C00">
      <w:pPr>
        <w:ind w:right="-631"/>
        <w:jc w:val="both"/>
        <w:rPr>
          <w:sz w:val="26"/>
          <w:szCs w:val="26"/>
        </w:rPr>
      </w:pPr>
    </w:p>
    <w:p w:rsidR="00DC47DB" w:rsidRPr="00196DBF" w:rsidRDefault="00DC47DB" w:rsidP="00237C00">
      <w:pPr>
        <w:ind w:right="-631"/>
        <w:jc w:val="both"/>
        <w:rPr>
          <w:sz w:val="26"/>
          <w:szCs w:val="26"/>
        </w:rPr>
      </w:pPr>
    </w:p>
    <w:p w:rsidR="00DC47DB" w:rsidRPr="00196DBF" w:rsidRDefault="00DC47DB" w:rsidP="006755E5">
      <w:pPr>
        <w:ind w:left="-142" w:right="-631"/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 xml:space="preserve">    </w:t>
      </w:r>
      <w:r w:rsidR="00D160DD">
        <w:rPr>
          <w:b/>
          <w:sz w:val="26"/>
          <w:szCs w:val="26"/>
        </w:rPr>
        <w:tab/>
      </w:r>
      <w:r w:rsidRPr="00196DBF">
        <w:rPr>
          <w:b/>
          <w:sz w:val="26"/>
          <w:szCs w:val="26"/>
        </w:rPr>
        <w:t xml:space="preserve"> УВАЖАЕМИ  ОБЩИНСКИ СЪВЕТНИЦИ,</w:t>
      </w:r>
    </w:p>
    <w:p w:rsidR="00DC47DB" w:rsidRPr="00196DBF" w:rsidRDefault="00DC47DB" w:rsidP="0053055F">
      <w:pPr>
        <w:ind w:right="-631"/>
        <w:jc w:val="both"/>
        <w:rPr>
          <w:b/>
          <w:sz w:val="26"/>
          <w:szCs w:val="26"/>
        </w:rPr>
      </w:pPr>
    </w:p>
    <w:p w:rsidR="00DC47DB" w:rsidRPr="00196DBF" w:rsidRDefault="00DC47DB" w:rsidP="0053055F">
      <w:pPr>
        <w:ind w:right="-631"/>
        <w:jc w:val="both"/>
        <w:rPr>
          <w:b/>
          <w:sz w:val="26"/>
          <w:szCs w:val="26"/>
        </w:rPr>
      </w:pPr>
    </w:p>
    <w:p w:rsidR="00DC47DB" w:rsidRPr="00196DBF" w:rsidRDefault="00DC47DB" w:rsidP="00631E7C">
      <w:pPr>
        <w:ind w:left="-142"/>
        <w:jc w:val="both"/>
        <w:rPr>
          <w:sz w:val="26"/>
          <w:szCs w:val="26"/>
          <w:lang w:val="en-US"/>
        </w:rPr>
      </w:pPr>
      <w:r w:rsidRPr="00196DBF">
        <w:rPr>
          <w:b/>
          <w:sz w:val="26"/>
          <w:szCs w:val="26"/>
        </w:rPr>
        <w:t xml:space="preserve"> </w:t>
      </w:r>
      <w:r w:rsidRPr="00196DBF">
        <w:rPr>
          <w:b/>
          <w:sz w:val="26"/>
          <w:szCs w:val="26"/>
        </w:rPr>
        <w:tab/>
      </w:r>
      <w:r w:rsidRPr="00196DBF">
        <w:rPr>
          <w:b/>
          <w:sz w:val="26"/>
          <w:szCs w:val="26"/>
        </w:rPr>
        <w:tab/>
      </w:r>
      <w:r w:rsidRPr="00196DBF">
        <w:rPr>
          <w:sz w:val="26"/>
          <w:szCs w:val="26"/>
        </w:rPr>
        <w:t>Община Бургас е собственик на нежилищни недвижими имо</w:t>
      </w:r>
      <w:r w:rsidR="00D160DD">
        <w:rPr>
          <w:sz w:val="26"/>
          <w:szCs w:val="26"/>
        </w:rPr>
        <w:t>ти, представляващи самостоятелни</w:t>
      </w:r>
      <w:r w:rsidRPr="00196DBF">
        <w:rPr>
          <w:sz w:val="26"/>
          <w:szCs w:val="26"/>
        </w:rPr>
        <w:t xml:space="preserve"> обекти, както следва: </w:t>
      </w:r>
    </w:p>
    <w:p w:rsidR="00DC47DB" w:rsidRPr="00196DBF" w:rsidRDefault="00DC47DB" w:rsidP="005520E2">
      <w:pPr>
        <w:numPr>
          <w:ilvl w:val="0"/>
          <w:numId w:val="22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</w:rPr>
        <w:t xml:space="preserve">Временен обект (павилион) – </w:t>
      </w:r>
      <w:r w:rsidRPr="00196DBF">
        <w:rPr>
          <w:color w:val="000000"/>
          <w:sz w:val="26"/>
          <w:szCs w:val="26"/>
        </w:rPr>
        <w:t>частна общинска собственост</w:t>
      </w:r>
      <w:r w:rsidRPr="00196DBF">
        <w:rPr>
          <w:sz w:val="26"/>
          <w:szCs w:val="26"/>
        </w:rPr>
        <w:t>, находящ се в гр.Бургас, върху тротоара на площад „Царица Йоанна”, до заслона на автобусната спирка на градския транспорт, с площ 3.50 кв.м., пр</w:t>
      </w:r>
      <w:r>
        <w:rPr>
          <w:sz w:val="26"/>
          <w:szCs w:val="26"/>
        </w:rPr>
        <w:t>едназначен за търговска дейност;</w:t>
      </w:r>
    </w:p>
    <w:p w:rsidR="00DC47DB" w:rsidRPr="00196DBF" w:rsidRDefault="00DC47DB" w:rsidP="005520E2">
      <w:pPr>
        <w:numPr>
          <w:ilvl w:val="0"/>
          <w:numId w:val="22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</w:rPr>
        <w:t xml:space="preserve">Временен обект (павилион) – </w:t>
      </w:r>
      <w:r w:rsidRPr="00196DBF">
        <w:rPr>
          <w:color w:val="000000"/>
          <w:sz w:val="26"/>
          <w:szCs w:val="26"/>
        </w:rPr>
        <w:t>частна общинска собственост</w:t>
      </w:r>
      <w:r w:rsidRPr="00196DBF">
        <w:rPr>
          <w:sz w:val="26"/>
          <w:szCs w:val="26"/>
        </w:rPr>
        <w:t xml:space="preserve">, находящ се в гр.Бургас, бул.„Стефан Стамболов”, до заслона на автобусната спирка на градския транспорт пред „Новата поща” - </w:t>
      </w:r>
      <w:r w:rsidRPr="00196DBF">
        <w:rPr>
          <w:sz w:val="26"/>
          <w:szCs w:val="26"/>
        </w:rPr>
        <w:lastRenderedPageBreak/>
        <w:t>десен, с площ 3.50 кв.м., при граници: изток – новата поща, запад –ул.„Ст.Стамболов“, север – павилион, юг – тротоар, пр</w:t>
      </w:r>
      <w:r>
        <w:rPr>
          <w:sz w:val="26"/>
          <w:szCs w:val="26"/>
        </w:rPr>
        <w:t>едназначен за търговска дейност;</w:t>
      </w:r>
    </w:p>
    <w:p w:rsidR="00DC47DB" w:rsidRPr="00196DBF" w:rsidRDefault="00DC47DB" w:rsidP="00A97C87">
      <w:pPr>
        <w:numPr>
          <w:ilvl w:val="0"/>
          <w:numId w:val="22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</w:rPr>
        <w:t xml:space="preserve">Временен обект (павилион) – </w:t>
      </w:r>
      <w:r w:rsidRPr="00196DBF">
        <w:rPr>
          <w:color w:val="000000"/>
          <w:sz w:val="26"/>
          <w:szCs w:val="26"/>
        </w:rPr>
        <w:t>частна общинска собственост</w:t>
      </w:r>
      <w:r w:rsidRPr="00196DBF">
        <w:rPr>
          <w:sz w:val="26"/>
          <w:szCs w:val="26"/>
        </w:rPr>
        <w:t>, находящ се в гр.Бургас, бул.„Стефан Стамболов”, до заслона на автобусната спирка на градския транспорт пред „Новата поща” - ляв, с площ 3.50 кв.м., при граници: изток – новата поща, запад –ул.„Ст.Стамболов“, север – тротоар, юг – павилион, пр</w:t>
      </w:r>
      <w:r>
        <w:rPr>
          <w:sz w:val="26"/>
          <w:szCs w:val="26"/>
        </w:rPr>
        <w:t>едназначен за търговска дейност;</w:t>
      </w:r>
    </w:p>
    <w:p w:rsidR="00DC47DB" w:rsidRPr="00196DBF" w:rsidRDefault="00DC47DB" w:rsidP="005520E2">
      <w:pPr>
        <w:pStyle w:val="ListParagraph"/>
        <w:numPr>
          <w:ilvl w:val="0"/>
          <w:numId w:val="22"/>
        </w:num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>Самостоятелен обект павилион №10</w:t>
      </w:r>
      <w:r w:rsidRPr="00196DBF">
        <w:rPr>
          <w:sz w:val="26"/>
          <w:szCs w:val="26"/>
        </w:rPr>
        <w:t>, находящ се в гр.Бургас, бул. „Стефан Стамболов”, в подлез „МБАЛ”, актуван с Акт №787/09.03.1998 г. за публична общинска собственост, с площ 9.00 кв.м., при граници: изток - пешеходен тунел, запад – обект №9, север – външен зид, юг – пешеходен тунел, предназначен за търговска дейност;</w:t>
      </w:r>
    </w:p>
    <w:p w:rsidR="00DC47DB" w:rsidRPr="00196DBF" w:rsidRDefault="00DC47DB" w:rsidP="005520E2">
      <w:pPr>
        <w:pStyle w:val="ListParagraph"/>
        <w:numPr>
          <w:ilvl w:val="0"/>
          <w:numId w:val="22"/>
        </w:num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>Самостоятелен обект павилион №11</w:t>
      </w:r>
      <w:r w:rsidRPr="00196DBF">
        <w:rPr>
          <w:sz w:val="26"/>
          <w:szCs w:val="26"/>
        </w:rPr>
        <w:t>, находящ се в гр.Бургас, бул. „Стефан Стамболов”, в подлез „МБАЛ”, актуван с Акт №787/09.03.1998 г. за публична общинска собственост, с площ 10.14 кв.м., при граници: изток – външен зид, запад – пешеходен тунел, север – стълбище, юг – стълбище, предназначен за търговска дейност;</w:t>
      </w:r>
    </w:p>
    <w:p w:rsidR="00DC47DB" w:rsidRPr="00196DBF" w:rsidRDefault="00DC47DB" w:rsidP="00006CD3">
      <w:pPr>
        <w:pStyle w:val="ListParagraph"/>
        <w:numPr>
          <w:ilvl w:val="0"/>
          <w:numId w:val="22"/>
        </w:num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>Самостоятелен обект павилион №1</w:t>
      </w:r>
      <w:r w:rsidRPr="00196DBF">
        <w:rPr>
          <w:sz w:val="26"/>
          <w:szCs w:val="26"/>
        </w:rPr>
        <w:t>, находящ се в гр.Бургас, бул. „Стефан Стамболов”, в подлез РУМ „Младост”, актуван с Акт №765/26.02.1998 г. за публична общинска собственост, с площ 8.53 кв.м., при граници: изток – външен зид, запад – вертикална стена на подлеза, север – стълбище, юг – стълбище, предназначен за търговска дейност;</w:t>
      </w:r>
    </w:p>
    <w:p w:rsidR="00DC47DB" w:rsidRPr="00196DBF" w:rsidRDefault="00DC47DB" w:rsidP="00006CD3">
      <w:pPr>
        <w:pStyle w:val="ListParagraph"/>
        <w:numPr>
          <w:ilvl w:val="0"/>
          <w:numId w:val="22"/>
        </w:num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>Самостоятелен обект павилион №3</w:t>
      </w:r>
      <w:r w:rsidRPr="00196DBF">
        <w:rPr>
          <w:sz w:val="26"/>
          <w:szCs w:val="26"/>
        </w:rPr>
        <w:t>, находящ се в гр.Бургас, бул. „Стефан Стамболов”, в подлез РУМ „Младост”, актуван с Акт №765/26.02.1998 г. за публична общинска собственост, с площ 13.80 кв.м., при граници: изток – обект №2, запад – обект №4, север – външен зид, юг – пешеходен тунел, предназначен за търговска дейност;</w:t>
      </w:r>
    </w:p>
    <w:p w:rsidR="00DC47DB" w:rsidRPr="00196DBF" w:rsidRDefault="00DC47DB" w:rsidP="00006CD3">
      <w:pPr>
        <w:pStyle w:val="ListParagraph"/>
        <w:numPr>
          <w:ilvl w:val="0"/>
          <w:numId w:val="22"/>
        </w:num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>Самостоятелен обект павилион №9</w:t>
      </w:r>
      <w:r w:rsidRPr="00196DBF">
        <w:rPr>
          <w:sz w:val="26"/>
          <w:szCs w:val="26"/>
        </w:rPr>
        <w:t>, находящ се в гр.Бургас, бул. „Стефан Стамболов”, в подлез РУМ „Младост”, актуван с Акт №765/26.02.1998 г. за публична общинска собственост, с площ 14.06 кв.м., при граници: изток – обект №8, запад – обект №10, север – външен зид, юг – пешеходен тунел, предназначен за търговска дейност;</w:t>
      </w:r>
    </w:p>
    <w:p w:rsidR="00DC47DB" w:rsidRPr="00196DBF" w:rsidRDefault="00DC47DB" w:rsidP="00006CD3">
      <w:pPr>
        <w:pStyle w:val="ListParagraph"/>
        <w:numPr>
          <w:ilvl w:val="0"/>
          <w:numId w:val="22"/>
        </w:num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>Самостоятелен обект павилион №12</w:t>
      </w:r>
      <w:r w:rsidRPr="00196DBF">
        <w:rPr>
          <w:sz w:val="26"/>
          <w:szCs w:val="26"/>
        </w:rPr>
        <w:t>, находящ се в гр.Бургас, бул. „Стефан Стамболов”, в подлез РУМ „Младост”, актуван с Акт №765/26.02.1998 г. за публична общинска собственост,</w:t>
      </w:r>
      <w:r w:rsidRPr="00196DBF">
        <w:rPr>
          <w:color w:val="FF0000"/>
          <w:sz w:val="26"/>
          <w:szCs w:val="26"/>
        </w:rPr>
        <w:t xml:space="preserve"> </w:t>
      </w:r>
      <w:r w:rsidRPr="00196DBF">
        <w:rPr>
          <w:sz w:val="26"/>
          <w:szCs w:val="26"/>
        </w:rPr>
        <w:t xml:space="preserve">с </w:t>
      </w:r>
      <w:r w:rsidRPr="00196DBF">
        <w:rPr>
          <w:sz w:val="26"/>
          <w:szCs w:val="26"/>
        </w:rPr>
        <w:lastRenderedPageBreak/>
        <w:t>площ 11.49 кв.м., при граници: изток – пешеходен тунел и обекти, запад – външен зид, север – стълбище, юг – обект №13, предназначен за търговска дейност;</w:t>
      </w:r>
    </w:p>
    <w:p w:rsidR="00DC47DB" w:rsidRPr="00196DBF" w:rsidRDefault="00DC47DB" w:rsidP="005520E2">
      <w:pPr>
        <w:numPr>
          <w:ilvl w:val="0"/>
          <w:numId w:val="22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1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Трапезица”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кръстовището на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пл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„Трапезица</w:t>
      </w:r>
      <w:r w:rsidRPr="00196DBF">
        <w:rPr>
          <w:color w:val="000000"/>
          <w:sz w:val="26"/>
          <w:szCs w:val="26"/>
          <w:lang w:val="en-US"/>
        </w:rPr>
        <w:t>“, гр. Бургас, с обща  площ  5</w:t>
      </w:r>
      <w:r w:rsidRPr="00196DBF">
        <w:rPr>
          <w:color w:val="000000"/>
          <w:sz w:val="26"/>
          <w:szCs w:val="26"/>
        </w:rPr>
        <w:t>.</w:t>
      </w:r>
      <w:r w:rsidRPr="00196DBF">
        <w:rPr>
          <w:color w:val="000000"/>
          <w:sz w:val="26"/>
          <w:szCs w:val="26"/>
          <w:lang w:val="en-US"/>
        </w:rPr>
        <w:t xml:space="preserve">17 кв.м., при граници: изток – </w:t>
      </w:r>
      <w:r w:rsidRPr="00196DBF">
        <w:rPr>
          <w:color w:val="000000"/>
          <w:sz w:val="26"/>
          <w:szCs w:val="26"/>
        </w:rPr>
        <w:t>тротоарно пространство и зелени площи пред бл.57, вх.3, в жк.„Братя Миладинови”,</w:t>
      </w:r>
      <w:r w:rsidRPr="00196DBF">
        <w:rPr>
          <w:color w:val="000000"/>
          <w:sz w:val="26"/>
          <w:szCs w:val="26"/>
          <w:lang w:val="en-US"/>
        </w:rPr>
        <w:t xml:space="preserve"> запад – </w:t>
      </w:r>
      <w:r w:rsidRPr="00196DBF">
        <w:rPr>
          <w:color w:val="000000"/>
          <w:sz w:val="26"/>
          <w:szCs w:val="26"/>
        </w:rPr>
        <w:t>тротоарно пространство</w:t>
      </w:r>
      <w:r w:rsidRPr="00196DBF">
        <w:rPr>
          <w:color w:val="000000"/>
          <w:sz w:val="26"/>
          <w:szCs w:val="26"/>
          <w:lang w:val="en-US"/>
        </w:rPr>
        <w:t xml:space="preserve">, север – </w:t>
      </w:r>
      <w:r w:rsidRPr="00196DBF">
        <w:rPr>
          <w:color w:val="000000"/>
          <w:sz w:val="26"/>
          <w:szCs w:val="26"/>
        </w:rPr>
        <w:t>тротоарно пространство</w:t>
      </w:r>
      <w:r w:rsidRPr="00196DBF">
        <w:rPr>
          <w:color w:val="000000"/>
          <w:sz w:val="26"/>
          <w:szCs w:val="26"/>
          <w:lang w:val="en-US"/>
        </w:rPr>
        <w:t>, юг – павилион №</w:t>
      </w:r>
      <w:r w:rsidRPr="00196DBF">
        <w:rPr>
          <w:color w:val="000000"/>
          <w:sz w:val="26"/>
          <w:szCs w:val="26"/>
        </w:rPr>
        <w:t>2</w:t>
      </w:r>
      <w:r w:rsidRPr="00196DBF">
        <w:rPr>
          <w:color w:val="000000"/>
          <w:sz w:val="26"/>
          <w:szCs w:val="26"/>
          <w:lang w:val="en-US"/>
        </w:rPr>
        <w:t>, предназначен за търговска дейност</w:t>
      </w:r>
      <w:r w:rsidRPr="00196DBF">
        <w:rPr>
          <w:color w:val="000000"/>
          <w:sz w:val="26"/>
          <w:szCs w:val="26"/>
        </w:rPr>
        <w:t>.</w:t>
      </w:r>
    </w:p>
    <w:p w:rsidR="00DC47DB" w:rsidRPr="00196DBF" w:rsidRDefault="00DC47DB" w:rsidP="003327A1">
      <w:pPr>
        <w:numPr>
          <w:ilvl w:val="0"/>
          <w:numId w:val="22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2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Трапезица”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кръстовището на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пл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„Трапезица</w:t>
      </w:r>
      <w:r w:rsidRPr="00196DBF">
        <w:rPr>
          <w:color w:val="000000"/>
          <w:sz w:val="26"/>
          <w:szCs w:val="26"/>
          <w:lang w:val="en-US"/>
        </w:rPr>
        <w:t xml:space="preserve">“, гр. Бургас, с обща  площ  </w:t>
      </w:r>
      <w:r w:rsidRPr="00196DBF">
        <w:rPr>
          <w:color w:val="000000"/>
          <w:sz w:val="26"/>
          <w:szCs w:val="26"/>
        </w:rPr>
        <w:t>8.25</w:t>
      </w:r>
      <w:r w:rsidRPr="00196DBF">
        <w:rPr>
          <w:color w:val="000000"/>
          <w:sz w:val="26"/>
          <w:szCs w:val="26"/>
          <w:lang w:val="en-US"/>
        </w:rPr>
        <w:t xml:space="preserve"> кв.м., при граници: изток – </w:t>
      </w:r>
      <w:r w:rsidRPr="00196DBF">
        <w:rPr>
          <w:color w:val="000000"/>
          <w:sz w:val="26"/>
          <w:szCs w:val="26"/>
        </w:rPr>
        <w:t>тротоарно пространство и зелени площи пред бл.57, вх.3, в жк.„Братя Миладинови”,</w:t>
      </w:r>
      <w:r w:rsidRPr="00196DBF">
        <w:rPr>
          <w:color w:val="000000"/>
          <w:sz w:val="26"/>
          <w:szCs w:val="26"/>
          <w:lang w:val="en-US"/>
        </w:rPr>
        <w:t xml:space="preserve"> запад – </w:t>
      </w:r>
      <w:r w:rsidRPr="00196DBF">
        <w:rPr>
          <w:color w:val="000000"/>
          <w:sz w:val="26"/>
          <w:szCs w:val="26"/>
        </w:rPr>
        <w:t>тротоарно пространство</w:t>
      </w:r>
      <w:r w:rsidRPr="00196DBF">
        <w:rPr>
          <w:color w:val="000000"/>
          <w:sz w:val="26"/>
          <w:szCs w:val="26"/>
          <w:lang w:val="en-US"/>
        </w:rPr>
        <w:t>, север – павилион №</w:t>
      </w:r>
      <w:r w:rsidRPr="00196DBF">
        <w:rPr>
          <w:color w:val="000000"/>
          <w:sz w:val="26"/>
          <w:szCs w:val="26"/>
        </w:rPr>
        <w:t>1</w:t>
      </w:r>
      <w:r w:rsidRPr="00196DBF">
        <w:rPr>
          <w:color w:val="000000"/>
          <w:sz w:val="26"/>
          <w:szCs w:val="26"/>
          <w:lang w:val="en-US"/>
        </w:rPr>
        <w:t>, юг – павилион №</w:t>
      </w:r>
      <w:r w:rsidRPr="00196DBF">
        <w:rPr>
          <w:color w:val="000000"/>
          <w:sz w:val="26"/>
          <w:szCs w:val="26"/>
        </w:rPr>
        <w:t>3</w:t>
      </w:r>
      <w:r w:rsidRPr="00196DBF">
        <w:rPr>
          <w:color w:val="000000"/>
          <w:sz w:val="26"/>
          <w:szCs w:val="26"/>
          <w:lang w:val="en-US"/>
        </w:rPr>
        <w:t>, предназначен за търговска дейност</w:t>
      </w:r>
      <w:r w:rsidRPr="00196DBF">
        <w:rPr>
          <w:color w:val="000000"/>
          <w:sz w:val="26"/>
          <w:szCs w:val="26"/>
        </w:rPr>
        <w:t>.</w:t>
      </w:r>
    </w:p>
    <w:p w:rsidR="00DC47DB" w:rsidRPr="00196DBF" w:rsidRDefault="00DC47DB" w:rsidP="003327A1">
      <w:pPr>
        <w:numPr>
          <w:ilvl w:val="0"/>
          <w:numId w:val="22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4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Трапезица”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кръстовището на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пл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 xml:space="preserve"> „Трапезица</w:t>
      </w:r>
      <w:r w:rsidRPr="00196DBF">
        <w:rPr>
          <w:color w:val="000000"/>
          <w:sz w:val="26"/>
          <w:szCs w:val="26"/>
          <w:lang w:val="en-US"/>
        </w:rPr>
        <w:t xml:space="preserve">“, гр. Бургас, с обща  площ  </w:t>
      </w:r>
      <w:r w:rsidRPr="00196DBF">
        <w:rPr>
          <w:color w:val="000000"/>
          <w:sz w:val="26"/>
          <w:szCs w:val="26"/>
        </w:rPr>
        <w:t>8.25</w:t>
      </w:r>
      <w:r w:rsidRPr="00196DBF">
        <w:rPr>
          <w:color w:val="000000"/>
          <w:sz w:val="26"/>
          <w:szCs w:val="26"/>
          <w:lang w:val="en-US"/>
        </w:rPr>
        <w:t xml:space="preserve"> кв.м., при граници: изток – </w:t>
      </w:r>
      <w:r w:rsidRPr="00196DBF">
        <w:rPr>
          <w:color w:val="000000"/>
          <w:sz w:val="26"/>
          <w:szCs w:val="26"/>
        </w:rPr>
        <w:t>тротоарно пространство и зелени площи пред бл.57, вх.3, в жк.„Братя Миладинови”,</w:t>
      </w:r>
      <w:r w:rsidRPr="00196DBF">
        <w:rPr>
          <w:color w:val="000000"/>
          <w:sz w:val="26"/>
          <w:szCs w:val="26"/>
          <w:lang w:val="en-US"/>
        </w:rPr>
        <w:t xml:space="preserve"> запад – </w:t>
      </w:r>
      <w:r w:rsidRPr="00196DBF">
        <w:rPr>
          <w:color w:val="000000"/>
          <w:sz w:val="26"/>
          <w:szCs w:val="26"/>
        </w:rPr>
        <w:t>тротоарно пространство</w:t>
      </w:r>
      <w:r w:rsidRPr="00196DBF">
        <w:rPr>
          <w:color w:val="000000"/>
          <w:sz w:val="26"/>
          <w:szCs w:val="26"/>
          <w:lang w:val="en-US"/>
        </w:rPr>
        <w:t>, север – павилион №</w:t>
      </w:r>
      <w:r w:rsidRPr="00196DBF">
        <w:rPr>
          <w:color w:val="000000"/>
          <w:sz w:val="26"/>
          <w:szCs w:val="26"/>
        </w:rPr>
        <w:t>3</w:t>
      </w:r>
      <w:r w:rsidRPr="00196DBF">
        <w:rPr>
          <w:color w:val="000000"/>
          <w:sz w:val="26"/>
          <w:szCs w:val="26"/>
          <w:lang w:val="en-US"/>
        </w:rPr>
        <w:t>, юг – павилион №</w:t>
      </w:r>
      <w:r w:rsidRPr="00196DBF">
        <w:rPr>
          <w:color w:val="000000"/>
          <w:sz w:val="26"/>
          <w:szCs w:val="26"/>
        </w:rPr>
        <w:t>5</w:t>
      </w:r>
      <w:r w:rsidRPr="00196DBF">
        <w:rPr>
          <w:color w:val="000000"/>
          <w:sz w:val="26"/>
          <w:szCs w:val="26"/>
          <w:lang w:val="en-US"/>
        </w:rPr>
        <w:t>, предназначен за търговска дейност</w:t>
      </w:r>
      <w:r w:rsidRPr="00196DBF">
        <w:rPr>
          <w:color w:val="000000"/>
          <w:sz w:val="26"/>
          <w:szCs w:val="26"/>
        </w:rPr>
        <w:t>.</w:t>
      </w:r>
    </w:p>
    <w:p w:rsidR="00DC47DB" w:rsidRPr="00196DBF" w:rsidRDefault="00DC47DB" w:rsidP="003327A1">
      <w:pPr>
        <w:numPr>
          <w:ilvl w:val="0"/>
          <w:numId w:val="22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5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Трапезица”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кръстовището на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пл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 xml:space="preserve"> „Трапезица</w:t>
      </w:r>
      <w:r w:rsidRPr="00196DBF">
        <w:rPr>
          <w:color w:val="000000"/>
          <w:sz w:val="26"/>
          <w:szCs w:val="26"/>
          <w:lang w:val="en-US"/>
        </w:rPr>
        <w:t>“, гр.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 xml:space="preserve">Бургас, с обща  площ  </w:t>
      </w:r>
      <w:r w:rsidRPr="00196DBF">
        <w:rPr>
          <w:color w:val="000000"/>
          <w:sz w:val="26"/>
          <w:szCs w:val="26"/>
        </w:rPr>
        <w:t>5.17</w:t>
      </w:r>
      <w:r w:rsidRPr="00196DBF">
        <w:rPr>
          <w:color w:val="000000"/>
          <w:sz w:val="26"/>
          <w:szCs w:val="26"/>
          <w:lang w:val="en-US"/>
        </w:rPr>
        <w:t xml:space="preserve"> кв.м., при граници: изток – </w:t>
      </w:r>
      <w:r w:rsidRPr="00196DBF">
        <w:rPr>
          <w:color w:val="000000"/>
          <w:sz w:val="26"/>
          <w:szCs w:val="26"/>
        </w:rPr>
        <w:t>тротоарно пространство и зелени площи пред бл.57, вх.3, в жк.„Братя Миладинови”,</w:t>
      </w:r>
      <w:r w:rsidRPr="00196DBF">
        <w:rPr>
          <w:color w:val="000000"/>
          <w:sz w:val="26"/>
          <w:szCs w:val="26"/>
          <w:lang w:val="en-US"/>
        </w:rPr>
        <w:t xml:space="preserve"> запад – </w:t>
      </w:r>
      <w:r w:rsidRPr="00196DBF">
        <w:rPr>
          <w:color w:val="000000"/>
          <w:sz w:val="26"/>
          <w:szCs w:val="26"/>
        </w:rPr>
        <w:t>тротоарно пространство</w:t>
      </w:r>
      <w:r w:rsidRPr="00196DBF">
        <w:rPr>
          <w:color w:val="000000"/>
          <w:sz w:val="26"/>
          <w:szCs w:val="26"/>
          <w:lang w:val="en-US"/>
        </w:rPr>
        <w:t>, север – павилион №</w:t>
      </w:r>
      <w:r w:rsidRPr="00196DBF">
        <w:rPr>
          <w:color w:val="000000"/>
          <w:sz w:val="26"/>
          <w:szCs w:val="26"/>
        </w:rPr>
        <w:t>4</w:t>
      </w:r>
      <w:r w:rsidRPr="00196DBF">
        <w:rPr>
          <w:color w:val="000000"/>
          <w:sz w:val="26"/>
          <w:szCs w:val="26"/>
          <w:lang w:val="en-US"/>
        </w:rPr>
        <w:t xml:space="preserve">, юг – </w:t>
      </w:r>
      <w:r w:rsidRPr="00196DBF">
        <w:rPr>
          <w:color w:val="000000"/>
          <w:sz w:val="26"/>
          <w:szCs w:val="26"/>
        </w:rPr>
        <w:t>тротоарно пространство пред бл.57, в жк.„Братя Миладинови”</w:t>
      </w:r>
      <w:r w:rsidRPr="00196DBF">
        <w:rPr>
          <w:color w:val="000000"/>
          <w:sz w:val="26"/>
          <w:szCs w:val="26"/>
          <w:lang w:val="en-US"/>
        </w:rPr>
        <w:t>, предназначен за търговска дейност</w:t>
      </w:r>
      <w:r w:rsidRPr="00196DBF">
        <w:rPr>
          <w:color w:val="000000"/>
          <w:sz w:val="26"/>
          <w:szCs w:val="26"/>
        </w:rPr>
        <w:t>.</w:t>
      </w:r>
    </w:p>
    <w:p w:rsidR="00DC47DB" w:rsidRPr="00196DBF" w:rsidRDefault="00DC47DB" w:rsidP="00BE51DB">
      <w:pPr>
        <w:numPr>
          <w:ilvl w:val="0"/>
          <w:numId w:val="22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  <w:lang w:val="en-US"/>
        </w:rPr>
        <w:t>Павилион №4</w:t>
      </w:r>
      <w:r w:rsidRPr="00196DBF">
        <w:rPr>
          <w:b/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Автобусна спирка срещу „МБАЛ-Бургас” АД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бул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„Стефан Стамболов</w:t>
      </w:r>
      <w:r w:rsidRPr="00196DBF">
        <w:rPr>
          <w:color w:val="000000"/>
          <w:sz w:val="26"/>
          <w:szCs w:val="26"/>
          <w:lang w:val="en-US"/>
        </w:rPr>
        <w:t>“, гр.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 xml:space="preserve">Бургас, </w:t>
      </w:r>
      <w:r w:rsidRPr="00196DBF">
        <w:rPr>
          <w:color w:val="000000"/>
          <w:sz w:val="26"/>
          <w:szCs w:val="26"/>
        </w:rPr>
        <w:t xml:space="preserve">ведно с ¼ от тоалетна, </w:t>
      </w:r>
      <w:r w:rsidRPr="00196DBF">
        <w:rPr>
          <w:color w:val="000000"/>
          <w:sz w:val="26"/>
          <w:szCs w:val="26"/>
          <w:lang w:val="en-US"/>
        </w:rPr>
        <w:t xml:space="preserve">с обща </w:t>
      </w:r>
      <w:r w:rsidR="00E57AAB">
        <w:rPr>
          <w:color w:val="000000"/>
          <w:sz w:val="26"/>
          <w:szCs w:val="26"/>
          <w:lang w:val="en-US"/>
        </w:rPr>
        <w:t xml:space="preserve">площ </w:t>
      </w:r>
      <w:r w:rsidRPr="00196DBF">
        <w:rPr>
          <w:color w:val="000000"/>
          <w:sz w:val="26"/>
          <w:szCs w:val="26"/>
        </w:rPr>
        <w:t>13.13</w:t>
      </w:r>
      <w:r w:rsidRPr="00196DBF">
        <w:rPr>
          <w:color w:val="000000"/>
          <w:sz w:val="26"/>
          <w:szCs w:val="26"/>
          <w:lang w:val="en-US"/>
        </w:rPr>
        <w:t xml:space="preserve"> кв.м., при граници: изток – </w:t>
      </w:r>
      <w:r w:rsidRPr="00196DBF">
        <w:rPr>
          <w:color w:val="000000"/>
          <w:sz w:val="26"/>
          <w:szCs w:val="26"/>
        </w:rPr>
        <w:t>бул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„Стефан Стамболов</w:t>
      </w:r>
      <w:r w:rsidRPr="00196DBF">
        <w:rPr>
          <w:color w:val="000000"/>
          <w:sz w:val="26"/>
          <w:szCs w:val="26"/>
          <w:lang w:val="en-US"/>
        </w:rPr>
        <w:t>“</w:t>
      </w:r>
      <w:r w:rsidRPr="00196DBF">
        <w:rPr>
          <w:color w:val="000000"/>
          <w:sz w:val="26"/>
          <w:szCs w:val="26"/>
        </w:rPr>
        <w:t>,</w:t>
      </w:r>
      <w:r w:rsidRPr="00196DBF">
        <w:rPr>
          <w:color w:val="000000"/>
          <w:sz w:val="26"/>
          <w:szCs w:val="26"/>
          <w:lang w:val="en-US"/>
        </w:rPr>
        <w:t xml:space="preserve"> запад – </w:t>
      </w:r>
      <w:r w:rsidRPr="00196DBF">
        <w:rPr>
          <w:color w:val="000000"/>
          <w:sz w:val="26"/>
          <w:szCs w:val="26"/>
        </w:rPr>
        <w:t>стена към Парк „Изгрев” в жк.„Славейков”</w:t>
      </w:r>
      <w:r w:rsidRPr="00196DBF">
        <w:rPr>
          <w:color w:val="000000"/>
          <w:sz w:val="26"/>
          <w:szCs w:val="26"/>
          <w:lang w:val="en-US"/>
        </w:rPr>
        <w:t xml:space="preserve">, север – </w:t>
      </w:r>
      <w:r w:rsidRPr="00196DBF">
        <w:rPr>
          <w:color w:val="000000"/>
          <w:sz w:val="26"/>
          <w:szCs w:val="26"/>
        </w:rPr>
        <w:t>стена</w:t>
      </w:r>
      <w:r w:rsidRPr="00196DBF">
        <w:rPr>
          <w:color w:val="000000"/>
          <w:sz w:val="26"/>
          <w:szCs w:val="26"/>
          <w:lang w:val="en-US"/>
        </w:rPr>
        <w:t>, юг – павилион №</w:t>
      </w:r>
      <w:r w:rsidRPr="00196DBF">
        <w:rPr>
          <w:color w:val="000000"/>
          <w:sz w:val="26"/>
          <w:szCs w:val="26"/>
        </w:rPr>
        <w:t>3</w:t>
      </w:r>
      <w:r w:rsidRPr="00196DBF">
        <w:rPr>
          <w:color w:val="000000"/>
          <w:sz w:val="26"/>
          <w:szCs w:val="26"/>
          <w:lang w:val="en-US"/>
        </w:rPr>
        <w:t>, предназначен за търговска дейност</w:t>
      </w:r>
      <w:r w:rsidRPr="00196DBF">
        <w:rPr>
          <w:color w:val="000000"/>
          <w:sz w:val="26"/>
          <w:szCs w:val="26"/>
        </w:rPr>
        <w:t>.</w:t>
      </w:r>
    </w:p>
    <w:p w:rsidR="00DC47DB" w:rsidRPr="00196DBF" w:rsidRDefault="00DC47DB" w:rsidP="00BE51DB">
      <w:pPr>
        <w:numPr>
          <w:ilvl w:val="0"/>
          <w:numId w:val="22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1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Промишлена зона „Север” срещу КАТ-Бургас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бул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„Янко Комитов</w:t>
      </w:r>
      <w:r w:rsidRPr="00196DBF">
        <w:rPr>
          <w:color w:val="000000"/>
          <w:sz w:val="26"/>
          <w:szCs w:val="26"/>
          <w:lang w:val="en-US"/>
        </w:rPr>
        <w:t>“, гр.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 xml:space="preserve">Бургас, с площ  </w:t>
      </w:r>
      <w:r w:rsidRPr="00196DBF">
        <w:rPr>
          <w:color w:val="000000"/>
          <w:sz w:val="26"/>
          <w:szCs w:val="26"/>
        </w:rPr>
        <w:t>7.50</w:t>
      </w:r>
      <w:r w:rsidRPr="00196DBF">
        <w:rPr>
          <w:color w:val="000000"/>
          <w:sz w:val="26"/>
          <w:szCs w:val="26"/>
          <w:lang w:val="en-US"/>
        </w:rPr>
        <w:t xml:space="preserve"> кв.м., при граници: </w:t>
      </w:r>
      <w:r w:rsidRPr="00196DBF">
        <w:rPr>
          <w:color w:val="000000"/>
          <w:sz w:val="26"/>
          <w:szCs w:val="26"/>
        </w:rPr>
        <w:t>североизток</w:t>
      </w:r>
      <w:r w:rsidRPr="00196DBF">
        <w:rPr>
          <w:color w:val="000000"/>
          <w:sz w:val="26"/>
          <w:szCs w:val="26"/>
          <w:lang w:val="en-US"/>
        </w:rPr>
        <w:t xml:space="preserve"> –</w:t>
      </w:r>
      <w:r w:rsidRPr="00196DBF">
        <w:rPr>
          <w:color w:val="000000"/>
          <w:sz w:val="26"/>
          <w:szCs w:val="26"/>
        </w:rPr>
        <w:t xml:space="preserve"> ограда,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югозапад – бул. „Янко Комитов”, северозапад -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тротоарно пространство</w:t>
      </w:r>
      <w:r w:rsidRPr="00196DBF">
        <w:rPr>
          <w:color w:val="000000"/>
          <w:sz w:val="26"/>
          <w:szCs w:val="26"/>
          <w:lang w:val="en-US"/>
        </w:rPr>
        <w:t>, юг</w:t>
      </w:r>
      <w:r w:rsidRPr="00196DBF">
        <w:rPr>
          <w:color w:val="000000"/>
          <w:sz w:val="26"/>
          <w:szCs w:val="26"/>
        </w:rPr>
        <w:t>оизток</w:t>
      </w:r>
      <w:r w:rsidRPr="00196DBF">
        <w:rPr>
          <w:color w:val="000000"/>
          <w:sz w:val="26"/>
          <w:szCs w:val="26"/>
          <w:lang w:val="en-US"/>
        </w:rPr>
        <w:t xml:space="preserve"> – павилион №</w:t>
      </w:r>
      <w:r w:rsidRPr="00196DBF">
        <w:rPr>
          <w:color w:val="000000"/>
          <w:sz w:val="26"/>
          <w:szCs w:val="26"/>
        </w:rPr>
        <w:t>2</w:t>
      </w:r>
      <w:r w:rsidRPr="00196DBF">
        <w:rPr>
          <w:color w:val="000000"/>
          <w:sz w:val="26"/>
          <w:szCs w:val="26"/>
          <w:lang w:val="en-US"/>
        </w:rPr>
        <w:t>, предназначен за търговска дейност</w:t>
      </w:r>
      <w:r w:rsidRPr="00196DBF">
        <w:rPr>
          <w:color w:val="000000"/>
          <w:sz w:val="26"/>
          <w:szCs w:val="26"/>
        </w:rPr>
        <w:t>.</w:t>
      </w:r>
    </w:p>
    <w:p w:rsidR="00DC47DB" w:rsidRPr="00196DBF" w:rsidRDefault="00DC47DB" w:rsidP="008A2095">
      <w:pPr>
        <w:numPr>
          <w:ilvl w:val="0"/>
          <w:numId w:val="22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  <w:lang w:val="en-US"/>
        </w:rPr>
        <w:lastRenderedPageBreak/>
        <w:t>Павилион №</w:t>
      </w:r>
      <w:r w:rsidRPr="00196DBF">
        <w:rPr>
          <w:b/>
          <w:color w:val="000000"/>
          <w:sz w:val="26"/>
          <w:szCs w:val="26"/>
        </w:rPr>
        <w:t xml:space="preserve">2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Промишлена зона „Север” срещу КАТ-Бургас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бул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„Янко Комитов</w:t>
      </w:r>
      <w:r w:rsidRPr="00196DBF">
        <w:rPr>
          <w:color w:val="000000"/>
          <w:sz w:val="26"/>
          <w:szCs w:val="26"/>
          <w:lang w:val="en-US"/>
        </w:rPr>
        <w:t>“, гр.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 xml:space="preserve">Бургас, с площ  </w:t>
      </w:r>
      <w:r w:rsidRPr="00196DBF">
        <w:rPr>
          <w:color w:val="000000"/>
          <w:sz w:val="26"/>
          <w:szCs w:val="26"/>
        </w:rPr>
        <w:t>7.50</w:t>
      </w:r>
      <w:r w:rsidRPr="00196DBF">
        <w:rPr>
          <w:color w:val="000000"/>
          <w:sz w:val="26"/>
          <w:szCs w:val="26"/>
          <w:lang w:val="en-US"/>
        </w:rPr>
        <w:t xml:space="preserve"> кв.м., при граници: </w:t>
      </w:r>
      <w:r w:rsidRPr="00196DBF">
        <w:rPr>
          <w:color w:val="000000"/>
          <w:sz w:val="26"/>
          <w:szCs w:val="26"/>
        </w:rPr>
        <w:t>североизток</w:t>
      </w:r>
      <w:r w:rsidRPr="00196DBF">
        <w:rPr>
          <w:color w:val="000000"/>
          <w:sz w:val="26"/>
          <w:szCs w:val="26"/>
          <w:lang w:val="en-US"/>
        </w:rPr>
        <w:t xml:space="preserve"> –</w:t>
      </w:r>
      <w:r w:rsidRPr="00196DBF">
        <w:rPr>
          <w:color w:val="000000"/>
          <w:sz w:val="26"/>
          <w:szCs w:val="26"/>
        </w:rPr>
        <w:t xml:space="preserve"> ограда,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югозапад – бул. „Янко Комитов”, северозапад -</w:t>
      </w:r>
      <w:r w:rsidRPr="00196DBF">
        <w:rPr>
          <w:color w:val="000000"/>
          <w:sz w:val="26"/>
          <w:szCs w:val="26"/>
          <w:lang w:val="en-US"/>
        </w:rPr>
        <w:t xml:space="preserve"> павилион №</w:t>
      </w:r>
      <w:r w:rsidRPr="00196DBF">
        <w:rPr>
          <w:color w:val="000000"/>
          <w:sz w:val="26"/>
          <w:szCs w:val="26"/>
        </w:rPr>
        <w:t>1</w:t>
      </w:r>
      <w:r w:rsidRPr="00196DBF">
        <w:rPr>
          <w:color w:val="000000"/>
          <w:sz w:val="26"/>
          <w:szCs w:val="26"/>
          <w:lang w:val="en-US"/>
        </w:rPr>
        <w:t>, юг</w:t>
      </w:r>
      <w:r w:rsidRPr="00196DBF">
        <w:rPr>
          <w:color w:val="000000"/>
          <w:sz w:val="26"/>
          <w:szCs w:val="26"/>
        </w:rPr>
        <w:t>оизток</w:t>
      </w:r>
      <w:r w:rsidRPr="00196DBF">
        <w:rPr>
          <w:color w:val="000000"/>
          <w:sz w:val="26"/>
          <w:szCs w:val="26"/>
          <w:lang w:val="en-US"/>
        </w:rPr>
        <w:t xml:space="preserve"> – павилион №</w:t>
      </w:r>
      <w:r w:rsidRPr="00196DBF">
        <w:rPr>
          <w:color w:val="000000"/>
          <w:sz w:val="26"/>
          <w:szCs w:val="26"/>
        </w:rPr>
        <w:t>3</w:t>
      </w:r>
      <w:r w:rsidRPr="00196DBF">
        <w:rPr>
          <w:color w:val="000000"/>
          <w:sz w:val="26"/>
          <w:szCs w:val="26"/>
          <w:lang w:val="en-US"/>
        </w:rPr>
        <w:t>, предназначен за търговска дейност</w:t>
      </w:r>
      <w:r w:rsidRPr="00196DBF">
        <w:rPr>
          <w:color w:val="000000"/>
          <w:sz w:val="26"/>
          <w:szCs w:val="26"/>
        </w:rPr>
        <w:t>.</w:t>
      </w:r>
    </w:p>
    <w:p w:rsidR="00DC47DB" w:rsidRPr="00196DBF" w:rsidRDefault="00DC47DB" w:rsidP="008A2095">
      <w:pPr>
        <w:numPr>
          <w:ilvl w:val="0"/>
          <w:numId w:val="22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3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Промишлена зона „Север” срещу КАТ-Бургас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бул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„Янко Комитов</w:t>
      </w:r>
      <w:r w:rsidRPr="00196DBF">
        <w:rPr>
          <w:color w:val="000000"/>
          <w:sz w:val="26"/>
          <w:szCs w:val="26"/>
          <w:lang w:val="en-US"/>
        </w:rPr>
        <w:t>“, гр.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 xml:space="preserve">Бургас, с площ  </w:t>
      </w:r>
      <w:r w:rsidRPr="00196DBF">
        <w:rPr>
          <w:color w:val="000000"/>
          <w:sz w:val="26"/>
          <w:szCs w:val="26"/>
        </w:rPr>
        <w:t>7.50</w:t>
      </w:r>
      <w:r w:rsidRPr="00196DBF">
        <w:rPr>
          <w:color w:val="000000"/>
          <w:sz w:val="26"/>
          <w:szCs w:val="26"/>
          <w:lang w:val="en-US"/>
        </w:rPr>
        <w:t xml:space="preserve"> кв.м., при граници: </w:t>
      </w:r>
      <w:r w:rsidRPr="00196DBF">
        <w:rPr>
          <w:color w:val="000000"/>
          <w:sz w:val="26"/>
          <w:szCs w:val="26"/>
        </w:rPr>
        <w:t>североизток</w:t>
      </w:r>
      <w:r w:rsidRPr="00196DBF">
        <w:rPr>
          <w:color w:val="000000"/>
          <w:sz w:val="26"/>
          <w:szCs w:val="26"/>
          <w:lang w:val="en-US"/>
        </w:rPr>
        <w:t xml:space="preserve"> –</w:t>
      </w:r>
      <w:r w:rsidRPr="00196DBF">
        <w:rPr>
          <w:color w:val="000000"/>
          <w:sz w:val="26"/>
          <w:szCs w:val="26"/>
        </w:rPr>
        <w:t xml:space="preserve"> ограда,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югозапад – бул. „Янко Комитов”, северозапад -</w:t>
      </w:r>
      <w:r w:rsidRPr="00196DBF">
        <w:rPr>
          <w:color w:val="000000"/>
          <w:sz w:val="26"/>
          <w:szCs w:val="26"/>
          <w:lang w:val="en-US"/>
        </w:rPr>
        <w:t xml:space="preserve"> павилион №</w:t>
      </w:r>
      <w:r w:rsidRPr="00196DBF">
        <w:rPr>
          <w:color w:val="000000"/>
          <w:sz w:val="26"/>
          <w:szCs w:val="26"/>
        </w:rPr>
        <w:t>2</w:t>
      </w:r>
      <w:r w:rsidRPr="00196DBF">
        <w:rPr>
          <w:color w:val="000000"/>
          <w:sz w:val="26"/>
          <w:szCs w:val="26"/>
          <w:lang w:val="en-US"/>
        </w:rPr>
        <w:t>, юг</w:t>
      </w:r>
      <w:r w:rsidRPr="00196DBF">
        <w:rPr>
          <w:color w:val="000000"/>
          <w:sz w:val="26"/>
          <w:szCs w:val="26"/>
        </w:rPr>
        <w:t>оизток</w:t>
      </w:r>
      <w:r w:rsidRPr="00196DBF">
        <w:rPr>
          <w:color w:val="000000"/>
          <w:sz w:val="26"/>
          <w:szCs w:val="26"/>
          <w:lang w:val="en-US"/>
        </w:rPr>
        <w:t xml:space="preserve"> – павилион №</w:t>
      </w:r>
      <w:r w:rsidRPr="00196DBF">
        <w:rPr>
          <w:color w:val="000000"/>
          <w:sz w:val="26"/>
          <w:szCs w:val="26"/>
        </w:rPr>
        <w:t>4</w:t>
      </w:r>
      <w:r w:rsidRPr="00196DBF">
        <w:rPr>
          <w:color w:val="000000"/>
          <w:sz w:val="26"/>
          <w:szCs w:val="26"/>
          <w:lang w:val="en-US"/>
        </w:rPr>
        <w:t>, предназначен за търговска дейност</w:t>
      </w:r>
      <w:r w:rsidRPr="00196DBF">
        <w:rPr>
          <w:color w:val="000000"/>
          <w:sz w:val="26"/>
          <w:szCs w:val="26"/>
        </w:rPr>
        <w:t>.</w:t>
      </w:r>
    </w:p>
    <w:p w:rsidR="00DC47DB" w:rsidRPr="00196DBF" w:rsidRDefault="00DC47DB" w:rsidP="008A2095">
      <w:pPr>
        <w:numPr>
          <w:ilvl w:val="0"/>
          <w:numId w:val="22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4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Промишлена зона „Север” срещу КАТ-Бургас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бул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„Янко Комитов</w:t>
      </w:r>
      <w:r w:rsidRPr="00196DBF">
        <w:rPr>
          <w:color w:val="000000"/>
          <w:sz w:val="26"/>
          <w:szCs w:val="26"/>
          <w:lang w:val="en-US"/>
        </w:rPr>
        <w:t>“, гр.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 xml:space="preserve">Бургас, с площ  </w:t>
      </w:r>
      <w:r w:rsidRPr="00196DBF">
        <w:rPr>
          <w:color w:val="000000"/>
          <w:sz w:val="26"/>
          <w:szCs w:val="26"/>
        </w:rPr>
        <w:t>7.50</w:t>
      </w:r>
      <w:r w:rsidRPr="00196DBF">
        <w:rPr>
          <w:color w:val="000000"/>
          <w:sz w:val="26"/>
          <w:szCs w:val="26"/>
          <w:lang w:val="en-US"/>
        </w:rPr>
        <w:t xml:space="preserve"> кв.м., при граници: </w:t>
      </w:r>
      <w:r w:rsidRPr="00196DBF">
        <w:rPr>
          <w:color w:val="000000"/>
          <w:sz w:val="26"/>
          <w:szCs w:val="26"/>
        </w:rPr>
        <w:t>североизток</w:t>
      </w:r>
      <w:r w:rsidRPr="00196DBF">
        <w:rPr>
          <w:color w:val="000000"/>
          <w:sz w:val="26"/>
          <w:szCs w:val="26"/>
          <w:lang w:val="en-US"/>
        </w:rPr>
        <w:t xml:space="preserve"> –</w:t>
      </w:r>
      <w:r w:rsidRPr="00196DBF">
        <w:rPr>
          <w:color w:val="000000"/>
          <w:sz w:val="26"/>
          <w:szCs w:val="26"/>
        </w:rPr>
        <w:t xml:space="preserve"> ограда,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югозапад – бул. „Янко Комитов”, северозапад -</w:t>
      </w:r>
      <w:r w:rsidRPr="00196DBF">
        <w:rPr>
          <w:color w:val="000000"/>
          <w:sz w:val="26"/>
          <w:szCs w:val="26"/>
          <w:lang w:val="en-US"/>
        </w:rPr>
        <w:t xml:space="preserve"> павилион №</w:t>
      </w:r>
      <w:r w:rsidRPr="00196DBF">
        <w:rPr>
          <w:color w:val="000000"/>
          <w:sz w:val="26"/>
          <w:szCs w:val="26"/>
        </w:rPr>
        <w:t>3</w:t>
      </w:r>
      <w:r w:rsidRPr="00196DBF">
        <w:rPr>
          <w:color w:val="000000"/>
          <w:sz w:val="26"/>
          <w:szCs w:val="26"/>
          <w:lang w:val="en-US"/>
        </w:rPr>
        <w:t>, юг</w:t>
      </w:r>
      <w:r w:rsidRPr="00196DBF">
        <w:rPr>
          <w:color w:val="000000"/>
          <w:sz w:val="26"/>
          <w:szCs w:val="26"/>
        </w:rPr>
        <w:t>оизток</w:t>
      </w:r>
      <w:r w:rsidRPr="00196DBF">
        <w:rPr>
          <w:color w:val="000000"/>
          <w:sz w:val="26"/>
          <w:szCs w:val="26"/>
          <w:lang w:val="en-US"/>
        </w:rPr>
        <w:t xml:space="preserve"> – </w:t>
      </w:r>
      <w:r w:rsidRPr="00196DBF">
        <w:rPr>
          <w:color w:val="000000"/>
          <w:sz w:val="26"/>
          <w:szCs w:val="26"/>
        </w:rPr>
        <w:t>тротоарно пространство</w:t>
      </w:r>
      <w:r w:rsidRPr="00196DBF">
        <w:rPr>
          <w:color w:val="000000"/>
          <w:sz w:val="26"/>
          <w:szCs w:val="26"/>
          <w:lang w:val="en-US"/>
        </w:rPr>
        <w:t>, предназначен за търговска дейност</w:t>
      </w:r>
      <w:r w:rsidRPr="00196DBF">
        <w:rPr>
          <w:color w:val="000000"/>
          <w:sz w:val="26"/>
          <w:szCs w:val="26"/>
        </w:rPr>
        <w:t>.</w:t>
      </w:r>
    </w:p>
    <w:p w:rsidR="00DC47DB" w:rsidRPr="00196DBF" w:rsidRDefault="00DC47DB" w:rsidP="005520E2">
      <w:pPr>
        <w:numPr>
          <w:ilvl w:val="0"/>
          <w:numId w:val="22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2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Флора”</w:t>
      </w:r>
      <w:r w:rsidRPr="00196DBF">
        <w:rPr>
          <w:color w:val="000000"/>
          <w:sz w:val="26"/>
          <w:szCs w:val="26"/>
          <w:lang w:val="en-US"/>
        </w:rPr>
        <w:t xml:space="preserve">, находящ се </w:t>
      </w:r>
      <w:r w:rsidRPr="00196DBF">
        <w:rPr>
          <w:color w:val="000000"/>
          <w:sz w:val="26"/>
          <w:szCs w:val="26"/>
        </w:rPr>
        <w:t>в „Приморски парк</w:t>
      </w:r>
      <w:r w:rsidRPr="00196DBF">
        <w:rPr>
          <w:color w:val="000000"/>
          <w:sz w:val="26"/>
          <w:szCs w:val="26"/>
          <w:lang w:val="en-US"/>
        </w:rPr>
        <w:t>“, гр.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 xml:space="preserve">Бургас, с </w:t>
      </w:r>
      <w:r w:rsidRPr="00196DBF">
        <w:rPr>
          <w:color w:val="000000"/>
          <w:sz w:val="26"/>
          <w:szCs w:val="26"/>
        </w:rPr>
        <w:t xml:space="preserve">обща </w:t>
      </w:r>
      <w:r w:rsidR="00E57AAB">
        <w:rPr>
          <w:color w:val="000000"/>
          <w:sz w:val="26"/>
          <w:szCs w:val="26"/>
          <w:lang w:val="en-US"/>
        </w:rPr>
        <w:t xml:space="preserve">площ </w:t>
      </w:r>
      <w:r w:rsidRPr="00196DBF">
        <w:rPr>
          <w:color w:val="000000"/>
          <w:sz w:val="26"/>
          <w:szCs w:val="26"/>
        </w:rPr>
        <w:t>15.38</w:t>
      </w:r>
      <w:r w:rsidRPr="00196DBF">
        <w:rPr>
          <w:color w:val="000000"/>
          <w:sz w:val="26"/>
          <w:szCs w:val="26"/>
          <w:lang w:val="en-US"/>
        </w:rPr>
        <w:t xml:space="preserve"> кв.м., </w:t>
      </w:r>
      <w:r w:rsidRPr="00196DBF">
        <w:rPr>
          <w:color w:val="000000"/>
          <w:sz w:val="26"/>
          <w:szCs w:val="26"/>
        </w:rPr>
        <w:t xml:space="preserve">ведно с 1/9 ид.ч. от санитарен възел, </w:t>
      </w:r>
      <w:r w:rsidRPr="00196DBF">
        <w:rPr>
          <w:color w:val="000000"/>
          <w:sz w:val="26"/>
          <w:szCs w:val="26"/>
          <w:lang w:val="en-US"/>
        </w:rPr>
        <w:t xml:space="preserve">при граници: </w:t>
      </w:r>
      <w:r w:rsidRPr="00196DBF">
        <w:rPr>
          <w:color w:val="000000"/>
          <w:sz w:val="26"/>
          <w:szCs w:val="26"/>
        </w:rPr>
        <w:t>изток</w:t>
      </w:r>
      <w:r w:rsidRPr="00196DBF">
        <w:rPr>
          <w:color w:val="000000"/>
          <w:sz w:val="26"/>
          <w:szCs w:val="26"/>
          <w:lang w:val="en-US"/>
        </w:rPr>
        <w:t xml:space="preserve"> –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>павилион №</w:t>
      </w:r>
      <w:r w:rsidRPr="00196DBF">
        <w:rPr>
          <w:color w:val="000000"/>
          <w:sz w:val="26"/>
          <w:szCs w:val="26"/>
        </w:rPr>
        <w:t>3,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 xml:space="preserve">запад – </w:t>
      </w:r>
      <w:r w:rsidRPr="00196DBF">
        <w:rPr>
          <w:color w:val="000000"/>
          <w:sz w:val="26"/>
          <w:szCs w:val="26"/>
          <w:lang w:val="en-US"/>
        </w:rPr>
        <w:t>павилион №</w:t>
      </w:r>
      <w:r w:rsidRPr="00196DBF">
        <w:rPr>
          <w:color w:val="000000"/>
          <w:sz w:val="26"/>
          <w:szCs w:val="26"/>
        </w:rPr>
        <w:t>1, север –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зелени площи</w:t>
      </w:r>
      <w:r w:rsidRPr="00196DBF">
        <w:rPr>
          <w:color w:val="000000"/>
          <w:sz w:val="26"/>
          <w:szCs w:val="26"/>
          <w:lang w:val="en-US"/>
        </w:rPr>
        <w:t xml:space="preserve">, юг – </w:t>
      </w:r>
      <w:r w:rsidRPr="00196DBF">
        <w:rPr>
          <w:color w:val="000000"/>
          <w:sz w:val="26"/>
          <w:szCs w:val="26"/>
        </w:rPr>
        <w:t>площадка</w:t>
      </w:r>
      <w:r w:rsidRPr="00196DBF">
        <w:rPr>
          <w:color w:val="000000"/>
          <w:sz w:val="26"/>
          <w:szCs w:val="26"/>
          <w:lang w:val="en-US"/>
        </w:rPr>
        <w:t>, предназначен за търговска дейност</w:t>
      </w:r>
      <w:r w:rsidRPr="00196DBF">
        <w:rPr>
          <w:color w:val="000000"/>
          <w:sz w:val="26"/>
          <w:szCs w:val="26"/>
        </w:rPr>
        <w:t>.</w:t>
      </w:r>
    </w:p>
    <w:p w:rsidR="00DC47DB" w:rsidRPr="00196DBF" w:rsidRDefault="00DC47DB" w:rsidP="00327E6B">
      <w:pPr>
        <w:numPr>
          <w:ilvl w:val="0"/>
          <w:numId w:val="22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</w:rPr>
        <w:t xml:space="preserve">Временен обект (павилион) – </w:t>
      </w:r>
      <w:r w:rsidRPr="00196DBF">
        <w:rPr>
          <w:color w:val="000000"/>
          <w:sz w:val="26"/>
          <w:szCs w:val="26"/>
        </w:rPr>
        <w:t>частна общинска собственост</w:t>
      </w:r>
      <w:r w:rsidRPr="00196DBF">
        <w:rPr>
          <w:sz w:val="26"/>
          <w:szCs w:val="26"/>
        </w:rPr>
        <w:t xml:space="preserve">, находящ се в гр.Бургас, жк.„Изгрев”, западно от бл.23, с площ </w:t>
      </w:r>
      <w:r>
        <w:rPr>
          <w:sz w:val="26"/>
          <w:szCs w:val="26"/>
        </w:rPr>
        <w:t>153.99</w:t>
      </w:r>
      <w:r w:rsidRPr="00196DBF">
        <w:rPr>
          <w:sz w:val="26"/>
          <w:szCs w:val="26"/>
        </w:rPr>
        <w:t xml:space="preserve"> кв.м., при граници: изток – междублоково пространство към бл.23, запад –временен обект по §17 от ЗУТ, север – площадка, юг – зелени площи, предназначен за производствена дейност.</w:t>
      </w:r>
    </w:p>
    <w:p w:rsidR="00DC47DB" w:rsidRPr="00196DBF" w:rsidRDefault="00DC47DB" w:rsidP="00E108E3">
      <w:pPr>
        <w:numPr>
          <w:ilvl w:val="0"/>
          <w:numId w:val="22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</w:rPr>
        <w:t xml:space="preserve">Временен обект (павилион) – </w:t>
      </w:r>
      <w:r w:rsidRPr="00196DBF">
        <w:rPr>
          <w:color w:val="000000"/>
          <w:sz w:val="26"/>
          <w:szCs w:val="26"/>
        </w:rPr>
        <w:t>частна общинска собственост</w:t>
      </w:r>
      <w:r w:rsidRPr="00196DBF">
        <w:rPr>
          <w:sz w:val="26"/>
          <w:szCs w:val="26"/>
        </w:rPr>
        <w:t xml:space="preserve">, находящ се в гр.Бургас, жк.„Изгрев”, между бл.70 и бл.73, с площ </w:t>
      </w:r>
      <w:r>
        <w:rPr>
          <w:sz w:val="26"/>
          <w:szCs w:val="26"/>
        </w:rPr>
        <w:t>50.21</w:t>
      </w:r>
      <w:r w:rsidRPr="00196DBF">
        <w:rPr>
          <w:sz w:val="26"/>
          <w:szCs w:val="26"/>
        </w:rPr>
        <w:t xml:space="preserve"> кв.м., при граници: </w:t>
      </w:r>
      <w:r w:rsidRPr="00196DBF">
        <w:rPr>
          <w:color w:val="000000"/>
          <w:sz w:val="26"/>
          <w:szCs w:val="26"/>
        </w:rPr>
        <w:t>североизток</w:t>
      </w:r>
      <w:r w:rsidRPr="00196DBF">
        <w:rPr>
          <w:color w:val="000000"/>
          <w:sz w:val="26"/>
          <w:szCs w:val="26"/>
          <w:lang w:val="en-US"/>
        </w:rPr>
        <w:t xml:space="preserve"> –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sz w:val="26"/>
          <w:szCs w:val="26"/>
        </w:rPr>
        <w:t>временен обект по §17 от ЗУТ</w:t>
      </w:r>
      <w:r w:rsidRPr="00196DBF">
        <w:rPr>
          <w:color w:val="000000"/>
          <w:sz w:val="26"/>
          <w:szCs w:val="26"/>
        </w:rPr>
        <w:t>,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югозапад – зелени площи, северозапад -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sz w:val="26"/>
          <w:szCs w:val="26"/>
        </w:rPr>
        <w:t>площадка</w:t>
      </w:r>
      <w:r w:rsidRPr="00196DBF">
        <w:rPr>
          <w:color w:val="000000"/>
          <w:sz w:val="26"/>
          <w:szCs w:val="26"/>
          <w:lang w:val="en-US"/>
        </w:rPr>
        <w:t>, юг</w:t>
      </w:r>
      <w:r w:rsidRPr="00196DBF">
        <w:rPr>
          <w:color w:val="000000"/>
          <w:sz w:val="26"/>
          <w:szCs w:val="26"/>
        </w:rPr>
        <w:t>оизток</w:t>
      </w:r>
      <w:r w:rsidRPr="00196DBF">
        <w:rPr>
          <w:color w:val="000000"/>
          <w:sz w:val="26"/>
          <w:szCs w:val="26"/>
          <w:lang w:val="en-US"/>
        </w:rPr>
        <w:t xml:space="preserve"> – </w:t>
      </w:r>
      <w:r w:rsidRPr="00196DBF">
        <w:rPr>
          <w:color w:val="000000"/>
          <w:sz w:val="26"/>
          <w:szCs w:val="26"/>
        </w:rPr>
        <w:t>зелени площи</w:t>
      </w:r>
      <w:r w:rsidRPr="00196DBF">
        <w:rPr>
          <w:sz w:val="26"/>
          <w:szCs w:val="26"/>
        </w:rPr>
        <w:t>, предназначен за производствена дейност.</w:t>
      </w:r>
    </w:p>
    <w:p w:rsidR="00DC47DB" w:rsidRPr="00196DBF" w:rsidRDefault="00DC47DB" w:rsidP="000C5C26">
      <w:pPr>
        <w:numPr>
          <w:ilvl w:val="0"/>
          <w:numId w:val="22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</w:rPr>
        <w:t xml:space="preserve">Временен обект (павилион) – </w:t>
      </w:r>
      <w:r w:rsidRPr="00196DBF">
        <w:rPr>
          <w:color w:val="000000"/>
          <w:sz w:val="26"/>
          <w:szCs w:val="26"/>
        </w:rPr>
        <w:t>частна общинска собственост</w:t>
      </w:r>
      <w:r w:rsidRPr="00196DBF">
        <w:rPr>
          <w:sz w:val="26"/>
          <w:szCs w:val="26"/>
        </w:rPr>
        <w:t xml:space="preserve">, находящ се в гр.Бургас, жк.„Меден Рудник”, между ОДЗ №18 и СОУ „Петко Росен”, с площ </w:t>
      </w:r>
      <w:r>
        <w:rPr>
          <w:sz w:val="26"/>
          <w:szCs w:val="26"/>
        </w:rPr>
        <w:t>47.08</w:t>
      </w:r>
      <w:r w:rsidRPr="00196DBF">
        <w:rPr>
          <w:sz w:val="26"/>
          <w:szCs w:val="26"/>
        </w:rPr>
        <w:t xml:space="preserve"> кв.м., при граници: изток – междублоково пространство към бл.408, запад –зелени площи, север – междублоково пространство към СОУ „Петко Росен”, юг – междублоково пространство към ОДЗ №18, предназначен за производствена дейност.</w:t>
      </w:r>
    </w:p>
    <w:p w:rsidR="00DC47DB" w:rsidRPr="00196DBF" w:rsidRDefault="00DC47DB" w:rsidP="000C5C26">
      <w:pPr>
        <w:pStyle w:val="ListParagraph"/>
        <w:numPr>
          <w:ilvl w:val="0"/>
          <w:numId w:val="22"/>
        </w:num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lastRenderedPageBreak/>
        <w:t>Самостоятелен обект №2а</w:t>
      </w:r>
      <w:r w:rsidRPr="00196DBF">
        <w:rPr>
          <w:sz w:val="26"/>
          <w:szCs w:val="26"/>
        </w:rPr>
        <w:t xml:space="preserve">, находящ се в гр.Бургас, жк.„Зорница”, в подлез „Янко Андонов”, актуван с Акт №659/12.01.1998 г. за частна общинска собственост, с площ </w:t>
      </w:r>
      <w:r>
        <w:rPr>
          <w:sz w:val="26"/>
          <w:szCs w:val="26"/>
        </w:rPr>
        <w:t>12.36</w:t>
      </w:r>
      <w:r w:rsidRPr="00196DBF">
        <w:rPr>
          <w:sz w:val="26"/>
          <w:szCs w:val="26"/>
        </w:rPr>
        <w:t xml:space="preserve"> кв.м., при граници: изток – вертикална стена на подлеза, запад – пешеходен тунел, север – обект №3а, юг – обект №1а, предназначен за търговска дейност;</w:t>
      </w:r>
    </w:p>
    <w:p w:rsidR="00DC47DB" w:rsidRPr="00196DBF" w:rsidRDefault="00DC47DB" w:rsidP="00B93F97">
      <w:pPr>
        <w:pStyle w:val="ListParagraph"/>
        <w:numPr>
          <w:ilvl w:val="0"/>
          <w:numId w:val="22"/>
        </w:num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>Самостоятелен обект №3а</w:t>
      </w:r>
      <w:r w:rsidRPr="00196DBF">
        <w:rPr>
          <w:sz w:val="26"/>
          <w:szCs w:val="26"/>
        </w:rPr>
        <w:t>, находящ се в гр.Бургас, жк.„Зорница”, в подлез „Янко Андонов”, актуван с Акт №659/12.01.1998 г. за частна общинска собственост, с площ 12.</w:t>
      </w:r>
      <w:r>
        <w:rPr>
          <w:sz w:val="26"/>
          <w:szCs w:val="26"/>
        </w:rPr>
        <w:t>45</w:t>
      </w:r>
      <w:r w:rsidRPr="00196DBF">
        <w:rPr>
          <w:sz w:val="26"/>
          <w:szCs w:val="26"/>
        </w:rPr>
        <w:t xml:space="preserve"> кв.м., при граници: изток – вертикална стена на подлеза, запад – пешеходен тунел, север – вертикална стена на подлеза, юг – обект №2а, предназначен за търговска дейност;</w:t>
      </w:r>
    </w:p>
    <w:p w:rsidR="00DC47DB" w:rsidRPr="00196DBF" w:rsidRDefault="00DC47DB" w:rsidP="00B93F97">
      <w:pPr>
        <w:pStyle w:val="ListParagraph"/>
        <w:numPr>
          <w:ilvl w:val="0"/>
          <w:numId w:val="22"/>
        </w:num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>Самостоятелен обект №3 и №4</w:t>
      </w:r>
      <w:r w:rsidRPr="00196DBF">
        <w:rPr>
          <w:sz w:val="26"/>
          <w:szCs w:val="26"/>
        </w:rPr>
        <w:t>, находящ се в гр.Бургас, жк.„Зорница”, в подлез „Янко Андонов”, актуван</w:t>
      </w:r>
      <w:r>
        <w:rPr>
          <w:sz w:val="26"/>
          <w:szCs w:val="26"/>
        </w:rPr>
        <w:t>и</w:t>
      </w:r>
      <w:r w:rsidRPr="00196DBF">
        <w:rPr>
          <w:sz w:val="26"/>
          <w:szCs w:val="26"/>
        </w:rPr>
        <w:t xml:space="preserve"> с</w:t>
      </w:r>
      <w:r w:rsidRPr="005860FA">
        <w:rPr>
          <w:sz w:val="26"/>
          <w:szCs w:val="26"/>
        </w:rPr>
        <w:t xml:space="preserve"> </w:t>
      </w:r>
      <w:r w:rsidRPr="00196DBF">
        <w:rPr>
          <w:sz w:val="26"/>
          <w:szCs w:val="26"/>
        </w:rPr>
        <w:t>Акт №36</w:t>
      </w:r>
      <w:r>
        <w:rPr>
          <w:sz w:val="26"/>
          <w:szCs w:val="26"/>
        </w:rPr>
        <w:t>87</w:t>
      </w:r>
      <w:r w:rsidRPr="00196DBF">
        <w:rPr>
          <w:sz w:val="26"/>
          <w:szCs w:val="26"/>
        </w:rPr>
        <w:t>/17.06.2003 г.</w:t>
      </w:r>
      <w:r>
        <w:rPr>
          <w:sz w:val="26"/>
          <w:szCs w:val="26"/>
        </w:rPr>
        <w:t xml:space="preserve"> и</w:t>
      </w:r>
      <w:r w:rsidRPr="00196DBF">
        <w:rPr>
          <w:sz w:val="26"/>
          <w:szCs w:val="26"/>
        </w:rPr>
        <w:t xml:space="preserve">  Акт №3688/17.06.2003 г. за частна общинска собственост, с обща площ </w:t>
      </w:r>
      <w:r>
        <w:rPr>
          <w:sz w:val="26"/>
          <w:szCs w:val="26"/>
        </w:rPr>
        <w:t>52.79</w:t>
      </w:r>
      <w:r w:rsidRPr="00196DBF">
        <w:rPr>
          <w:sz w:val="26"/>
          <w:szCs w:val="26"/>
        </w:rPr>
        <w:t xml:space="preserve"> кв.м., при граници: изток – обект №5 и №6, запад – пешеходен тунел, север – вертикална стена на подлеза, юг – пешеходен тунел, предназначен за търговска дейност;</w:t>
      </w:r>
    </w:p>
    <w:p w:rsidR="00DC47DB" w:rsidRPr="00196DBF" w:rsidRDefault="00DC47DB" w:rsidP="00B93F97">
      <w:pPr>
        <w:pStyle w:val="ListParagraph"/>
        <w:numPr>
          <w:ilvl w:val="0"/>
          <w:numId w:val="22"/>
        </w:num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>Самостоятелен обект №5а</w:t>
      </w:r>
      <w:r w:rsidRPr="00196DBF">
        <w:rPr>
          <w:sz w:val="26"/>
          <w:szCs w:val="26"/>
        </w:rPr>
        <w:t xml:space="preserve">, находящ се в гр.Бургас, жк.„Зорница”, в подлез „Янко Андонов”, актуван с Акт №659/12.01.1998 г. за частна общинска собственост, с площ </w:t>
      </w:r>
      <w:r>
        <w:rPr>
          <w:sz w:val="26"/>
          <w:szCs w:val="26"/>
        </w:rPr>
        <w:t>22.52</w:t>
      </w:r>
      <w:r w:rsidRPr="00196DBF">
        <w:rPr>
          <w:sz w:val="26"/>
          <w:szCs w:val="26"/>
        </w:rPr>
        <w:t xml:space="preserve"> кв.м., при граници: изток – пешеходен тунел, запад – вертикална стена на подлеза, север – вертикална стена на подлеза, юг – обект №4, предназначен за </w:t>
      </w:r>
      <w:r>
        <w:rPr>
          <w:sz w:val="26"/>
          <w:szCs w:val="26"/>
        </w:rPr>
        <w:t>услуги на населението</w:t>
      </w:r>
      <w:r w:rsidRPr="00196DBF">
        <w:rPr>
          <w:sz w:val="26"/>
          <w:szCs w:val="26"/>
        </w:rPr>
        <w:t>;</w:t>
      </w:r>
    </w:p>
    <w:p w:rsidR="00DC47DB" w:rsidRPr="00196DBF" w:rsidRDefault="00DC47DB" w:rsidP="00890934">
      <w:pPr>
        <w:ind w:left="705" w:hanging="345"/>
        <w:jc w:val="both"/>
        <w:rPr>
          <w:sz w:val="26"/>
          <w:szCs w:val="26"/>
        </w:rPr>
      </w:pPr>
      <w:r>
        <w:rPr>
          <w:sz w:val="26"/>
          <w:szCs w:val="26"/>
        </w:rPr>
        <w:t>27</w:t>
      </w:r>
      <w:r w:rsidRPr="00277C91">
        <w:rPr>
          <w:sz w:val="26"/>
          <w:szCs w:val="26"/>
        </w:rPr>
        <w:t>.</w:t>
      </w:r>
      <w:r w:rsidRPr="00196DBF">
        <w:rPr>
          <w:b/>
          <w:sz w:val="26"/>
          <w:szCs w:val="26"/>
        </w:rPr>
        <w:tab/>
        <w:t xml:space="preserve">Нежилищен имот – </w:t>
      </w:r>
      <w:r w:rsidRPr="00196DBF">
        <w:rPr>
          <w:sz w:val="26"/>
          <w:szCs w:val="26"/>
        </w:rPr>
        <w:t xml:space="preserve">частна общинска собственост, находящ се в гр. Бургас, жк.„Меден Рудник“ бл.436, партер, актуван с Акт № 736/02.02.98 г., представляващ </w:t>
      </w:r>
      <w:r w:rsidR="00E57AAB">
        <w:rPr>
          <w:b/>
          <w:sz w:val="26"/>
          <w:szCs w:val="26"/>
        </w:rPr>
        <w:t>самостоятелен</w:t>
      </w:r>
      <w:r w:rsidRPr="00196DBF">
        <w:rPr>
          <w:b/>
          <w:sz w:val="26"/>
          <w:szCs w:val="26"/>
        </w:rPr>
        <w:t xml:space="preserve"> обект</w:t>
      </w:r>
      <w:r w:rsidRPr="00196DBF">
        <w:rPr>
          <w:sz w:val="26"/>
          <w:szCs w:val="26"/>
        </w:rPr>
        <w:t xml:space="preserve">, с площ 66.09 кв.м., при граници: изток – външен зид, запад – вход Б, север – улица, юг – междублоково пространство, предназначен за </w:t>
      </w:r>
      <w:r>
        <w:rPr>
          <w:sz w:val="26"/>
          <w:szCs w:val="26"/>
        </w:rPr>
        <w:t>услуги на населението</w:t>
      </w:r>
      <w:r w:rsidRPr="00196DBF">
        <w:rPr>
          <w:sz w:val="26"/>
          <w:szCs w:val="26"/>
        </w:rPr>
        <w:t>.</w:t>
      </w:r>
    </w:p>
    <w:p w:rsidR="00DC47DB" w:rsidRPr="00196DBF" w:rsidRDefault="00DC47DB" w:rsidP="000175E2">
      <w:pPr>
        <w:ind w:left="720" w:hanging="360"/>
        <w:jc w:val="both"/>
        <w:rPr>
          <w:sz w:val="26"/>
          <w:szCs w:val="26"/>
        </w:rPr>
      </w:pPr>
      <w:r w:rsidRPr="00277C91">
        <w:rPr>
          <w:sz w:val="26"/>
          <w:szCs w:val="26"/>
        </w:rPr>
        <w:t>2</w:t>
      </w:r>
      <w:r>
        <w:rPr>
          <w:sz w:val="26"/>
          <w:szCs w:val="26"/>
        </w:rPr>
        <w:t>8</w:t>
      </w:r>
      <w:r w:rsidRPr="00277C91">
        <w:rPr>
          <w:sz w:val="26"/>
          <w:szCs w:val="26"/>
        </w:rPr>
        <w:t>.</w:t>
      </w:r>
      <w:r w:rsidRPr="00196DBF">
        <w:rPr>
          <w:b/>
          <w:sz w:val="26"/>
          <w:szCs w:val="26"/>
        </w:rPr>
        <w:tab/>
        <w:t xml:space="preserve">Нежилищен имот – </w:t>
      </w:r>
      <w:r w:rsidRPr="00196DBF">
        <w:rPr>
          <w:sz w:val="26"/>
          <w:szCs w:val="26"/>
        </w:rPr>
        <w:t xml:space="preserve">частна общинска собственост, находящ се в гр. Бургас, ул. „Александровска“ № 115, актуван с Акт № 794/12.03.98 г., представляващ </w:t>
      </w:r>
      <w:r w:rsidRPr="00196DBF">
        <w:rPr>
          <w:b/>
          <w:sz w:val="26"/>
          <w:szCs w:val="26"/>
        </w:rPr>
        <w:t>магазин № 1</w:t>
      </w:r>
      <w:r w:rsidRPr="00196DBF">
        <w:rPr>
          <w:sz w:val="26"/>
          <w:szCs w:val="26"/>
        </w:rPr>
        <w:t>, с площ 7</w:t>
      </w:r>
      <w:r w:rsidRPr="00196DBF">
        <w:rPr>
          <w:sz w:val="26"/>
          <w:szCs w:val="26"/>
          <w:lang w:val="en-US"/>
        </w:rPr>
        <w:t>3</w:t>
      </w:r>
      <w:r w:rsidRPr="00196DBF">
        <w:rPr>
          <w:sz w:val="26"/>
          <w:szCs w:val="26"/>
        </w:rPr>
        <w:t>,90 кв.м., при граници: изток – външен зид, трафопост, запад – външен зид откъм ул. „Александровска“, север – външен зид откъм ул. „</w:t>
      </w:r>
      <w:r w:rsidR="00D160DD">
        <w:rPr>
          <w:sz w:val="26"/>
          <w:szCs w:val="26"/>
        </w:rPr>
        <w:t>Пробуда“, юг – стълбищна клетка</w:t>
      </w:r>
      <w:r w:rsidRPr="00196DBF">
        <w:rPr>
          <w:sz w:val="26"/>
          <w:szCs w:val="26"/>
        </w:rPr>
        <w:t xml:space="preserve"> и помещение общинска собственост, предназначен за търговска дейност.</w:t>
      </w:r>
    </w:p>
    <w:p w:rsidR="00DC47DB" w:rsidRPr="00196DBF" w:rsidRDefault="00DC47DB" w:rsidP="000175E2">
      <w:pPr>
        <w:ind w:left="720" w:hanging="360"/>
        <w:jc w:val="both"/>
        <w:rPr>
          <w:sz w:val="26"/>
          <w:szCs w:val="26"/>
        </w:rPr>
      </w:pPr>
      <w:r w:rsidRPr="00277C91">
        <w:rPr>
          <w:sz w:val="26"/>
          <w:szCs w:val="26"/>
        </w:rPr>
        <w:t>2</w:t>
      </w:r>
      <w:r>
        <w:rPr>
          <w:sz w:val="26"/>
          <w:szCs w:val="26"/>
        </w:rPr>
        <w:t>9</w:t>
      </w:r>
      <w:r w:rsidRPr="00277C91">
        <w:rPr>
          <w:sz w:val="26"/>
          <w:szCs w:val="26"/>
        </w:rPr>
        <w:t>.</w:t>
      </w:r>
      <w:r w:rsidRPr="00196DBF">
        <w:rPr>
          <w:b/>
          <w:sz w:val="26"/>
          <w:szCs w:val="26"/>
        </w:rPr>
        <w:tab/>
        <w:t xml:space="preserve">Нежилищен имот – </w:t>
      </w:r>
      <w:r w:rsidRPr="00196DBF">
        <w:rPr>
          <w:sz w:val="26"/>
          <w:szCs w:val="26"/>
        </w:rPr>
        <w:t xml:space="preserve">частна общинска собственост, находящ се в гр. Бургас, ул.„Александровска“ № 137, актуван с Акт № 3681/17.06.2003 г., представляващ </w:t>
      </w:r>
      <w:r w:rsidRPr="00196DBF">
        <w:rPr>
          <w:b/>
          <w:sz w:val="26"/>
          <w:szCs w:val="26"/>
        </w:rPr>
        <w:t>самостоятелен обект № 2</w:t>
      </w:r>
      <w:r w:rsidRPr="00196DBF">
        <w:rPr>
          <w:sz w:val="26"/>
          <w:szCs w:val="26"/>
        </w:rPr>
        <w:t xml:space="preserve">, с </w:t>
      </w:r>
      <w:r w:rsidRPr="00196DBF">
        <w:rPr>
          <w:sz w:val="26"/>
          <w:szCs w:val="26"/>
        </w:rPr>
        <w:lastRenderedPageBreak/>
        <w:t>площ 38.60 кв.м., при граници: изток – външен зид, запад – общински имот, север – магазин, юг – ул. „Цар Самуил”, предназначен за офис.</w:t>
      </w:r>
    </w:p>
    <w:p w:rsidR="00DC47DB" w:rsidRPr="00196DBF" w:rsidRDefault="00DC47DB" w:rsidP="000175E2">
      <w:pPr>
        <w:ind w:left="720" w:hanging="360"/>
        <w:jc w:val="both"/>
        <w:rPr>
          <w:sz w:val="26"/>
          <w:szCs w:val="26"/>
        </w:rPr>
      </w:pPr>
      <w:r>
        <w:rPr>
          <w:sz w:val="26"/>
          <w:szCs w:val="26"/>
        </w:rPr>
        <w:t>30</w:t>
      </w:r>
      <w:r w:rsidRPr="00277C91">
        <w:rPr>
          <w:sz w:val="26"/>
          <w:szCs w:val="26"/>
        </w:rPr>
        <w:t>.</w:t>
      </w:r>
      <w:r w:rsidRPr="00196DBF">
        <w:rPr>
          <w:b/>
          <w:sz w:val="26"/>
          <w:szCs w:val="26"/>
        </w:rPr>
        <w:tab/>
        <w:t xml:space="preserve">Нежилищен имот – </w:t>
      </w:r>
      <w:r w:rsidRPr="00196DBF">
        <w:rPr>
          <w:sz w:val="26"/>
          <w:szCs w:val="26"/>
        </w:rPr>
        <w:t xml:space="preserve">частна общинска собственост, находящ се в гр. Бургас, ул.„Александровска“ № 83, актуван с Акт № 1946/17.01.2000 г., представляващ </w:t>
      </w:r>
      <w:r w:rsidRPr="00196DBF">
        <w:rPr>
          <w:b/>
          <w:sz w:val="26"/>
          <w:szCs w:val="26"/>
        </w:rPr>
        <w:t>самостоятелен обект № 3</w:t>
      </w:r>
      <w:r w:rsidRPr="00196DBF">
        <w:rPr>
          <w:sz w:val="26"/>
          <w:szCs w:val="26"/>
        </w:rPr>
        <w:t xml:space="preserve">, с площ 8.60 кв.м., при граници: изток – данъчна служба, запад – обект №2, общинска собственост, север – обект №1, юг – проход, предназначен за </w:t>
      </w:r>
      <w:r>
        <w:rPr>
          <w:sz w:val="26"/>
          <w:szCs w:val="26"/>
        </w:rPr>
        <w:t>услуги на населението</w:t>
      </w:r>
      <w:r w:rsidRPr="00196DBF">
        <w:rPr>
          <w:sz w:val="26"/>
          <w:szCs w:val="26"/>
        </w:rPr>
        <w:t>.</w:t>
      </w:r>
    </w:p>
    <w:p w:rsidR="00DC47DB" w:rsidRPr="00196DBF" w:rsidRDefault="00DC47DB" w:rsidP="007615EC">
      <w:pPr>
        <w:ind w:left="720" w:hanging="360"/>
        <w:jc w:val="both"/>
        <w:rPr>
          <w:sz w:val="26"/>
          <w:szCs w:val="26"/>
        </w:rPr>
      </w:pPr>
      <w:r w:rsidRPr="00277C91">
        <w:rPr>
          <w:sz w:val="26"/>
          <w:szCs w:val="26"/>
        </w:rPr>
        <w:t>3</w:t>
      </w:r>
      <w:r>
        <w:rPr>
          <w:sz w:val="26"/>
          <w:szCs w:val="26"/>
        </w:rPr>
        <w:t>1</w:t>
      </w:r>
      <w:r w:rsidRPr="00277C91">
        <w:rPr>
          <w:sz w:val="26"/>
          <w:szCs w:val="26"/>
        </w:rPr>
        <w:t>.</w:t>
      </w:r>
      <w:r w:rsidRPr="00196DBF">
        <w:rPr>
          <w:b/>
          <w:sz w:val="26"/>
          <w:szCs w:val="26"/>
        </w:rPr>
        <w:tab/>
        <w:t xml:space="preserve">Нежилищен имот – </w:t>
      </w:r>
      <w:r w:rsidRPr="00196DBF">
        <w:rPr>
          <w:sz w:val="26"/>
          <w:szCs w:val="26"/>
        </w:rPr>
        <w:t xml:space="preserve">частна общинска собственост, находящ се в гр. Бургас, ул.„Странджа“ № 15, до вх.Д, партер, актуван с Акт № 1258/14.04.1999 г., представляващ </w:t>
      </w:r>
      <w:r w:rsidRPr="00196DBF">
        <w:rPr>
          <w:b/>
          <w:sz w:val="26"/>
          <w:szCs w:val="26"/>
        </w:rPr>
        <w:t>самостоятелен обект № 2</w:t>
      </w:r>
      <w:r w:rsidRPr="00196DBF">
        <w:rPr>
          <w:sz w:val="26"/>
          <w:szCs w:val="26"/>
        </w:rPr>
        <w:t>, с площ 68.11 кв.м., при граници: изток – външен зид, запад – магазин, север – външен зид, юг – стълбищна клетка до вх.Д, предназначен за офиси.</w:t>
      </w:r>
    </w:p>
    <w:p w:rsidR="00DC47DB" w:rsidRPr="00196DBF" w:rsidRDefault="00DC47DB" w:rsidP="00346AE9">
      <w:pPr>
        <w:ind w:left="720" w:hanging="360"/>
        <w:jc w:val="both"/>
        <w:rPr>
          <w:sz w:val="26"/>
          <w:szCs w:val="26"/>
        </w:rPr>
      </w:pPr>
      <w:r w:rsidRPr="00277C91">
        <w:rPr>
          <w:sz w:val="26"/>
          <w:szCs w:val="26"/>
        </w:rPr>
        <w:t>3</w:t>
      </w:r>
      <w:r>
        <w:rPr>
          <w:sz w:val="26"/>
          <w:szCs w:val="26"/>
        </w:rPr>
        <w:t>2</w:t>
      </w:r>
      <w:r w:rsidRPr="00277C91">
        <w:rPr>
          <w:sz w:val="26"/>
          <w:szCs w:val="26"/>
        </w:rPr>
        <w:t>.</w:t>
      </w:r>
      <w:r w:rsidRPr="00196DBF">
        <w:rPr>
          <w:b/>
          <w:sz w:val="26"/>
          <w:szCs w:val="26"/>
        </w:rPr>
        <w:tab/>
        <w:t>Самос</w:t>
      </w:r>
      <w:r w:rsidR="00D160DD">
        <w:rPr>
          <w:b/>
          <w:sz w:val="26"/>
          <w:szCs w:val="26"/>
        </w:rPr>
        <w:t>тоятелен обект</w:t>
      </w:r>
      <w:r w:rsidRPr="00196DBF">
        <w:rPr>
          <w:b/>
          <w:sz w:val="26"/>
          <w:szCs w:val="26"/>
        </w:rPr>
        <w:t xml:space="preserve"> – </w:t>
      </w:r>
      <w:r w:rsidRPr="00196DBF">
        <w:rPr>
          <w:sz w:val="26"/>
          <w:szCs w:val="26"/>
        </w:rPr>
        <w:t xml:space="preserve">частна общинска собственост, находящ се в с.Миролюбово, в УПИ </w:t>
      </w:r>
      <w:r w:rsidRPr="00196DBF">
        <w:rPr>
          <w:sz w:val="26"/>
          <w:szCs w:val="26"/>
          <w:lang w:val="en-US"/>
        </w:rPr>
        <w:t>III</w:t>
      </w:r>
      <w:r w:rsidRPr="00196DBF">
        <w:rPr>
          <w:sz w:val="26"/>
          <w:szCs w:val="26"/>
        </w:rPr>
        <w:t xml:space="preserve">, кв.8, </w:t>
      </w:r>
      <w:r w:rsidR="00E57AAB">
        <w:rPr>
          <w:sz w:val="26"/>
          <w:szCs w:val="26"/>
        </w:rPr>
        <w:t xml:space="preserve">находящ се </w:t>
      </w:r>
      <w:r w:rsidRPr="00196DBF">
        <w:rPr>
          <w:sz w:val="26"/>
          <w:szCs w:val="26"/>
        </w:rPr>
        <w:t>на ет.1 от двуетажна масивна сграда, актуван</w:t>
      </w:r>
      <w:r w:rsidR="00E57AAB">
        <w:rPr>
          <w:sz w:val="26"/>
          <w:szCs w:val="26"/>
        </w:rPr>
        <w:t>а</w:t>
      </w:r>
      <w:r w:rsidRPr="00196DBF">
        <w:rPr>
          <w:sz w:val="26"/>
          <w:szCs w:val="26"/>
        </w:rPr>
        <w:t xml:space="preserve"> с Акт № 3554/02.12.2002 г., с площ 43.18 кв.м., при граници: изток – вход и стълбище, запад – зала /клуб/, север – два склада и коридор, юг – външен зид, предназначен за търговска дейност.</w:t>
      </w:r>
    </w:p>
    <w:p w:rsidR="00DC47DB" w:rsidRPr="00196DBF" w:rsidRDefault="00DC47DB" w:rsidP="00933D7D">
      <w:pPr>
        <w:ind w:left="705" w:hanging="345"/>
        <w:jc w:val="both"/>
        <w:rPr>
          <w:sz w:val="26"/>
          <w:szCs w:val="26"/>
        </w:rPr>
      </w:pPr>
      <w:r w:rsidRPr="00277C91">
        <w:rPr>
          <w:sz w:val="26"/>
          <w:szCs w:val="26"/>
        </w:rPr>
        <w:t>3</w:t>
      </w:r>
      <w:r>
        <w:rPr>
          <w:sz w:val="26"/>
          <w:szCs w:val="26"/>
        </w:rPr>
        <w:t>3</w:t>
      </w:r>
      <w:r w:rsidRPr="00277C91">
        <w:rPr>
          <w:sz w:val="26"/>
          <w:szCs w:val="26"/>
        </w:rPr>
        <w:t>.</w:t>
      </w:r>
      <w:r w:rsidRPr="00196DBF">
        <w:rPr>
          <w:b/>
          <w:sz w:val="26"/>
          <w:szCs w:val="26"/>
        </w:rPr>
        <w:tab/>
        <w:t xml:space="preserve">Самостоятелен обект, </w:t>
      </w:r>
      <w:r w:rsidRPr="00196DBF">
        <w:rPr>
          <w:sz w:val="26"/>
          <w:szCs w:val="26"/>
        </w:rPr>
        <w:t>с площ 81,32 кв.м., част от „Търговски комплекс“, изграден в УПИ І, кв. 75 по плана на кв. „Долно Езерово“, гр. Бургас, при граници: изток - улица, запад – външен зид откъм вътр.двор, север – външен зид, юг – обект № 3-пенсионерски клуб, предназначен за офис и склад.</w:t>
      </w:r>
    </w:p>
    <w:p w:rsidR="00DC47DB" w:rsidRPr="00196DBF" w:rsidRDefault="00DC47DB" w:rsidP="00346AE9">
      <w:pPr>
        <w:ind w:left="360"/>
        <w:jc w:val="both"/>
        <w:rPr>
          <w:sz w:val="26"/>
          <w:szCs w:val="26"/>
        </w:rPr>
      </w:pPr>
    </w:p>
    <w:p w:rsidR="00DC47DB" w:rsidRPr="00196DBF" w:rsidRDefault="00E57AAB" w:rsidP="004F1AA9">
      <w:pPr>
        <w:tabs>
          <w:tab w:val="left" w:pos="0"/>
        </w:tabs>
        <w:ind w:left="-142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Цитираните обекти</w:t>
      </w:r>
      <w:r w:rsidR="00DC47DB" w:rsidRPr="00196DBF">
        <w:rPr>
          <w:sz w:val="26"/>
          <w:szCs w:val="26"/>
        </w:rPr>
        <w:t xml:space="preserve"> са свободни към настоящия момент и не са необходими за нуждите на органите на общината или на юридически лица на издръжка на общинския бюджет.</w:t>
      </w:r>
    </w:p>
    <w:p w:rsidR="00DC47DB" w:rsidRPr="00196DBF" w:rsidRDefault="00DC47DB" w:rsidP="004F1AA9">
      <w:pPr>
        <w:tabs>
          <w:tab w:val="left" w:pos="0"/>
        </w:tabs>
        <w:ind w:left="-142"/>
        <w:jc w:val="both"/>
        <w:rPr>
          <w:sz w:val="26"/>
          <w:szCs w:val="26"/>
        </w:rPr>
      </w:pPr>
      <w:r w:rsidRPr="00196DBF">
        <w:rPr>
          <w:sz w:val="26"/>
          <w:szCs w:val="26"/>
        </w:rPr>
        <w:tab/>
      </w:r>
      <w:r w:rsidRPr="00196DBF">
        <w:rPr>
          <w:sz w:val="26"/>
          <w:szCs w:val="26"/>
        </w:rPr>
        <w:tab/>
        <w:t>С оглед доброто управление и стопанисване на общинската собственост, същите е необходимо да бъдат предложени за отдаване под наем чрез провеждане на публичен търг с тайно наддаване.</w:t>
      </w:r>
    </w:p>
    <w:p w:rsidR="00DC47DB" w:rsidRPr="00196DBF" w:rsidRDefault="00DC47DB" w:rsidP="00357490">
      <w:pPr>
        <w:tabs>
          <w:tab w:val="left" w:pos="0"/>
        </w:tabs>
        <w:ind w:left="-142"/>
        <w:jc w:val="both"/>
        <w:rPr>
          <w:sz w:val="26"/>
          <w:szCs w:val="26"/>
        </w:rPr>
      </w:pPr>
      <w:r w:rsidRPr="00196DBF">
        <w:rPr>
          <w:sz w:val="26"/>
          <w:szCs w:val="26"/>
        </w:rPr>
        <w:t xml:space="preserve"> </w:t>
      </w:r>
      <w:r w:rsidRPr="00196DBF">
        <w:rPr>
          <w:sz w:val="26"/>
          <w:szCs w:val="26"/>
        </w:rPr>
        <w:tab/>
      </w:r>
      <w:r w:rsidRPr="00196DBF">
        <w:rPr>
          <w:sz w:val="26"/>
          <w:szCs w:val="26"/>
        </w:rPr>
        <w:tab/>
        <w:t>Началната месечна наемна цена за отдаване под наем н</w:t>
      </w:r>
      <w:r w:rsidR="00E57AAB">
        <w:rPr>
          <w:sz w:val="26"/>
          <w:szCs w:val="26"/>
        </w:rPr>
        <w:t>а описаните по-горе самостоятел</w:t>
      </w:r>
      <w:r w:rsidRPr="00196DBF">
        <w:rPr>
          <w:sz w:val="26"/>
          <w:szCs w:val="26"/>
        </w:rPr>
        <w:t>ни  обекти, се определя съгласно Приложение №7 за размера на базисните наемни цени за 201</w:t>
      </w:r>
      <w:r w:rsidRPr="00196DBF">
        <w:rPr>
          <w:sz w:val="26"/>
          <w:szCs w:val="26"/>
          <w:lang w:val="en-US"/>
        </w:rPr>
        <w:t>8</w:t>
      </w:r>
      <w:r w:rsidRPr="00196DBF">
        <w:rPr>
          <w:sz w:val="26"/>
          <w:szCs w:val="26"/>
        </w:rPr>
        <w:t xml:space="preserve"> г. от Наредбата за определянето и администрирането на местните такси и цени на услуги на територията на Община Бургас, приети от Общински съвет - Бургас на проведеното на </w:t>
      </w:r>
      <w:r w:rsidRPr="00196DBF">
        <w:rPr>
          <w:sz w:val="26"/>
          <w:szCs w:val="26"/>
          <w:lang w:val="en-US"/>
        </w:rPr>
        <w:t>19</w:t>
      </w:r>
      <w:r w:rsidRPr="00196DBF">
        <w:rPr>
          <w:sz w:val="26"/>
          <w:szCs w:val="26"/>
        </w:rPr>
        <w:t>.12.201</w:t>
      </w:r>
      <w:r w:rsidRPr="00196DBF">
        <w:rPr>
          <w:sz w:val="26"/>
          <w:szCs w:val="26"/>
          <w:lang w:val="en-US"/>
        </w:rPr>
        <w:t>7</w:t>
      </w:r>
      <w:r w:rsidRPr="00196DBF">
        <w:rPr>
          <w:sz w:val="26"/>
          <w:szCs w:val="26"/>
        </w:rPr>
        <w:t xml:space="preserve"> г. заседание на Общински съвет Бургас, както следва: </w:t>
      </w:r>
    </w:p>
    <w:p w:rsidR="00DC47DB" w:rsidRPr="00196DBF" w:rsidRDefault="00DC47DB" w:rsidP="001E1FB8">
      <w:pPr>
        <w:pStyle w:val="ListParagraph"/>
        <w:ind w:left="360" w:hanging="180"/>
        <w:jc w:val="both"/>
        <w:rPr>
          <w:b/>
          <w:sz w:val="26"/>
          <w:szCs w:val="26"/>
        </w:rPr>
      </w:pPr>
      <w:r w:rsidRPr="001E1FB8">
        <w:rPr>
          <w:color w:val="000000"/>
          <w:sz w:val="26"/>
          <w:szCs w:val="26"/>
        </w:rPr>
        <w:t>1.</w:t>
      </w:r>
      <w:r>
        <w:rPr>
          <w:b/>
          <w:color w:val="000000"/>
          <w:sz w:val="26"/>
          <w:szCs w:val="26"/>
        </w:rPr>
        <w:t xml:space="preserve"> </w:t>
      </w:r>
      <w:r w:rsidRPr="001E1FB8">
        <w:rPr>
          <w:color w:val="000000"/>
          <w:sz w:val="26"/>
          <w:szCs w:val="26"/>
        </w:rPr>
        <w:t>За</w:t>
      </w:r>
      <w:r>
        <w:rPr>
          <w:b/>
          <w:color w:val="000000"/>
          <w:sz w:val="26"/>
          <w:szCs w:val="26"/>
        </w:rPr>
        <w:t xml:space="preserve"> </w:t>
      </w:r>
      <w:r w:rsidRPr="00196DBF">
        <w:rPr>
          <w:b/>
          <w:color w:val="000000"/>
          <w:sz w:val="26"/>
          <w:szCs w:val="26"/>
        </w:rPr>
        <w:t xml:space="preserve">Временен обект (павилион) – </w:t>
      </w:r>
      <w:r w:rsidRPr="00196DBF">
        <w:rPr>
          <w:color w:val="000000"/>
          <w:sz w:val="26"/>
          <w:szCs w:val="26"/>
        </w:rPr>
        <w:t>частна общинска собственост</w:t>
      </w:r>
      <w:r w:rsidRPr="00196DBF">
        <w:rPr>
          <w:sz w:val="26"/>
          <w:szCs w:val="26"/>
        </w:rPr>
        <w:t xml:space="preserve">, находящ се в гр.Бургас, върху тротоара на площад „Царица Йоанна”, </w:t>
      </w:r>
      <w:r w:rsidRPr="00196DBF">
        <w:rPr>
          <w:sz w:val="26"/>
          <w:szCs w:val="26"/>
        </w:rPr>
        <w:lastRenderedPageBreak/>
        <w:t>до заслона на автобусна</w:t>
      </w:r>
      <w:r>
        <w:rPr>
          <w:sz w:val="26"/>
          <w:szCs w:val="26"/>
        </w:rPr>
        <w:t>та спирка на градския транспорт:</w:t>
      </w:r>
      <w:r w:rsidRPr="001E1FB8">
        <w:rPr>
          <w:sz w:val="26"/>
          <w:szCs w:val="26"/>
        </w:rPr>
        <w:t xml:space="preserve"> </w:t>
      </w:r>
      <w:r>
        <w:rPr>
          <w:sz w:val="26"/>
          <w:szCs w:val="26"/>
        </w:rPr>
        <w:t>3.50</w:t>
      </w:r>
      <w:r w:rsidRPr="00196DBF">
        <w:rPr>
          <w:sz w:val="26"/>
          <w:szCs w:val="26"/>
        </w:rPr>
        <w:t xml:space="preserve"> кв.м.(площ) x 15 лв./кв.м. (базис</w:t>
      </w:r>
      <w:r>
        <w:rPr>
          <w:sz w:val="26"/>
          <w:szCs w:val="26"/>
        </w:rPr>
        <w:t>ен наем за търг. дейност) х 1.2 (коефициент за зона) x 0.5</w:t>
      </w:r>
      <w:r w:rsidRPr="00196DBF">
        <w:rPr>
          <w:sz w:val="26"/>
          <w:szCs w:val="26"/>
        </w:rPr>
        <w:t xml:space="preserve"> (коефициент за състояние) = </w:t>
      </w:r>
      <w:r>
        <w:rPr>
          <w:b/>
          <w:sz w:val="26"/>
          <w:szCs w:val="26"/>
        </w:rPr>
        <w:t>32</w:t>
      </w:r>
      <w:r w:rsidRPr="00196DBF">
        <w:rPr>
          <w:b/>
          <w:sz w:val="26"/>
          <w:szCs w:val="26"/>
        </w:rPr>
        <w:t xml:space="preserve"> лв., </w:t>
      </w:r>
      <w:r w:rsidRPr="00196DBF">
        <w:rPr>
          <w:sz w:val="26"/>
          <w:szCs w:val="26"/>
        </w:rPr>
        <w:t>без ДДС</w:t>
      </w:r>
      <w:r w:rsidRPr="00196DBF">
        <w:rPr>
          <w:b/>
          <w:sz w:val="26"/>
          <w:szCs w:val="26"/>
        </w:rPr>
        <w:t>.</w:t>
      </w:r>
    </w:p>
    <w:p w:rsidR="00DC47DB" w:rsidRPr="00196DBF" w:rsidRDefault="00DC47DB" w:rsidP="000B006C">
      <w:pPr>
        <w:pStyle w:val="ListParagraph"/>
        <w:ind w:left="360" w:hanging="180"/>
        <w:jc w:val="both"/>
        <w:rPr>
          <w:b/>
          <w:sz w:val="26"/>
          <w:szCs w:val="26"/>
        </w:rPr>
      </w:pPr>
      <w:r w:rsidRPr="005F0E91">
        <w:rPr>
          <w:color w:val="000000"/>
          <w:sz w:val="26"/>
          <w:szCs w:val="26"/>
        </w:rPr>
        <w:t>2</w:t>
      </w:r>
      <w:r>
        <w:rPr>
          <w:b/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 xml:space="preserve">За </w:t>
      </w:r>
      <w:r w:rsidRPr="00196DBF">
        <w:rPr>
          <w:b/>
          <w:color w:val="000000"/>
          <w:sz w:val="26"/>
          <w:szCs w:val="26"/>
        </w:rPr>
        <w:t xml:space="preserve">Временен обект (павилион) – </w:t>
      </w:r>
      <w:r w:rsidRPr="00196DBF">
        <w:rPr>
          <w:color w:val="000000"/>
          <w:sz w:val="26"/>
          <w:szCs w:val="26"/>
        </w:rPr>
        <w:t>частна общинска собственост</w:t>
      </w:r>
      <w:r w:rsidRPr="00196DBF">
        <w:rPr>
          <w:sz w:val="26"/>
          <w:szCs w:val="26"/>
        </w:rPr>
        <w:t>, находящ се в гр.Бургас, бул.„Стефан Стамболов”, до заслона на автобусната спирка на градския транс</w:t>
      </w:r>
      <w:r>
        <w:rPr>
          <w:sz w:val="26"/>
          <w:szCs w:val="26"/>
        </w:rPr>
        <w:t>порт пред „Новата поща” – десен:</w:t>
      </w:r>
      <w:r w:rsidRPr="00196DBF">
        <w:rPr>
          <w:sz w:val="26"/>
          <w:szCs w:val="26"/>
        </w:rPr>
        <w:t xml:space="preserve"> </w:t>
      </w:r>
      <w:r>
        <w:rPr>
          <w:sz w:val="26"/>
          <w:szCs w:val="26"/>
        </w:rPr>
        <w:t>3.50</w:t>
      </w:r>
      <w:r w:rsidRPr="00196DBF">
        <w:rPr>
          <w:sz w:val="26"/>
          <w:szCs w:val="26"/>
        </w:rPr>
        <w:t xml:space="preserve"> кв.м.(площ) x 15 лв./кв.м. (базис</w:t>
      </w:r>
      <w:r>
        <w:rPr>
          <w:sz w:val="26"/>
          <w:szCs w:val="26"/>
        </w:rPr>
        <w:t>ен наем за търг. дейност) х 1.2 (коефициент за зона) x 0.5</w:t>
      </w:r>
      <w:r w:rsidRPr="00196DBF">
        <w:rPr>
          <w:sz w:val="26"/>
          <w:szCs w:val="26"/>
        </w:rPr>
        <w:t xml:space="preserve"> (коефициент за състояние) = </w:t>
      </w:r>
      <w:r>
        <w:rPr>
          <w:b/>
          <w:sz w:val="26"/>
          <w:szCs w:val="26"/>
        </w:rPr>
        <w:t>32</w:t>
      </w:r>
      <w:r w:rsidRPr="00196DBF">
        <w:rPr>
          <w:b/>
          <w:sz w:val="26"/>
          <w:szCs w:val="26"/>
        </w:rPr>
        <w:t xml:space="preserve"> лв., </w:t>
      </w:r>
      <w:r w:rsidRPr="00196DBF">
        <w:rPr>
          <w:sz w:val="26"/>
          <w:szCs w:val="26"/>
        </w:rPr>
        <w:t>без ДДС</w:t>
      </w:r>
      <w:r w:rsidRPr="00196DBF">
        <w:rPr>
          <w:b/>
          <w:sz w:val="26"/>
          <w:szCs w:val="26"/>
        </w:rPr>
        <w:t>.</w:t>
      </w:r>
    </w:p>
    <w:p w:rsidR="00DC47DB" w:rsidRPr="00AF3B16" w:rsidRDefault="00DC47DB" w:rsidP="00AF3B16">
      <w:pPr>
        <w:pStyle w:val="ListParagraph"/>
        <w:ind w:left="360" w:hanging="180"/>
        <w:jc w:val="both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 xml:space="preserve">3. За </w:t>
      </w:r>
      <w:r w:rsidRPr="00AF3B16">
        <w:rPr>
          <w:b/>
          <w:color w:val="000000"/>
          <w:sz w:val="26"/>
          <w:szCs w:val="26"/>
        </w:rPr>
        <w:t xml:space="preserve">Временен обект (павилион) – </w:t>
      </w:r>
      <w:r w:rsidRPr="00AF3B16">
        <w:rPr>
          <w:color w:val="000000"/>
          <w:sz w:val="26"/>
          <w:szCs w:val="26"/>
        </w:rPr>
        <w:t>частна общинска собственост</w:t>
      </w:r>
      <w:r w:rsidRPr="00AF3B16">
        <w:rPr>
          <w:sz w:val="26"/>
          <w:szCs w:val="26"/>
        </w:rPr>
        <w:t xml:space="preserve">, находящ се в гр.Бургас, бул.„Стефан Стамболов”, до заслона на автобусната спирка на градския транспорт пред „Новата поща” </w:t>
      </w:r>
      <w:r>
        <w:rPr>
          <w:sz w:val="26"/>
          <w:szCs w:val="26"/>
        </w:rPr>
        <w:t>–</w:t>
      </w:r>
      <w:r w:rsidRPr="00AF3B16">
        <w:rPr>
          <w:sz w:val="26"/>
          <w:szCs w:val="26"/>
        </w:rPr>
        <w:t xml:space="preserve"> ляв</w:t>
      </w:r>
      <w:r>
        <w:rPr>
          <w:sz w:val="26"/>
          <w:szCs w:val="26"/>
        </w:rPr>
        <w:t>:</w:t>
      </w:r>
      <w:r w:rsidRPr="00AF3B16">
        <w:rPr>
          <w:sz w:val="26"/>
          <w:szCs w:val="26"/>
        </w:rPr>
        <w:t xml:space="preserve"> 3.50 кв.м.(площ) x 15 лв./кв.м. (базисен наем </w:t>
      </w:r>
      <w:r>
        <w:rPr>
          <w:sz w:val="26"/>
          <w:szCs w:val="26"/>
        </w:rPr>
        <w:t>за търг. дейност) х 1.2 (коефициент за зона) x 0.5</w:t>
      </w:r>
      <w:r w:rsidRPr="00AF3B16">
        <w:rPr>
          <w:sz w:val="26"/>
          <w:szCs w:val="26"/>
        </w:rPr>
        <w:t xml:space="preserve"> (коефициент за състояние) = </w:t>
      </w:r>
      <w:r>
        <w:rPr>
          <w:b/>
          <w:sz w:val="26"/>
          <w:szCs w:val="26"/>
        </w:rPr>
        <w:t>32</w:t>
      </w:r>
      <w:r w:rsidRPr="00AF3B16">
        <w:rPr>
          <w:b/>
          <w:sz w:val="26"/>
          <w:szCs w:val="26"/>
        </w:rPr>
        <w:t xml:space="preserve"> лв., </w:t>
      </w:r>
      <w:r w:rsidRPr="00AF3B16">
        <w:rPr>
          <w:sz w:val="26"/>
          <w:szCs w:val="26"/>
        </w:rPr>
        <w:t>без ДДС</w:t>
      </w:r>
      <w:r w:rsidRPr="00AF3B16">
        <w:rPr>
          <w:b/>
          <w:sz w:val="26"/>
          <w:szCs w:val="26"/>
        </w:rPr>
        <w:t>.</w:t>
      </w:r>
    </w:p>
    <w:p w:rsidR="00DC47DB" w:rsidRPr="00AF3B16" w:rsidRDefault="00DC47DB" w:rsidP="00AF3B16">
      <w:pPr>
        <w:pStyle w:val="ListParagraph"/>
        <w:ind w:left="360" w:hanging="180"/>
        <w:jc w:val="both"/>
        <w:rPr>
          <w:b/>
          <w:sz w:val="26"/>
          <w:szCs w:val="26"/>
        </w:rPr>
      </w:pPr>
      <w:r w:rsidRPr="00AF3B16">
        <w:rPr>
          <w:sz w:val="26"/>
          <w:szCs w:val="26"/>
        </w:rPr>
        <w:t>4. За</w:t>
      </w:r>
      <w:r>
        <w:rPr>
          <w:b/>
          <w:sz w:val="26"/>
          <w:szCs w:val="26"/>
        </w:rPr>
        <w:t xml:space="preserve"> </w:t>
      </w:r>
      <w:r w:rsidRPr="00AF3B16">
        <w:rPr>
          <w:b/>
          <w:sz w:val="26"/>
          <w:szCs w:val="26"/>
        </w:rPr>
        <w:t>Самостоятелен обект павилион №10</w:t>
      </w:r>
      <w:r w:rsidRPr="00AF3B16">
        <w:rPr>
          <w:sz w:val="26"/>
          <w:szCs w:val="26"/>
        </w:rPr>
        <w:t>, находящ се в гр.Бургас, бул. „Стефан Стамболов”, в подлез „МБАЛ”, актуван с Акт №787/09.03.1998 г. за публична общинска собственост</w:t>
      </w:r>
      <w:r>
        <w:rPr>
          <w:sz w:val="26"/>
          <w:szCs w:val="26"/>
        </w:rPr>
        <w:t>: 9.00</w:t>
      </w:r>
      <w:r w:rsidRPr="00AF3B16">
        <w:rPr>
          <w:sz w:val="26"/>
          <w:szCs w:val="26"/>
        </w:rPr>
        <w:t xml:space="preserve"> кв.м.(площ) x 15 лв./кв.м. (базисен наем за търг. дейност) х 1.05 (коефициент за зона) x 0.7 (коефициент за състояние) = </w:t>
      </w:r>
      <w:r>
        <w:rPr>
          <w:b/>
          <w:sz w:val="26"/>
          <w:szCs w:val="26"/>
        </w:rPr>
        <w:t>99</w:t>
      </w:r>
      <w:r w:rsidRPr="00AF3B16">
        <w:rPr>
          <w:b/>
          <w:sz w:val="26"/>
          <w:szCs w:val="26"/>
        </w:rPr>
        <w:t xml:space="preserve"> лв., </w:t>
      </w:r>
      <w:r w:rsidRPr="00AF3B16">
        <w:rPr>
          <w:sz w:val="26"/>
          <w:szCs w:val="26"/>
        </w:rPr>
        <w:t>без ДДС</w:t>
      </w:r>
      <w:r w:rsidRPr="00AF3B16">
        <w:rPr>
          <w:b/>
          <w:sz w:val="26"/>
          <w:szCs w:val="26"/>
        </w:rPr>
        <w:t>.</w:t>
      </w:r>
    </w:p>
    <w:p w:rsidR="00DC47DB" w:rsidRPr="000B1C9B" w:rsidRDefault="00DC47DB" w:rsidP="000B1C9B">
      <w:pPr>
        <w:pStyle w:val="ListParagraph"/>
        <w:ind w:left="360" w:hanging="18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5. За </w:t>
      </w:r>
      <w:r w:rsidRPr="000B1C9B">
        <w:rPr>
          <w:b/>
          <w:sz w:val="26"/>
          <w:szCs w:val="26"/>
        </w:rPr>
        <w:t>Самостоятелен обект павилион №11</w:t>
      </w:r>
      <w:r w:rsidRPr="000B1C9B">
        <w:rPr>
          <w:sz w:val="26"/>
          <w:szCs w:val="26"/>
        </w:rPr>
        <w:t>, находящ се в гр.Бургас, бул. „Стефан Стамболов”, в подлез</w:t>
      </w:r>
      <w:r w:rsidRPr="00AF3B16">
        <w:t xml:space="preserve"> </w:t>
      </w:r>
      <w:r w:rsidRPr="000B1C9B">
        <w:rPr>
          <w:sz w:val="26"/>
          <w:szCs w:val="26"/>
        </w:rPr>
        <w:t xml:space="preserve">„МБАЛ”, актуван с Акт №787/09.03.1998 г. за публична общинска собственост: </w:t>
      </w:r>
      <w:r>
        <w:rPr>
          <w:sz w:val="26"/>
          <w:szCs w:val="26"/>
        </w:rPr>
        <w:t>10.14</w:t>
      </w:r>
      <w:r w:rsidRPr="000B1C9B">
        <w:rPr>
          <w:sz w:val="26"/>
          <w:szCs w:val="26"/>
        </w:rPr>
        <w:t xml:space="preserve"> кв.м.(площ) x 15 лв./кв.м. (базисен наем за търг. дейност) х 1.05 (коефициент за зона) x 0.7 (коефициент за състояние) = </w:t>
      </w:r>
      <w:r>
        <w:rPr>
          <w:b/>
          <w:sz w:val="26"/>
          <w:szCs w:val="26"/>
        </w:rPr>
        <w:t>112</w:t>
      </w:r>
      <w:r w:rsidRPr="000B1C9B">
        <w:rPr>
          <w:b/>
          <w:sz w:val="26"/>
          <w:szCs w:val="26"/>
        </w:rPr>
        <w:t xml:space="preserve"> лв., </w:t>
      </w:r>
      <w:r w:rsidRPr="000B1C9B">
        <w:rPr>
          <w:sz w:val="26"/>
          <w:szCs w:val="26"/>
        </w:rPr>
        <w:t>без ДДС</w:t>
      </w:r>
      <w:r w:rsidRPr="000B1C9B">
        <w:rPr>
          <w:b/>
          <w:sz w:val="26"/>
          <w:szCs w:val="26"/>
        </w:rPr>
        <w:t>.</w:t>
      </w:r>
    </w:p>
    <w:p w:rsidR="00DC47DB" w:rsidRPr="000B1C9B" w:rsidRDefault="00DC47DB" w:rsidP="000B1C9B">
      <w:pPr>
        <w:pStyle w:val="ListParagraph"/>
        <w:ind w:left="360" w:hanging="18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6. За </w:t>
      </w:r>
      <w:r w:rsidRPr="000B1C9B">
        <w:rPr>
          <w:b/>
          <w:sz w:val="26"/>
          <w:szCs w:val="26"/>
        </w:rPr>
        <w:t>Самостоятелен обект павилион №1</w:t>
      </w:r>
      <w:r w:rsidRPr="000B1C9B">
        <w:rPr>
          <w:sz w:val="26"/>
          <w:szCs w:val="26"/>
        </w:rPr>
        <w:t xml:space="preserve">, находящ се в гр.Бургас, бул. „Стефан Стамболов”, в подлез РУМ „Младост”, актуван с Акт №765/26.02.1998 г. за публична общинска собственост: </w:t>
      </w:r>
      <w:r>
        <w:rPr>
          <w:sz w:val="26"/>
          <w:szCs w:val="26"/>
        </w:rPr>
        <w:t>8.53</w:t>
      </w:r>
      <w:r w:rsidRPr="000B1C9B">
        <w:rPr>
          <w:sz w:val="26"/>
          <w:szCs w:val="26"/>
        </w:rPr>
        <w:t xml:space="preserve"> кв.м.(площ) x 15 лв./кв.м. (базисен наем за търг. дейност) х 1.05 (коефициент за зона) x 0.7 (коефициент за състояние) = </w:t>
      </w:r>
      <w:r>
        <w:rPr>
          <w:b/>
          <w:sz w:val="26"/>
          <w:szCs w:val="26"/>
        </w:rPr>
        <w:t>94</w:t>
      </w:r>
      <w:r w:rsidRPr="000B1C9B">
        <w:rPr>
          <w:b/>
          <w:sz w:val="26"/>
          <w:szCs w:val="26"/>
        </w:rPr>
        <w:t xml:space="preserve"> лв., </w:t>
      </w:r>
      <w:r w:rsidRPr="000B1C9B">
        <w:rPr>
          <w:sz w:val="26"/>
          <w:szCs w:val="26"/>
        </w:rPr>
        <w:t>без ДДС</w:t>
      </w:r>
      <w:r w:rsidRPr="000B1C9B">
        <w:rPr>
          <w:b/>
          <w:sz w:val="26"/>
          <w:szCs w:val="26"/>
        </w:rPr>
        <w:t>.</w:t>
      </w:r>
    </w:p>
    <w:p w:rsidR="00DC47DB" w:rsidRPr="000B1C9B" w:rsidRDefault="00DC47DB" w:rsidP="000B1C9B">
      <w:pPr>
        <w:pStyle w:val="ListParagraph"/>
        <w:ind w:left="360" w:hanging="180"/>
        <w:jc w:val="both"/>
        <w:rPr>
          <w:b/>
          <w:sz w:val="26"/>
          <w:szCs w:val="26"/>
        </w:rPr>
      </w:pPr>
      <w:r w:rsidRPr="000B1C9B">
        <w:rPr>
          <w:sz w:val="26"/>
          <w:szCs w:val="26"/>
        </w:rPr>
        <w:t>7.</w:t>
      </w:r>
      <w:r>
        <w:rPr>
          <w:b/>
          <w:sz w:val="26"/>
          <w:szCs w:val="26"/>
        </w:rPr>
        <w:t xml:space="preserve"> </w:t>
      </w:r>
      <w:r w:rsidRPr="000B1C9B">
        <w:rPr>
          <w:sz w:val="26"/>
          <w:szCs w:val="26"/>
        </w:rPr>
        <w:t>За</w:t>
      </w:r>
      <w:r>
        <w:rPr>
          <w:b/>
          <w:sz w:val="26"/>
          <w:szCs w:val="26"/>
        </w:rPr>
        <w:t xml:space="preserve"> </w:t>
      </w:r>
      <w:r w:rsidRPr="000B1C9B">
        <w:rPr>
          <w:b/>
          <w:sz w:val="26"/>
          <w:szCs w:val="26"/>
        </w:rPr>
        <w:t>Самостоятелен обект павилион №3</w:t>
      </w:r>
      <w:r w:rsidRPr="000B1C9B">
        <w:rPr>
          <w:sz w:val="26"/>
          <w:szCs w:val="26"/>
        </w:rPr>
        <w:t xml:space="preserve">, находящ се в гр.Бургас, бул. „Стефан Стамболов”, в подлез РУМ „Младост”, актуван с Акт №765/26.02.1998 г. за публична общинска собственост: </w:t>
      </w:r>
      <w:r>
        <w:rPr>
          <w:sz w:val="26"/>
          <w:szCs w:val="26"/>
        </w:rPr>
        <w:t>13.80</w:t>
      </w:r>
      <w:r w:rsidRPr="000B1C9B">
        <w:rPr>
          <w:sz w:val="26"/>
          <w:szCs w:val="26"/>
        </w:rPr>
        <w:t xml:space="preserve"> кв.м.(площ) x 15 лв./кв.м. (базисен наем за търг. дейност) х 1.05 (коефициент за зона) x 0.7 (коефициент за състояние) = </w:t>
      </w:r>
      <w:r>
        <w:rPr>
          <w:b/>
          <w:sz w:val="26"/>
          <w:szCs w:val="26"/>
        </w:rPr>
        <w:t>152</w:t>
      </w:r>
      <w:r w:rsidRPr="000B1C9B">
        <w:rPr>
          <w:b/>
          <w:sz w:val="26"/>
          <w:szCs w:val="26"/>
        </w:rPr>
        <w:t xml:space="preserve"> лв., </w:t>
      </w:r>
      <w:r w:rsidRPr="000B1C9B">
        <w:rPr>
          <w:sz w:val="26"/>
          <w:szCs w:val="26"/>
        </w:rPr>
        <w:t>без ДДС</w:t>
      </w:r>
      <w:r w:rsidRPr="000B1C9B">
        <w:rPr>
          <w:b/>
          <w:sz w:val="26"/>
          <w:szCs w:val="26"/>
        </w:rPr>
        <w:t>.</w:t>
      </w:r>
    </w:p>
    <w:p w:rsidR="00DC47DB" w:rsidRPr="000B1C9B" w:rsidRDefault="00DC47DB" w:rsidP="000B1C9B">
      <w:pPr>
        <w:pStyle w:val="ListParagraph"/>
        <w:ind w:left="360" w:hanging="18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8. За </w:t>
      </w:r>
      <w:r w:rsidRPr="000B1C9B">
        <w:rPr>
          <w:b/>
          <w:sz w:val="26"/>
          <w:szCs w:val="26"/>
        </w:rPr>
        <w:t>Самостоятелен обект павилион №9</w:t>
      </w:r>
      <w:r w:rsidRPr="000B1C9B">
        <w:rPr>
          <w:sz w:val="26"/>
          <w:szCs w:val="26"/>
        </w:rPr>
        <w:t xml:space="preserve">, находящ се в гр.Бургас, бул. „Стефан Стамболов”, в подлез РУМ „Младост”, актуван с Акт №765/26.02.1998 г. за публична общинска собственост: </w:t>
      </w:r>
      <w:r>
        <w:rPr>
          <w:sz w:val="26"/>
          <w:szCs w:val="26"/>
        </w:rPr>
        <w:t>14.06</w:t>
      </w:r>
      <w:r w:rsidRPr="000B1C9B">
        <w:rPr>
          <w:sz w:val="26"/>
          <w:szCs w:val="26"/>
        </w:rPr>
        <w:t xml:space="preserve"> </w:t>
      </w:r>
      <w:r w:rsidRPr="000B1C9B">
        <w:rPr>
          <w:sz w:val="26"/>
          <w:szCs w:val="26"/>
        </w:rPr>
        <w:lastRenderedPageBreak/>
        <w:t xml:space="preserve">кв.м.(площ) x 15 лв./кв.м. (базисен наем за търг. дейност) х 1.05 (коефициент за зона) x 0.7 (коефициент за състояние) = </w:t>
      </w:r>
      <w:r>
        <w:rPr>
          <w:b/>
          <w:sz w:val="26"/>
          <w:szCs w:val="26"/>
        </w:rPr>
        <w:t>155</w:t>
      </w:r>
      <w:r w:rsidRPr="000B1C9B">
        <w:rPr>
          <w:b/>
          <w:sz w:val="26"/>
          <w:szCs w:val="26"/>
        </w:rPr>
        <w:t xml:space="preserve"> лв., </w:t>
      </w:r>
      <w:r w:rsidRPr="000B1C9B">
        <w:rPr>
          <w:sz w:val="26"/>
          <w:szCs w:val="26"/>
        </w:rPr>
        <w:t>без ДДС</w:t>
      </w:r>
      <w:r w:rsidRPr="000B1C9B">
        <w:rPr>
          <w:b/>
          <w:sz w:val="26"/>
          <w:szCs w:val="26"/>
        </w:rPr>
        <w:t>.</w:t>
      </w:r>
    </w:p>
    <w:p w:rsidR="00DC47DB" w:rsidRPr="000B1C9B" w:rsidRDefault="00DC47DB" w:rsidP="0050425A">
      <w:pPr>
        <w:pStyle w:val="ListParagraph"/>
        <w:ind w:left="360" w:hanging="18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9. За </w:t>
      </w:r>
      <w:r w:rsidRPr="000B1C9B">
        <w:rPr>
          <w:b/>
          <w:sz w:val="26"/>
          <w:szCs w:val="26"/>
        </w:rPr>
        <w:t>Самостоятелен обект павилион №12</w:t>
      </w:r>
      <w:r w:rsidRPr="000B1C9B">
        <w:rPr>
          <w:sz w:val="26"/>
          <w:szCs w:val="26"/>
        </w:rPr>
        <w:t xml:space="preserve">, находящ се в гр.Бургас, бул. „Стефан Стамболов”, в подлез РУМ „Младост”, актуван с Акт №765/26.02.1998 г. за публична общинска собственост: </w:t>
      </w:r>
      <w:r>
        <w:rPr>
          <w:sz w:val="26"/>
          <w:szCs w:val="26"/>
        </w:rPr>
        <w:t>11.49</w:t>
      </w:r>
      <w:r w:rsidRPr="000B1C9B">
        <w:rPr>
          <w:sz w:val="26"/>
          <w:szCs w:val="26"/>
        </w:rPr>
        <w:t xml:space="preserve"> кв.м.(площ) x 15 лв./кв.м. (базисен наем за търг. дейност) х 1.05 (коефициент за зона) x 0.7 (коефициент за състояние) = </w:t>
      </w:r>
      <w:r>
        <w:rPr>
          <w:b/>
          <w:sz w:val="26"/>
          <w:szCs w:val="26"/>
        </w:rPr>
        <w:t>127</w:t>
      </w:r>
      <w:r w:rsidRPr="000B1C9B">
        <w:rPr>
          <w:b/>
          <w:sz w:val="26"/>
          <w:szCs w:val="26"/>
        </w:rPr>
        <w:t xml:space="preserve"> лв., </w:t>
      </w:r>
      <w:r w:rsidRPr="000B1C9B">
        <w:rPr>
          <w:sz w:val="26"/>
          <w:szCs w:val="26"/>
        </w:rPr>
        <w:t>без ДДС</w:t>
      </w:r>
      <w:r w:rsidRPr="000B1C9B">
        <w:rPr>
          <w:b/>
          <w:sz w:val="26"/>
          <w:szCs w:val="26"/>
        </w:rPr>
        <w:t>.</w:t>
      </w:r>
    </w:p>
    <w:p w:rsidR="00DC47DB" w:rsidRPr="000B1C9B" w:rsidRDefault="00DC47DB" w:rsidP="0050425A">
      <w:pPr>
        <w:pStyle w:val="ListParagraph"/>
        <w:ind w:left="360" w:hanging="180"/>
        <w:jc w:val="both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 xml:space="preserve">10. За </w:t>
      </w: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1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Трапезица”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кръстовището на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пл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„Трапезица</w:t>
      </w:r>
      <w:r w:rsidRPr="00196DBF">
        <w:rPr>
          <w:color w:val="000000"/>
          <w:sz w:val="26"/>
          <w:szCs w:val="26"/>
          <w:lang w:val="en-US"/>
        </w:rPr>
        <w:t>“, гр. Бургас</w:t>
      </w:r>
      <w:r w:rsidRPr="000B1C9B">
        <w:rPr>
          <w:sz w:val="26"/>
          <w:szCs w:val="26"/>
        </w:rPr>
        <w:t xml:space="preserve">: </w:t>
      </w:r>
      <w:r>
        <w:rPr>
          <w:sz w:val="26"/>
          <w:szCs w:val="26"/>
        </w:rPr>
        <w:t>5.17</w:t>
      </w:r>
      <w:r w:rsidRPr="000B1C9B">
        <w:rPr>
          <w:sz w:val="26"/>
          <w:szCs w:val="26"/>
        </w:rPr>
        <w:t xml:space="preserve"> кв.м.(площ) x 15 лв./кв.м. (базис</w:t>
      </w:r>
      <w:r>
        <w:rPr>
          <w:sz w:val="26"/>
          <w:szCs w:val="26"/>
        </w:rPr>
        <w:t>ен наем за търг. дейност) х 1.2</w:t>
      </w:r>
      <w:r w:rsidRPr="000B1C9B">
        <w:rPr>
          <w:sz w:val="26"/>
          <w:szCs w:val="26"/>
        </w:rPr>
        <w:t xml:space="preserve"> (коефициент за зона) x 0.7 (коефициент за състояние) = </w:t>
      </w:r>
      <w:r>
        <w:rPr>
          <w:b/>
          <w:sz w:val="26"/>
          <w:szCs w:val="26"/>
        </w:rPr>
        <w:t>65</w:t>
      </w:r>
      <w:r w:rsidRPr="000B1C9B">
        <w:rPr>
          <w:b/>
          <w:sz w:val="26"/>
          <w:szCs w:val="26"/>
        </w:rPr>
        <w:t xml:space="preserve"> лв., </w:t>
      </w:r>
      <w:r w:rsidRPr="000B1C9B">
        <w:rPr>
          <w:sz w:val="26"/>
          <w:szCs w:val="26"/>
        </w:rPr>
        <w:t>без ДДС</w:t>
      </w:r>
      <w:r w:rsidRPr="000B1C9B">
        <w:rPr>
          <w:b/>
          <w:sz w:val="26"/>
          <w:szCs w:val="26"/>
        </w:rPr>
        <w:t>.</w:t>
      </w:r>
    </w:p>
    <w:p w:rsidR="00DC47DB" w:rsidRPr="000B1C9B" w:rsidRDefault="00DC47DB" w:rsidP="0050425A">
      <w:pPr>
        <w:pStyle w:val="ListParagraph"/>
        <w:ind w:left="360" w:hanging="180"/>
        <w:jc w:val="both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 xml:space="preserve">11. За </w:t>
      </w: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2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Трапезица”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кръстовището на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пл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„Трапезица</w:t>
      </w:r>
      <w:r w:rsidRPr="00196DBF">
        <w:rPr>
          <w:color w:val="000000"/>
          <w:sz w:val="26"/>
          <w:szCs w:val="26"/>
          <w:lang w:val="en-US"/>
        </w:rPr>
        <w:t>“, гр. Бургас</w:t>
      </w:r>
      <w:r w:rsidRPr="000B1C9B">
        <w:rPr>
          <w:sz w:val="26"/>
          <w:szCs w:val="26"/>
        </w:rPr>
        <w:t xml:space="preserve">: </w:t>
      </w:r>
      <w:r>
        <w:rPr>
          <w:sz w:val="26"/>
          <w:szCs w:val="26"/>
        </w:rPr>
        <w:t>8.25</w:t>
      </w:r>
      <w:r w:rsidRPr="000B1C9B">
        <w:rPr>
          <w:sz w:val="26"/>
          <w:szCs w:val="26"/>
        </w:rPr>
        <w:t xml:space="preserve"> кв.м.(площ) x 15 лв./кв.м. (базис</w:t>
      </w:r>
      <w:r>
        <w:rPr>
          <w:sz w:val="26"/>
          <w:szCs w:val="26"/>
        </w:rPr>
        <w:t>ен наем за търг. дейност) х 1.2</w:t>
      </w:r>
      <w:r w:rsidRPr="000B1C9B">
        <w:rPr>
          <w:sz w:val="26"/>
          <w:szCs w:val="26"/>
        </w:rPr>
        <w:t xml:space="preserve"> (коефициент за зона) x 0.7 (коефициент за състояние) = </w:t>
      </w:r>
      <w:r>
        <w:rPr>
          <w:b/>
          <w:sz w:val="26"/>
          <w:szCs w:val="26"/>
        </w:rPr>
        <w:t>104</w:t>
      </w:r>
      <w:r w:rsidRPr="000B1C9B">
        <w:rPr>
          <w:b/>
          <w:sz w:val="26"/>
          <w:szCs w:val="26"/>
        </w:rPr>
        <w:t xml:space="preserve"> лв., </w:t>
      </w:r>
      <w:r w:rsidRPr="000B1C9B">
        <w:rPr>
          <w:sz w:val="26"/>
          <w:szCs w:val="26"/>
        </w:rPr>
        <w:t>без ДДС</w:t>
      </w:r>
      <w:r w:rsidRPr="000B1C9B">
        <w:rPr>
          <w:b/>
          <w:sz w:val="26"/>
          <w:szCs w:val="26"/>
        </w:rPr>
        <w:t>.</w:t>
      </w:r>
    </w:p>
    <w:p w:rsidR="00DC47DB" w:rsidRPr="000B1C9B" w:rsidRDefault="00DC47DB" w:rsidP="0050425A">
      <w:pPr>
        <w:pStyle w:val="ListParagraph"/>
        <w:ind w:left="360" w:hanging="180"/>
        <w:jc w:val="both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 xml:space="preserve">12. За </w:t>
      </w: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4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Трапезица”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кръстовището на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пл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 xml:space="preserve"> „Трапезица</w:t>
      </w:r>
      <w:r w:rsidRPr="00196DBF">
        <w:rPr>
          <w:color w:val="000000"/>
          <w:sz w:val="26"/>
          <w:szCs w:val="26"/>
          <w:lang w:val="en-US"/>
        </w:rPr>
        <w:t>“, гр. Бургас</w:t>
      </w:r>
      <w:r>
        <w:rPr>
          <w:color w:val="000000"/>
          <w:sz w:val="26"/>
          <w:szCs w:val="26"/>
        </w:rPr>
        <w:t xml:space="preserve">: </w:t>
      </w:r>
      <w:r>
        <w:rPr>
          <w:sz w:val="26"/>
          <w:szCs w:val="26"/>
        </w:rPr>
        <w:t>8.25</w:t>
      </w:r>
      <w:r w:rsidRPr="000B1C9B">
        <w:rPr>
          <w:sz w:val="26"/>
          <w:szCs w:val="26"/>
        </w:rPr>
        <w:t xml:space="preserve"> кв.м.(площ) x 15 лв./кв.м. (базис</w:t>
      </w:r>
      <w:r>
        <w:rPr>
          <w:sz w:val="26"/>
          <w:szCs w:val="26"/>
        </w:rPr>
        <w:t>ен наем за търг. дейност) х 1.2</w:t>
      </w:r>
      <w:r w:rsidRPr="000B1C9B">
        <w:rPr>
          <w:sz w:val="26"/>
          <w:szCs w:val="26"/>
        </w:rPr>
        <w:t xml:space="preserve"> (коефициент за зона) x 0.7 (коефициент за състояние) = </w:t>
      </w:r>
      <w:r>
        <w:rPr>
          <w:b/>
          <w:sz w:val="26"/>
          <w:szCs w:val="26"/>
        </w:rPr>
        <w:t>104</w:t>
      </w:r>
      <w:r w:rsidRPr="000B1C9B">
        <w:rPr>
          <w:b/>
          <w:sz w:val="26"/>
          <w:szCs w:val="26"/>
        </w:rPr>
        <w:t xml:space="preserve"> лв., </w:t>
      </w:r>
      <w:r w:rsidRPr="000B1C9B">
        <w:rPr>
          <w:sz w:val="26"/>
          <w:szCs w:val="26"/>
        </w:rPr>
        <w:t>без ДДС</w:t>
      </w:r>
      <w:r w:rsidRPr="000B1C9B">
        <w:rPr>
          <w:b/>
          <w:sz w:val="26"/>
          <w:szCs w:val="26"/>
        </w:rPr>
        <w:t>.</w:t>
      </w:r>
    </w:p>
    <w:p w:rsidR="00DC47DB" w:rsidRPr="0050425A" w:rsidRDefault="00DC47DB" w:rsidP="0050425A">
      <w:pPr>
        <w:pStyle w:val="ListParagraph"/>
        <w:ind w:left="360" w:hanging="180"/>
        <w:jc w:val="both"/>
        <w:rPr>
          <w:b/>
          <w:sz w:val="26"/>
          <w:szCs w:val="26"/>
        </w:rPr>
      </w:pPr>
      <w:r w:rsidRPr="0050425A">
        <w:rPr>
          <w:sz w:val="26"/>
          <w:szCs w:val="26"/>
        </w:rPr>
        <w:t xml:space="preserve">13. За </w:t>
      </w:r>
      <w:r w:rsidRPr="0050425A">
        <w:rPr>
          <w:b/>
          <w:sz w:val="26"/>
          <w:szCs w:val="26"/>
          <w:lang w:val="en-US"/>
        </w:rPr>
        <w:t>Павилион №</w:t>
      </w:r>
      <w:r w:rsidRPr="0050425A">
        <w:rPr>
          <w:b/>
          <w:sz w:val="26"/>
          <w:szCs w:val="26"/>
        </w:rPr>
        <w:t xml:space="preserve">5 </w:t>
      </w:r>
      <w:r w:rsidRPr="0050425A">
        <w:rPr>
          <w:sz w:val="26"/>
          <w:szCs w:val="26"/>
          <w:lang w:val="en-US"/>
        </w:rPr>
        <w:t>от базар „</w:t>
      </w:r>
      <w:r w:rsidRPr="0050425A">
        <w:rPr>
          <w:sz w:val="26"/>
          <w:szCs w:val="26"/>
        </w:rPr>
        <w:t>Трапезица”</w:t>
      </w:r>
      <w:r w:rsidRPr="0050425A">
        <w:rPr>
          <w:sz w:val="26"/>
          <w:szCs w:val="26"/>
          <w:lang w:val="en-US"/>
        </w:rPr>
        <w:t>, находящ се върху тротоар</w:t>
      </w:r>
      <w:r w:rsidRPr="0050425A">
        <w:rPr>
          <w:sz w:val="26"/>
          <w:szCs w:val="26"/>
        </w:rPr>
        <w:t>ното пространство на кръстовището на</w:t>
      </w:r>
      <w:r w:rsidRPr="0050425A">
        <w:rPr>
          <w:sz w:val="26"/>
          <w:szCs w:val="26"/>
          <w:lang w:val="en-US"/>
        </w:rPr>
        <w:t xml:space="preserve"> </w:t>
      </w:r>
      <w:r w:rsidRPr="0050425A">
        <w:rPr>
          <w:sz w:val="26"/>
          <w:szCs w:val="26"/>
        </w:rPr>
        <w:t>пл</w:t>
      </w:r>
      <w:r w:rsidRPr="0050425A">
        <w:rPr>
          <w:sz w:val="26"/>
          <w:szCs w:val="26"/>
          <w:lang w:val="en-US"/>
        </w:rPr>
        <w:t>.</w:t>
      </w:r>
      <w:r w:rsidRPr="0050425A">
        <w:rPr>
          <w:sz w:val="26"/>
          <w:szCs w:val="26"/>
        </w:rPr>
        <w:t xml:space="preserve"> „Трапезица</w:t>
      </w:r>
      <w:r w:rsidRPr="0050425A">
        <w:rPr>
          <w:sz w:val="26"/>
          <w:szCs w:val="26"/>
          <w:lang w:val="en-US"/>
        </w:rPr>
        <w:t>“, гр.</w:t>
      </w:r>
      <w:r w:rsidRPr="0050425A">
        <w:rPr>
          <w:sz w:val="26"/>
          <w:szCs w:val="26"/>
        </w:rPr>
        <w:t xml:space="preserve"> </w:t>
      </w:r>
      <w:r w:rsidRPr="0050425A">
        <w:rPr>
          <w:sz w:val="26"/>
          <w:szCs w:val="26"/>
          <w:lang w:val="en-US"/>
        </w:rPr>
        <w:t>Бургас</w:t>
      </w:r>
      <w:r w:rsidRPr="0050425A">
        <w:rPr>
          <w:sz w:val="26"/>
          <w:szCs w:val="26"/>
        </w:rPr>
        <w:t>: 5.17 кв.м.(площ) x 15 лв./кв.м. (базис</w:t>
      </w:r>
      <w:r>
        <w:rPr>
          <w:sz w:val="26"/>
          <w:szCs w:val="26"/>
        </w:rPr>
        <w:t>ен наем за търг. дейност) х 1.2</w:t>
      </w:r>
      <w:r w:rsidRPr="0050425A">
        <w:rPr>
          <w:sz w:val="26"/>
          <w:szCs w:val="26"/>
        </w:rPr>
        <w:t xml:space="preserve"> (коефициент за зона) x 0.7 (коефициент за състояние) = </w:t>
      </w:r>
      <w:r>
        <w:rPr>
          <w:b/>
          <w:sz w:val="26"/>
          <w:szCs w:val="26"/>
        </w:rPr>
        <w:t>65</w:t>
      </w:r>
      <w:r w:rsidRPr="0050425A">
        <w:rPr>
          <w:b/>
          <w:sz w:val="26"/>
          <w:szCs w:val="26"/>
        </w:rPr>
        <w:t xml:space="preserve"> лв., </w:t>
      </w:r>
      <w:r w:rsidRPr="0050425A">
        <w:rPr>
          <w:sz w:val="26"/>
          <w:szCs w:val="26"/>
        </w:rPr>
        <w:t>без ДДС</w:t>
      </w:r>
      <w:r w:rsidRPr="0050425A">
        <w:rPr>
          <w:b/>
          <w:sz w:val="26"/>
          <w:szCs w:val="26"/>
        </w:rPr>
        <w:t>.</w:t>
      </w:r>
    </w:p>
    <w:p w:rsidR="00DC47DB" w:rsidRPr="000B1C9B" w:rsidRDefault="00DC47DB" w:rsidP="009222F1">
      <w:pPr>
        <w:pStyle w:val="ListParagraph"/>
        <w:ind w:left="360" w:hanging="180"/>
        <w:jc w:val="both"/>
        <w:rPr>
          <w:b/>
          <w:sz w:val="26"/>
          <w:szCs w:val="26"/>
        </w:rPr>
      </w:pPr>
      <w:r w:rsidRPr="009222F1">
        <w:rPr>
          <w:color w:val="000000"/>
          <w:sz w:val="26"/>
          <w:szCs w:val="26"/>
        </w:rPr>
        <w:t>14. За</w:t>
      </w:r>
      <w:r>
        <w:rPr>
          <w:b/>
          <w:color w:val="000000"/>
          <w:sz w:val="26"/>
          <w:szCs w:val="26"/>
        </w:rPr>
        <w:t xml:space="preserve"> </w:t>
      </w:r>
      <w:r w:rsidRPr="00196DBF">
        <w:rPr>
          <w:b/>
          <w:color w:val="000000"/>
          <w:sz w:val="26"/>
          <w:szCs w:val="26"/>
          <w:lang w:val="en-US"/>
        </w:rPr>
        <w:t>Павилион №4</w:t>
      </w:r>
      <w:r w:rsidRPr="00196DBF">
        <w:rPr>
          <w:b/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Автобусна спирка срещу „МБАЛ-Бургас” АД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бул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„Стефан Стамболов</w:t>
      </w:r>
      <w:r w:rsidRPr="00196DBF">
        <w:rPr>
          <w:color w:val="000000"/>
          <w:sz w:val="26"/>
          <w:szCs w:val="26"/>
          <w:lang w:val="en-US"/>
        </w:rPr>
        <w:t>“, гр.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>Бургас</w:t>
      </w:r>
      <w:r w:rsidRPr="000B1C9B">
        <w:rPr>
          <w:sz w:val="26"/>
          <w:szCs w:val="26"/>
        </w:rPr>
        <w:t xml:space="preserve">: </w:t>
      </w:r>
      <w:r>
        <w:rPr>
          <w:sz w:val="26"/>
          <w:szCs w:val="26"/>
        </w:rPr>
        <w:t>13.13</w:t>
      </w:r>
      <w:r w:rsidRPr="000B1C9B">
        <w:rPr>
          <w:sz w:val="26"/>
          <w:szCs w:val="26"/>
        </w:rPr>
        <w:t xml:space="preserve"> кв.м.(площ) x 15 лв./кв.м. (базисен наем за търг. дейност) х 1.05 (коефициент за зона) x 0.7 (коефициент за състояние) = </w:t>
      </w:r>
      <w:r>
        <w:rPr>
          <w:b/>
          <w:sz w:val="26"/>
          <w:szCs w:val="26"/>
        </w:rPr>
        <w:t>145</w:t>
      </w:r>
      <w:r w:rsidRPr="000B1C9B">
        <w:rPr>
          <w:b/>
          <w:sz w:val="26"/>
          <w:szCs w:val="26"/>
        </w:rPr>
        <w:t xml:space="preserve"> лв., </w:t>
      </w:r>
      <w:r w:rsidRPr="000B1C9B">
        <w:rPr>
          <w:sz w:val="26"/>
          <w:szCs w:val="26"/>
        </w:rPr>
        <w:t>без ДДС</w:t>
      </w:r>
      <w:r w:rsidRPr="000B1C9B">
        <w:rPr>
          <w:b/>
          <w:sz w:val="26"/>
          <w:szCs w:val="26"/>
        </w:rPr>
        <w:t>.</w:t>
      </w:r>
    </w:p>
    <w:p w:rsidR="00DC47DB" w:rsidRPr="000B1C9B" w:rsidRDefault="00DC47DB" w:rsidP="009222F1">
      <w:pPr>
        <w:pStyle w:val="ListParagraph"/>
        <w:ind w:left="360" w:hanging="180"/>
        <w:jc w:val="both"/>
        <w:rPr>
          <w:b/>
          <w:sz w:val="26"/>
          <w:szCs w:val="26"/>
        </w:rPr>
      </w:pPr>
      <w:r w:rsidRPr="009222F1">
        <w:rPr>
          <w:color w:val="000000"/>
          <w:sz w:val="26"/>
          <w:szCs w:val="26"/>
        </w:rPr>
        <w:t>15. За</w:t>
      </w:r>
      <w:r>
        <w:rPr>
          <w:b/>
          <w:color w:val="000000"/>
          <w:sz w:val="26"/>
          <w:szCs w:val="26"/>
        </w:rPr>
        <w:t xml:space="preserve"> </w:t>
      </w: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1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Промишлена зона „Север” срещу КАТ-Бургас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бул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„Янко Комитов</w:t>
      </w:r>
      <w:r w:rsidRPr="00196DBF">
        <w:rPr>
          <w:color w:val="000000"/>
          <w:sz w:val="26"/>
          <w:szCs w:val="26"/>
          <w:lang w:val="en-US"/>
        </w:rPr>
        <w:t>“, гр.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>Бургас</w:t>
      </w:r>
      <w:r w:rsidRPr="000B1C9B">
        <w:rPr>
          <w:sz w:val="26"/>
          <w:szCs w:val="26"/>
        </w:rPr>
        <w:t xml:space="preserve">: </w:t>
      </w:r>
      <w:r>
        <w:rPr>
          <w:sz w:val="26"/>
          <w:szCs w:val="26"/>
        </w:rPr>
        <w:t>7.50</w:t>
      </w:r>
      <w:r w:rsidRPr="000B1C9B">
        <w:rPr>
          <w:sz w:val="26"/>
          <w:szCs w:val="26"/>
        </w:rPr>
        <w:t xml:space="preserve"> кв.м.(площ) x 15 лв./кв.м. (базисен наем за търг. дейност) х 1.05 (коефициент за зона) x 0.7 (коефициент за състояние) = </w:t>
      </w:r>
      <w:r>
        <w:rPr>
          <w:b/>
          <w:sz w:val="26"/>
          <w:szCs w:val="26"/>
        </w:rPr>
        <w:t>83</w:t>
      </w:r>
      <w:r w:rsidRPr="000B1C9B">
        <w:rPr>
          <w:b/>
          <w:sz w:val="26"/>
          <w:szCs w:val="26"/>
        </w:rPr>
        <w:t xml:space="preserve"> лв., </w:t>
      </w:r>
      <w:r w:rsidRPr="000B1C9B">
        <w:rPr>
          <w:sz w:val="26"/>
          <w:szCs w:val="26"/>
        </w:rPr>
        <w:t>без ДДС</w:t>
      </w:r>
      <w:r w:rsidRPr="000B1C9B">
        <w:rPr>
          <w:b/>
          <w:sz w:val="26"/>
          <w:szCs w:val="26"/>
        </w:rPr>
        <w:t>.</w:t>
      </w:r>
    </w:p>
    <w:p w:rsidR="00DC47DB" w:rsidRPr="009222F1" w:rsidRDefault="00DC47DB" w:rsidP="009222F1">
      <w:pPr>
        <w:numPr>
          <w:ilvl w:val="0"/>
          <w:numId w:val="24"/>
        </w:numPr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Pr="009222F1">
        <w:rPr>
          <w:color w:val="000000"/>
          <w:sz w:val="26"/>
          <w:szCs w:val="26"/>
        </w:rPr>
        <w:t>За</w:t>
      </w:r>
      <w:r>
        <w:rPr>
          <w:b/>
          <w:color w:val="000000"/>
          <w:sz w:val="26"/>
          <w:szCs w:val="26"/>
        </w:rPr>
        <w:t xml:space="preserve"> </w:t>
      </w: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2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Промишлена зона „Север” срещу КАТ-Бургас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бул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„Янко Комитов</w:t>
      </w:r>
      <w:r w:rsidRPr="00196DBF">
        <w:rPr>
          <w:color w:val="000000"/>
          <w:sz w:val="26"/>
          <w:szCs w:val="26"/>
          <w:lang w:val="en-US"/>
        </w:rPr>
        <w:t>“, гр.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>Бургас</w:t>
      </w:r>
      <w:r>
        <w:rPr>
          <w:color w:val="000000"/>
          <w:sz w:val="26"/>
          <w:szCs w:val="26"/>
        </w:rPr>
        <w:t xml:space="preserve">: </w:t>
      </w:r>
      <w:r>
        <w:rPr>
          <w:sz w:val="26"/>
          <w:szCs w:val="26"/>
        </w:rPr>
        <w:t>7.50</w:t>
      </w:r>
      <w:r w:rsidRPr="000B1C9B">
        <w:rPr>
          <w:sz w:val="26"/>
          <w:szCs w:val="26"/>
        </w:rPr>
        <w:t xml:space="preserve"> кв.м.(площ) x 15 лв./кв.м. </w:t>
      </w:r>
      <w:r w:rsidRPr="000B1C9B">
        <w:rPr>
          <w:sz w:val="26"/>
          <w:szCs w:val="26"/>
        </w:rPr>
        <w:lastRenderedPageBreak/>
        <w:t xml:space="preserve">(базисен наем за търг. дейност) х 1.05 (коефициент за зона) x 0.7 (коефициент за състояние) = </w:t>
      </w:r>
      <w:r>
        <w:rPr>
          <w:b/>
          <w:sz w:val="26"/>
          <w:szCs w:val="26"/>
        </w:rPr>
        <w:t>83</w:t>
      </w:r>
      <w:r w:rsidRPr="000B1C9B">
        <w:rPr>
          <w:b/>
          <w:sz w:val="26"/>
          <w:szCs w:val="26"/>
        </w:rPr>
        <w:t xml:space="preserve"> лв., </w:t>
      </w:r>
      <w:r w:rsidRPr="000B1C9B">
        <w:rPr>
          <w:sz w:val="26"/>
          <w:szCs w:val="26"/>
        </w:rPr>
        <w:t>без ДДС</w:t>
      </w:r>
      <w:r w:rsidRPr="000B1C9B">
        <w:rPr>
          <w:b/>
          <w:sz w:val="26"/>
          <w:szCs w:val="26"/>
        </w:rPr>
        <w:t>.</w:t>
      </w:r>
    </w:p>
    <w:p w:rsidR="00DC47DB" w:rsidRPr="00196DBF" w:rsidRDefault="00DC47DB" w:rsidP="001E1FB8">
      <w:pPr>
        <w:numPr>
          <w:ilvl w:val="0"/>
          <w:numId w:val="24"/>
        </w:numPr>
        <w:jc w:val="both"/>
        <w:rPr>
          <w:sz w:val="26"/>
          <w:szCs w:val="26"/>
        </w:rPr>
      </w:pPr>
      <w:r w:rsidRPr="009222F1">
        <w:rPr>
          <w:color w:val="000000"/>
          <w:sz w:val="26"/>
          <w:szCs w:val="26"/>
        </w:rPr>
        <w:t xml:space="preserve"> За</w:t>
      </w:r>
      <w:r>
        <w:rPr>
          <w:b/>
          <w:color w:val="000000"/>
          <w:sz w:val="26"/>
          <w:szCs w:val="26"/>
        </w:rPr>
        <w:t xml:space="preserve"> </w:t>
      </w: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3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Промишлена зона „Север” срещу КАТ-Бургас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бул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„Янко Комитов</w:t>
      </w:r>
      <w:r w:rsidRPr="00196DBF">
        <w:rPr>
          <w:color w:val="000000"/>
          <w:sz w:val="26"/>
          <w:szCs w:val="26"/>
          <w:lang w:val="en-US"/>
        </w:rPr>
        <w:t>“, гр.</w:t>
      </w:r>
      <w:r w:rsidRPr="00196DBF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en-US"/>
        </w:rPr>
        <w:t>Бургас</w:t>
      </w:r>
      <w:r>
        <w:rPr>
          <w:color w:val="000000"/>
          <w:sz w:val="26"/>
          <w:szCs w:val="26"/>
        </w:rPr>
        <w:t>: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7.50</w:t>
      </w:r>
      <w:r w:rsidRPr="000B1C9B">
        <w:rPr>
          <w:sz w:val="26"/>
          <w:szCs w:val="26"/>
        </w:rPr>
        <w:t xml:space="preserve"> кв.м.(площ) x 15 лв./кв.м. (базисен наем за търг. дейност) х 1.05 (коефициент за зона) x 0.7 (коефициент за състояние) = </w:t>
      </w:r>
      <w:r>
        <w:rPr>
          <w:b/>
          <w:sz w:val="26"/>
          <w:szCs w:val="26"/>
        </w:rPr>
        <w:t>83</w:t>
      </w:r>
      <w:r w:rsidRPr="000B1C9B">
        <w:rPr>
          <w:b/>
          <w:sz w:val="26"/>
          <w:szCs w:val="26"/>
        </w:rPr>
        <w:t xml:space="preserve"> лв., </w:t>
      </w:r>
      <w:r w:rsidRPr="000B1C9B">
        <w:rPr>
          <w:sz w:val="26"/>
          <w:szCs w:val="26"/>
        </w:rPr>
        <w:t>без ДДС</w:t>
      </w:r>
      <w:r w:rsidRPr="000B1C9B">
        <w:rPr>
          <w:b/>
          <w:sz w:val="26"/>
          <w:szCs w:val="26"/>
        </w:rPr>
        <w:t>.</w:t>
      </w:r>
    </w:p>
    <w:p w:rsidR="00DC47DB" w:rsidRPr="00196DBF" w:rsidRDefault="00DC47DB" w:rsidP="001E1FB8">
      <w:pPr>
        <w:numPr>
          <w:ilvl w:val="0"/>
          <w:numId w:val="24"/>
        </w:numPr>
        <w:jc w:val="both"/>
        <w:rPr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</w:t>
      </w:r>
      <w:r w:rsidRPr="009222F1">
        <w:rPr>
          <w:color w:val="000000"/>
          <w:sz w:val="26"/>
          <w:szCs w:val="26"/>
        </w:rPr>
        <w:t xml:space="preserve">За </w:t>
      </w: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4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Промишлена зона „Север” срещу КАТ-Бургас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бул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„Янко Комитов</w:t>
      </w:r>
      <w:r w:rsidRPr="00196DBF">
        <w:rPr>
          <w:color w:val="000000"/>
          <w:sz w:val="26"/>
          <w:szCs w:val="26"/>
          <w:lang w:val="en-US"/>
        </w:rPr>
        <w:t>“, гр.</w:t>
      </w:r>
      <w:r w:rsidRPr="00196DBF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en-US"/>
        </w:rPr>
        <w:t>Бургас</w:t>
      </w:r>
      <w:r>
        <w:rPr>
          <w:color w:val="000000"/>
          <w:sz w:val="26"/>
          <w:szCs w:val="26"/>
        </w:rPr>
        <w:t>: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7.50</w:t>
      </w:r>
      <w:r w:rsidRPr="000B1C9B">
        <w:rPr>
          <w:sz w:val="26"/>
          <w:szCs w:val="26"/>
        </w:rPr>
        <w:t xml:space="preserve"> кв.м.(площ) x 15 лв./кв.м. (базисен наем за търг. дейност) х 1.05 (коефициент за зона) x 0.7 (коефициент за състояние) = </w:t>
      </w:r>
      <w:r>
        <w:rPr>
          <w:b/>
          <w:sz w:val="26"/>
          <w:szCs w:val="26"/>
        </w:rPr>
        <w:t>83</w:t>
      </w:r>
      <w:r w:rsidRPr="000B1C9B">
        <w:rPr>
          <w:b/>
          <w:sz w:val="26"/>
          <w:szCs w:val="26"/>
        </w:rPr>
        <w:t xml:space="preserve"> лв., </w:t>
      </w:r>
      <w:r w:rsidRPr="000B1C9B">
        <w:rPr>
          <w:sz w:val="26"/>
          <w:szCs w:val="26"/>
        </w:rPr>
        <w:t>без ДДС</w:t>
      </w:r>
      <w:r w:rsidRPr="000B1C9B">
        <w:rPr>
          <w:b/>
          <w:sz w:val="26"/>
          <w:szCs w:val="26"/>
        </w:rPr>
        <w:t>.</w:t>
      </w:r>
    </w:p>
    <w:p w:rsidR="00DC47DB" w:rsidRPr="00196DBF" w:rsidRDefault="00DC47DB" w:rsidP="001E1FB8">
      <w:pPr>
        <w:numPr>
          <w:ilvl w:val="0"/>
          <w:numId w:val="24"/>
        </w:numPr>
        <w:jc w:val="both"/>
        <w:rPr>
          <w:sz w:val="26"/>
          <w:szCs w:val="26"/>
        </w:rPr>
      </w:pPr>
      <w:r w:rsidRPr="004465FE">
        <w:rPr>
          <w:color w:val="000000"/>
          <w:sz w:val="26"/>
          <w:szCs w:val="26"/>
        </w:rPr>
        <w:t xml:space="preserve"> За</w:t>
      </w:r>
      <w:r>
        <w:rPr>
          <w:b/>
          <w:color w:val="000000"/>
          <w:sz w:val="26"/>
          <w:szCs w:val="26"/>
        </w:rPr>
        <w:t xml:space="preserve"> </w:t>
      </w: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2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Флора”</w:t>
      </w:r>
      <w:r w:rsidRPr="00196DBF">
        <w:rPr>
          <w:color w:val="000000"/>
          <w:sz w:val="26"/>
          <w:szCs w:val="26"/>
          <w:lang w:val="en-US"/>
        </w:rPr>
        <w:t xml:space="preserve">, находящ се </w:t>
      </w:r>
      <w:r w:rsidRPr="00196DBF">
        <w:rPr>
          <w:color w:val="000000"/>
          <w:sz w:val="26"/>
          <w:szCs w:val="26"/>
        </w:rPr>
        <w:t>в „Приморски парк</w:t>
      </w:r>
      <w:r w:rsidRPr="00196DBF">
        <w:rPr>
          <w:color w:val="000000"/>
          <w:sz w:val="26"/>
          <w:szCs w:val="26"/>
          <w:lang w:val="en-US"/>
        </w:rPr>
        <w:t>“, гр.</w:t>
      </w:r>
      <w:r w:rsidRPr="00196DBF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en-US"/>
        </w:rPr>
        <w:t>Бургас</w:t>
      </w:r>
      <w:r>
        <w:rPr>
          <w:color w:val="000000"/>
          <w:sz w:val="26"/>
          <w:szCs w:val="26"/>
        </w:rPr>
        <w:t>: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15.38</w:t>
      </w:r>
      <w:r w:rsidRPr="000B1C9B">
        <w:rPr>
          <w:sz w:val="26"/>
          <w:szCs w:val="26"/>
        </w:rPr>
        <w:t xml:space="preserve"> кв.м.(площ) x 15 лв./кв.м. (базисен наем за търг. дейност) х 1.</w:t>
      </w:r>
      <w:r>
        <w:rPr>
          <w:sz w:val="26"/>
          <w:szCs w:val="26"/>
        </w:rPr>
        <w:t>2</w:t>
      </w:r>
      <w:r w:rsidRPr="000B1C9B">
        <w:rPr>
          <w:sz w:val="26"/>
          <w:szCs w:val="26"/>
        </w:rPr>
        <w:t xml:space="preserve"> (коефициент за зона) x 0.7 (коефициент за състояние) = </w:t>
      </w:r>
      <w:r>
        <w:rPr>
          <w:b/>
          <w:sz w:val="26"/>
          <w:szCs w:val="26"/>
        </w:rPr>
        <w:t>194</w:t>
      </w:r>
      <w:r w:rsidRPr="000B1C9B">
        <w:rPr>
          <w:b/>
          <w:sz w:val="26"/>
          <w:szCs w:val="26"/>
        </w:rPr>
        <w:t xml:space="preserve"> лв., </w:t>
      </w:r>
      <w:r w:rsidRPr="000B1C9B">
        <w:rPr>
          <w:sz w:val="26"/>
          <w:szCs w:val="26"/>
        </w:rPr>
        <w:t>без ДДС</w:t>
      </w:r>
      <w:r w:rsidRPr="000B1C9B">
        <w:rPr>
          <w:b/>
          <w:sz w:val="26"/>
          <w:szCs w:val="26"/>
        </w:rPr>
        <w:t>.</w:t>
      </w:r>
    </w:p>
    <w:p w:rsidR="00DC47DB" w:rsidRPr="00196DBF" w:rsidRDefault="00DC47DB" w:rsidP="001E1FB8">
      <w:pPr>
        <w:numPr>
          <w:ilvl w:val="0"/>
          <w:numId w:val="24"/>
        </w:numPr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За </w:t>
      </w:r>
      <w:r w:rsidRPr="00196DBF">
        <w:rPr>
          <w:b/>
          <w:color w:val="000000"/>
          <w:sz w:val="26"/>
          <w:szCs w:val="26"/>
        </w:rPr>
        <w:t xml:space="preserve">Временен обект (павилион) – </w:t>
      </w:r>
      <w:r w:rsidRPr="00196DBF">
        <w:rPr>
          <w:color w:val="000000"/>
          <w:sz w:val="26"/>
          <w:szCs w:val="26"/>
        </w:rPr>
        <w:t>частна общинска собственост</w:t>
      </w:r>
      <w:r w:rsidRPr="00196DBF">
        <w:rPr>
          <w:sz w:val="26"/>
          <w:szCs w:val="26"/>
        </w:rPr>
        <w:t>, находящ се в гр.Бургас, жк.„Изгрев”, западно от бл.23</w:t>
      </w:r>
      <w:r>
        <w:rPr>
          <w:sz w:val="26"/>
          <w:szCs w:val="26"/>
        </w:rPr>
        <w:t xml:space="preserve">: 153.99 кв.м.(площ) x </w:t>
      </w:r>
      <w:r w:rsidRPr="000B1C9B">
        <w:rPr>
          <w:sz w:val="26"/>
          <w:szCs w:val="26"/>
        </w:rPr>
        <w:t xml:space="preserve">5 лв./кв.м. (базисен наем за </w:t>
      </w:r>
      <w:r>
        <w:rPr>
          <w:sz w:val="26"/>
          <w:szCs w:val="26"/>
        </w:rPr>
        <w:t>производствена</w:t>
      </w:r>
      <w:r w:rsidRPr="000B1C9B">
        <w:rPr>
          <w:sz w:val="26"/>
          <w:szCs w:val="26"/>
        </w:rPr>
        <w:t xml:space="preserve"> дейност) х 1.05 (коефициент за зона) x 0.</w:t>
      </w:r>
      <w:r>
        <w:rPr>
          <w:sz w:val="26"/>
          <w:szCs w:val="26"/>
        </w:rPr>
        <w:t>4</w:t>
      </w:r>
      <w:r w:rsidRPr="000B1C9B">
        <w:rPr>
          <w:sz w:val="26"/>
          <w:szCs w:val="26"/>
        </w:rPr>
        <w:t xml:space="preserve"> (коефициент за състояние) = </w:t>
      </w:r>
      <w:r>
        <w:rPr>
          <w:b/>
          <w:sz w:val="26"/>
          <w:szCs w:val="26"/>
        </w:rPr>
        <w:t>323</w:t>
      </w:r>
      <w:r w:rsidRPr="000B1C9B">
        <w:rPr>
          <w:b/>
          <w:sz w:val="26"/>
          <w:szCs w:val="26"/>
        </w:rPr>
        <w:t xml:space="preserve"> лв., </w:t>
      </w:r>
      <w:r w:rsidRPr="000B1C9B">
        <w:rPr>
          <w:sz w:val="26"/>
          <w:szCs w:val="26"/>
        </w:rPr>
        <w:t>без ДДС</w:t>
      </w:r>
      <w:r w:rsidRPr="000B1C9B">
        <w:rPr>
          <w:b/>
          <w:sz w:val="26"/>
          <w:szCs w:val="26"/>
        </w:rPr>
        <w:t>.</w:t>
      </w:r>
    </w:p>
    <w:p w:rsidR="00DC47DB" w:rsidRPr="00196DBF" w:rsidRDefault="00DC47DB" w:rsidP="004465FE">
      <w:pPr>
        <w:numPr>
          <w:ilvl w:val="0"/>
          <w:numId w:val="24"/>
        </w:numPr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За </w:t>
      </w:r>
      <w:r w:rsidRPr="00196DBF">
        <w:rPr>
          <w:b/>
          <w:color w:val="000000"/>
          <w:sz w:val="26"/>
          <w:szCs w:val="26"/>
        </w:rPr>
        <w:t xml:space="preserve">Временен обект (павилион) – </w:t>
      </w:r>
      <w:r w:rsidRPr="00196DBF">
        <w:rPr>
          <w:color w:val="000000"/>
          <w:sz w:val="26"/>
          <w:szCs w:val="26"/>
        </w:rPr>
        <w:t>частна общинска собственост</w:t>
      </w:r>
      <w:r w:rsidRPr="00196DBF">
        <w:rPr>
          <w:sz w:val="26"/>
          <w:szCs w:val="26"/>
        </w:rPr>
        <w:t>, находящ се в гр.Бургас, жк.„Изгрев”, между бл.70 и бл.73</w:t>
      </w:r>
      <w:r>
        <w:rPr>
          <w:sz w:val="26"/>
          <w:szCs w:val="26"/>
        </w:rPr>
        <w:t xml:space="preserve">: 50.21 кв.м.(площ) x </w:t>
      </w:r>
      <w:r w:rsidRPr="000B1C9B">
        <w:rPr>
          <w:sz w:val="26"/>
          <w:szCs w:val="26"/>
        </w:rPr>
        <w:t xml:space="preserve">5 лв./кв.м. (базисен наем за </w:t>
      </w:r>
      <w:r>
        <w:rPr>
          <w:sz w:val="26"/>
          <w:szCs w:val="26"/>
        </w:rPr>
        <w:t>производствена</w:t>
      </w:r>
      <w:r w:rsidRPr="000B1C9B">
        <w:rPr>
          <w:sz w:val="26"/>
          <w:szCs w:val="26"/>
        </w:rPr>
        <w:t xml:space="preserve"> дейност) х 1.05 (коефициент за зона) x 0.</w:t>
      </w:r>
      <w:r>
        <w:rPr>
          <w:sz w:val="26"/>
          <w:szCs w:val="26"/>
        </w:rPr>
        <w:t>4</w:t>
      </w:r>
      <w:r w:rsidRPr="000B1C9B">
        <w:rPr>
          <w:sz w:val="26"/>
          <w:szCs w:val="26"/>
        </w:rPr>
        <w:t xml:space="preserve"> (коефициент за състояние) = </w:t>
      </w:r>
      <w:r>
        <w:rPr>
          <w:b/>
          <w:sz w:val="26"/>
          <w:szCs w:val="26"/>
        </w:rPr>
        <w:t>105</w:t>
      </w:r>
      <w:r w:rsidRPr="000B1C9B">
        <w:rPr>
          <w:b/>
          <w:sz w:val="26"/>
          <w:szCs w:val="26"/>
        </w:rPr>
        <w:t xml:space="preserve"> лв., </w:t>
      </w:r>
      <w:r w:rsidRPr="000B1C9B">
        <w:rPr>
          <w:sz w:val="26"/>
          <w:szCs w:val="26"/>
        </w:rPr>
        <w:t>без ДДС</w:t>
      </w:r>
      <w:r w:rsidRPr="000B1C9B">
        <w:rPr>
          <w:b/>
          <w:sz w:val="26"/>
          <w:szCs w:val="26"/>
        </w:rPr>
        <w:t>.</w:t>
      </w:r>
    </w:p>
    <w:p w:rsidR="00DC47DB" w:rsidRPr="001E6154" w:rsidRDefault="00DC47DB" w:rsidP="001E6154">
      <w:pPr>
        <w:numPr>
          <w:ilvl w:val="0"/>
          <w:numId w:val="24"/>
        </w:numPr>
        <w:jc w:val="both"/>
        <w:rPr>
          <w:sz w:val="26"/>
          <w:szCs w:val="26"/>
        </w:rPr>
      </w:pPr>
      <w:r w:rsidRPr="001E6154">
        <w:rPr>
          <w:color w:val="000000"/>
          <w:sz w:val="26"/>
          <w:szCs w:val="26"/>
        </w:rPr>
        <w:t xml:space="preserve">За </w:t>
      </w:r>
      <w:r w:rsidRPr="001E6154">
        <w:rPr>
          <w:b/>
          <w:color w:val="000000"/>
          <w:sz w:val="26"/>
          <w:szCs w:val="26"/>
        </w:rPr>
        <w:t xml:space="preserve">Временен обект (павилион) – </w:t>
      </w:r>
      <w:r w:rsidRPr="001E6154">
        <w:rPr>
          <w:color w:val="000000"/>
          <w:sz w:val="26"/>
          <w:szCs w:val="26"/>
        </w:rPr>
        <w:t>частна общинска собственост</w:t>
      </w:r>
      <w:r w:rsidRPr="001E6154">
        <w:rPr>
          <w:sz w:val="26"/>
          <w:szCs w:val="26"/>
        </w:rPr>
        <w:t>, находящ се в гр.Бургас, жк.„Меден Рудник”, между ОДЗ №18 и СОУ „Петко Росен</w:t>
      </w:r>
      <w:r>
        <w:rPr>
          <w:sz w:val="26"/>
          <w:szCs w:val="26"/>
        </w:rPr>
        <w:t>”</w:t>
      </w:r>
      <w:r w:rsidRPr="001E6154">
        <w:rPr>
          <w:sz w:val="26"/>
          <w:szCs w:val="26"/>
        </w:rPr>
        <w:t xml:space="preserve">: </w:t>
      </w:r>
      <w:r>
        <w:rPr>
          <w:sz w:val="26"/>
          <w:szCs w:val="26"/>
        </w:rPr>
        <w:t>47.08</w:t>
      </w:r>
      <w:r w:rsidRPr="00196DBF">
        <w:rPr>
          <w:sz w:val="26"/>
          <w:szCs w:val="26"/>
        </w:rPr>
        <w:t xml:space="preserve"> </w:t>
      </w:r>
      <w:r w:rsidRPr="001E6154">
        <w:rPr>
          <w:sz w:val="26"/>
          <w:szCs w:val="26"/>
        </w:rPr>
        <w:t xml:space="preserve"> кв.м.(площ) x 5 лв./кв.м. (базисен наем за производствена</w:t>
      </w:r>
      <w:r>
        <w:rPr>
          <w:sz w:val="26"/>
          <w:szCs w:val="26"/>
        </w:rPr>
        <w:t xml:space="preserve"> дейност) х 0.9</w:t>
      </w:r>
      <w:r w:rsidRPr="001E6154">
        <w:rPr>
          <w:sz w:val="26"/>
          <w:szCs w:val="26"/>
        </w:rPr>
        <w:t xml:space="preserve"> (коефициент за зона) x 0.4 (коефициент за състояние) = </w:t>
      </w:r>
      <w:r>
        <w:rPr>
          <w:b/>
          <w:sz w:val="26"/>
          <w:szCs w:val="26"/>
        </w:rPr>
        <w:t>85</w:t>
      </w:r>
      <w:r w:rsidRPr="001E6154">
        <w:rPr>
          <w:b/>
          <w:sz w:val="26"/>
          <w:szCs w:val="26"/>
        </w:rPr>
        <w:t xml:space="preserve"> лв., </w:t>
      </w:r>
      <w:r w:rsidRPr="001E6154">
        <w:rPr>
          <w:sz w:val="26"/>
          <w:szCs w:val="26"/>
        </w:rPr>
        <w:t>без ДДС</w:t>
      </w:r>
      <w:r w:rsidRPr="001E6154">
        <w:rPr>
          <w:b/>
          <w:sz w:val="26"/>
          <w:szCs w:val="26"/>
        </w:rPr>
        <w:t>.</w:t>
      </w:r>
    </w:p>
    <w:p w:rsidR="00DC47DB" w:rsidRPr="001E6154" w:rsidRDefault="00DC47DB" w:rsidP="001E6154">
      <w:pPr>
        <w:numPr>
          <w:ilvl w:val="0"/>
          <w:numId w:val="24"/>
        </w:numPr>
        <w:jc w:val="both"/>
        <w:rPr>
          <w:sz w:val="26"/>
          <w:szCs w:val="26"/>
        </w:rPr>
      </w:pPr>
      <w:r w:rsidRPr="001E6154">
        <w:rPr>
          <w:sz w:val="26"/>
          <w:szCs w:val="26"/>
        </w:rPr>
        <w:t xml:space="preserve">За </w:t>
      </w:r>
      <w:r w:rsidRPr="001E6154">
        <w:rPr>
          <w:b/>
          <w:sz w:val="26"/>
          <w:szCs w:val="26"/>
        </w:rPr>
        <w:t>Самостоятелен обект №2а</w:t>
      </w:r>
      <w:r w:rsidRPr="001E6154">
        <w:rPr>
          <w:sz w:val="26"/>
          <w:szCs w:val="26"/>
        </w:rPr>
        <w:t>, находящ се в гр.Бургас, жк.„Зо</w:t>
      </w:r>
      <w:r>
        <w:rPr>
          <w:sz w:val="26"/>
          <w:szCs w:val="26"/>
        </w:rPr>
        <w:t>рница”, в подлез „Янко Андонов”</w:t>
      </w:r>
      <w:r w:rsidRPr="001E6154">
        <w:rPr>
          <w:sz w:val="26"/>
          <w:szCs w:val="26"/>
        </w:rPr>
        <w:t xml:space="preserve">: </w:t>
      </w:r>
      <w:r>
        <w:rPr>
          <w:sz w:val="26"/>
          <w:szCs w:val="26"/>
        </w:rPr>
        <w:t>12.36</w:t>
      </w:r>
      <w:r w:rsidRPr="001E6154">
        <w:rPr>
          <w:sz w:val="26"/>
          <w:szCs w:val="26"/>
        </w:rPr>
        <w:t xml:space="preserve"> кв.м.(площ) x </w:t>
      </w:r>
      <w:r>
        <w:rPr>
          <w:sz w:val="26"/>
          <w:szCs w:val="26"/>
        </w:rPr>
        <w:t>1</w:t>
      </w:r>
      <w:r w:rsidRPr="001E6154">
        <w:rPr>
          <w:sz w:val="26"/>
          <w:szCs w:val="26"/>
        </w:rPr>
        <w:t xml:space="preserve">5 лв./кв.м. (базисен наем за </w:t>
      </w:r>
      <w:r>
        <w:rPr>
          <w:sz w:val="26"/>
          <w:szCs w:val="26"/>
        </w:rPr>
        <w:t>търг.</w:t>
      </w:r>
      <w:r w:rsidRPr="001E6154">
        <w:rPr>
          <w:sz w:val="26"/>
          <w:szCs w:val="26"/>
        </w:rPr>
        <w:t xml:space="preserve"> дейност) х 1.05 (коефициент за зона) x 0.</w:t>
      </w:r>
      <w:r>
        <w:rPr>
          <w:sz w:val="26"/>
          <w:szCs w:val="26"/>
        </w:rPr>
        <w:t>5</w:t>
      </w:r>
      <w:r w:rsidRPr="001E6154">
        <w:rPr>
          <w:sz w:val="26"/>
          <w:szCs w:val="26"/>
        </w:rPr>
        <w:t xml:space="preserve"> (коефициент за състояние) = </w:t>
      </w:r>
      <w:r>
        <w:rPr>
          <w:b/>
          <w:sz w:val="26"/>
          <w:szCs w:val="26"/>
        </w:rPr>
        <w:t>97</w:t>
      </w:r>
      <w:r w:rsidRPr="001E6154">
        <w:rPr>
          <w:b/>
          <w:sz w:val="26"/>
          <w:szCs w:val="26"/>
        </w:rPr>
        <w:t xml:space="preserve"> лв., </w:t>
      </w:r>
      <w:r w:rsidRPr="001E6154">
        <w:rPr>
          <w:sz w:val="26"/>
          <w:szCs w:val="26"/>
        </w:rPr>
        <w:t>без ДДС</w:t>
      </w:r>
      <w:r w:rsidRPr="001E6154">
        <w:rPr>
          <w:b/>
          <w:sz w:val="26"/>
          <w:szCs w:val="26"/>
        </w:rPr>
        <w:t>.</w:t>
      </w:r>
    </w:p>
    <w:p w:rsidR="00DC47DB" w:rsidRPr="004535D1" w:rsidRDefault="00DC47DB" w:rsidP="004535D1">
      <w:pPr>
        <w:numPr>
          <w:ilvl w:val="0"/>
          <w:numId w:val="2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</w:t>
      </w:r>
      <w:r w:rsidRPr="004535D1">
        <w:rPr>
          <w:b/>
          <w:sz w:val="26"/>
          <w:szCs w:val="26"/>
        </w:rPr>
        <w:t>Самостоятелен обект №3а</w:t>
      </w:r>
      <w:r w:rsidRPr="004535D1">
        <w:rPr>
          <w:sz w:val="26"/>
          <w:szCs w:val="26"/>
        </w:rPr>
        <w:t xml:space="preserve">, находящ се в гр.Бургас, жк.„Зорница”, в подлез „Янко Андонов”: </w:t>
      </w:r>
      <w:r>
        <w:rPr>
          <w:sz w:val="26"/>
          <w:szCs w:val="26"/>
        </w:rPr>
        <w:t>12.45</w:t>
      </w:r>
      <w:r w:rsidRPr="004535D1">
        <w:rPr>
          <w:sz w:val="26"/>
          <w:szCs w:val="26"/>
        </w:rPr>
        <w:t xml:space="preserve"> кв.м.(площ) x 15 лв./кв.м. (базисен наем за търг. дейност) х 1.05 (коефициент за зона) x 0.5 (коефициент за състояние) = </w:t>
      </w:r>
      <w:r>
        <w:rPr>
          <w:b/>
          <w:sz w:val="26"/>
          <w:szCs w:val="26"/>
        </w:rPr>
        <w:t>98</w:t>
      </w:r>
      <w:r w:rsidRPr="004535D1">
        <w:rPr>
          <w:b/>
          <w:sz w:val="26"/>
          <w:szCs w:val="26"/>
        </w:rPr>
        <w:t xml:space="preserve"> лв., </w:t>
      </w:r>
      <w:r w:rsidRPr="004535D1">
        <w:rPr>
          <w:sz w:val="26"/>
          <w:szCs w:val="26"/>
        </w:rPr>
        <w:t>без ДДС</w:t>
      </w:r>
      <w:r w:rsidRPr="004535D1">
        <w:rPr>
          <w:b/>
          <w:sz w:val="26"/>
          <w:szCs w:val="26"/>
        </w:rPr>
        <w:t>.</w:t>
      </w:r>
    </w:p>
    <w:p w:rsidR="00DC47DB" w:rsidRPr="004535D1" w:rsidRDefault="00DC47DB" w:rsidP="004535D1">
      <w:pPr>
        <w:numPr>
          <w:ilvl w:val="0"/>
          <w:numId w:val="2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</w:t>
      </w:r>
      <w:r w:rsidRPr="004535D1">
        <w:rPr>
          <w:b/>
          <w:sz w:val="26"/>
          <w:szCs w:val="26"/>
        </w:rPr>
        <w:t>Самостоятелен обект №3 и №4</w:t>
      </w:r>
      <w:r w:rsidRPr="004535D1">
        <w:rPr>
          <w:sz w:val="26"/>
          <w:szCs w:val="26"/>
        </w:rPr>
        <w:t xml:space="preserve">, находящ се в гр.Бургас, жк.„Зорница”, в подлез „Янко Андонов”: </w:t>
      </w:r>
      <w:r>
        <w:rPr>
          <w:sz w:val="26"/>
          <w:szCs w:val="26"/>
        </w:rPr>
        <w:t>52.79</w:t>
      </w:r>
      <w:r w:rsidRPr="004535D1">
        <w:rPr>
          <w:sz w:val="26"/>
          <w:szCs w:val="26"/>
        </w:rPr>
        <w:t xml:space="preserve"> кв.м.(площ) x 15 </w:t>
      </w:r>
      <w:r w:rsidRPr="004535D1">
        <w:rPr>
          <w:sz w:val="26"/>
          <w:szCs w:val="26"/>
        </w:rPr>
        <w:lastRenderedPageBreak/>
        <w:t xml:space="preserve">лв./кв.м. (базисен наем за търг. дейност) х 1.05 (коефициент за зона) x 0.5 (коефициент за състояние) = </w:t>
      </w:r>
      <w:r>
        <w:rPr>
          <w:b/>
          <w:sz w:val="26"/>
          <w:szCs w:val="26"/>
        </w:rPr>
        <w:t>416</w:t>
      </w:r>
      <w:r w:rsidRPr="004535D1">
        <w:rPr>
          <w:b/>
          <w:sz w:val="26"/>
          <w:szCs w:val="26"/>
        </w:rPr>
        <w:t xml:space="preserve"> лв., </w:t>
      </w:r>
      <w:r w:rsidRPr="004535D1">
        <w:rPr>
          <w:sz w:val="26"/>
          <w:szCs w:val="26"/>
        </w:rPr>
        <w:t>без ДДС</w:t>
      </w:r>
      <w:r w:rsidRPr="004535D1">
        <w:rPr>
          <w:b/>
          <w:sz w:val="26"/>
          <w:szCs w:val="26"/>
        </w:rPr>
        <w:t>.</w:t>
      </w:r>
    </w:p>
    <w:p w:rsidR="00DC47DB" w:rsidRPr="004535D1" w:rsidRDefault="00DC47DB" w:rsidP="00D10F94">
      <w:pPr>
        <w:numPr>
          <w:ilvl w:val="0"/>
          <w:numId w:val="2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</w:t>
      </w:r>
      <w:r w:rsidRPr="004535D1">
        <w:rPr>
          <w:b/>
          <w:sz w:val="26"/>
          <w:szCs w:val="26"/>
        </w:rPr>
        <w:t>Самостоятелен обект №5а</w:t>
      </w:r>
      <w:r w:rsidRPr="004535D1">
        <w:rPr>
          <w:sz w:val="26"/>
          <w:szCs w:val="26"/>
        </w:rPr>
        <w:t xml:space="preserve">, находящ се в гр.Бургас, жк.„Зорница”, в подлез „Янко Андонов”: </w:t>
      </w:r>
      <w:r>
        <w:rPr>
          <w:sz w:val="26"/>
          <w:szCs w:val="26"/>
        </w:rPr>
        <w:t xml:space="preserve">22.52 кв.м.(площ) x </w:t>
      </w:r>
      <w:r w:rsidRPr="004535D1">
        <w:rPr>
          <w:sz w:val="26"/>
          <w:szCs w:val="26"/>
        </w:rPr>
        <w:t xml:space="preserve">5 лв./кв.м. (базисен наем за </w:t>
      </w:r>
      <w:r>
        <w:rPr>
          <w:sz w:val="26"/>
          <w:szCs w:val="26"/>
        </w:rPr>
        <w:t>услуги на населението</w:t>
      </w:r>
      <w:r w:rsidRPr="004535D1">
        <w:rPr>
          <w:sz w:val="26"/>
          <w:szCs w:val="26"/>
        </w:rPr>
        <w:t xml:space="preserve">) х 1.05 (коефициент за зона) x 0.5 (коефициент за състояние) = </w:t>
      </w:r>
      <w:r>
        <w:rPr>
          <w:b/>
          <w:sz w:val="26"/>
          <w:szCs w:val="26"/>
        </w:rPr>
        <w:t>59</w:t>
      </w:r>
      <w:r w:rsidRPr="004535D1">
        <w:rPr>
          <w:b/>
          <w:sz w:val="26"/>
          <w:szCs w:val="26"/>
        </w:rPr>
        <w:t xml:space="preserve"> лв., </w:t>
      </w:r>
      <w:r w:rsidRPr="004535D1">
        <w:rPr>
          <w:sz w:val="26"/>
          <w:szCs w:val="26"/>
        </w:rPr>
        <w:t>без ДДС</w:t>
      </w:r>
      <w:r w:rsidRPr="004535D1">
        <w:rPr>
          <w:b/>
          <w:sz w:val="26"/>
          <w:szCs w:val="26"/>
        </w:rPr>
        <w:t>.</w:t>
      </w:r>
    </w:p>
    <w:p w:rsidR="00DC47DB" w:rsidRPr="004535D1" w:rsidRDefault="00DC47DB" w:rsidP="00D10F94">
      <w:pPr>
        <w:numPr>
          <w:ilvl w:val="0"/>
          <w:numId w:val="2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 </w:t>
      </w:r>
      <w:r w:rsidRPr="00196DBF">
        <w:rPr>
          <w:b/>
          <w:sz w:val="26"/>
          <w:szCs w:val="26"/>
        </w:rPr>
        <w:t xml:space="preserve">Нежилищен имот – </w:t>
      </w:r>
      <w:r w:rsidRPr="00196DBF">
        <w:rPr>
          <w:sz w:val="26"/>
          <w:szCs w:val="26"/>
        </w:rPr>
        <w:t>частна общинска собственост, находящ се в гр. Бургас, жк.„Меден Рудник“ бл.436, партер</w:t>
      </w:r>
      <w:r w:rsidRPr="004535D1">
        <w:rPr>
          <w:sz w:val="26"/>
          <w:szCs w:val="26"/>
        </w:rPr>
        <w:t xml:space="preserve">: </w:t>
      </w:r>
      <w:r>
        <w:rPr>
          <w:sz w:val="26"/>
          <w:szCs w:val="26"/>
        </w:rPr>
        <w:t>66.09</w:t>
      </w:r>
      <w:r w:rsidRPr="004535D1">
        <w:rPr>
          <w:sz w:val="26"/>
          <w:szCs w:val="26"/>
        </w:rPr>
        <w:t xml:space="preserve"> кв.м.(площ) x 5 лв./кв.м. (базисен наем за </w:t>
      </w:r>
      <w:r>
        <w:rPr>
          <w:sz w:val="26"/>
          <w:szCs w:val="26"/>
        </w:rPr>
        <w:t>услуги на населението</w:t>
      </w:r>
      <w:r w:rsidRPr="004535D1">
        <w:rPr>
          <w:sz w:val="26"/>
          <w:szCs w:val="26"/>
        </w:rPr>
        <w:t xml:space="preserve">) х </w:t>
      </w:r>
      <w:r>
        <w:rPr>
          <w:sz w:val="26"/>
          <w:szCs w:val="26"/>
        </w:rPr>
        <w:t>0.9 (коефициент за зона) x 1.2</w:t>
      </w:r>
      <w:r w:rsidRPr="004535D1">
        <w:rPr>
          <w:sz w:val="26"/>
          <w:szCs w:val="26"/>
        </w:rPr>
        <w:t xml:space="preserve"> (коефициент за състояние) = </w:t>
      </w:r>
      <w:r>
        <w:rPr>
          <w:b/>
          <w:sz w:val="26"/>
          <w:szCs w:val="26"/>
        </w:rPr>
        <w:t>357</w:t>
      </w:r>
      <w:r w:rsidRPr="004535D1">
        <w:rPr>
          <w:b/>
          <w:sz w:val="26"/>
          <w:szCs w:val="26"/>
        </w:rPr>
        <w:t xml:space="preserve"> лв., </w:t>
      </w:r>
      <w:r w:rsidRPr="004535D1">
        <w:rPr>
          <w:sz w:val="26"/>
          <w:szCs w:val="26"/>
        </w:rPr>
        <w:t>без ДДС</w:t>
      </w:r>
      <w:r w:rsidRPr="004535D1">
        <w:rPr>
          <w:b/>
          <w:sz w:val="26"/>
          <w:szCs w:val="26"/>
        </w:rPr>
        <w:t>.</w:t>
      </w:r>
    </w:p>
    <w:p w:rsidR="00DC47DB" w:rsidRPr="004535D1" w:rsidRDefault="00DC47DB" w:rsidP="005C2031">
      <w:pPr>
        <w:numPr>
          <w:ilvl w:val="0"/>
          <w:numId w:val="2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</w:t>
      </w:r>
      <w:r w:rsidRPr="00196DBF">
        <w:rPr>
          <w:b/>
          <w:sz w:val="26"/>
          <w:szCs w:val="26"/>
        </w:rPr>
        <w:t xml:space="preserve">Нежилищен имот – </w:t>
      </w:r>
      <w:r w:rsidRPr="00196DBF">
        <w:rPr>
          <w:sz w:val="26"/>
          <w:szCs w:val="26"/>
        </w:rPr>
        <w:t xml:space="preserve">частна общинска собственост, находящ се в гр. Бургас, ул. „Александровска“ № 115, </w:t>
      </w:r>
      <w:r w:rsidRPr="00196DBF">
        <w:rPr>
          <w:b/>
          <w:sz w:val="26"/>
          <w:szCs w:val="26"/>
        </w:rPr>
        <w:t>магазин № 1</w:t>
      </w:r>
      <w:r w:rsidRPr="004535D1">
        <w:rPr>
          <w:sz w:val="26"/>
          <w:szCs w:val="26"/>
        </w:rPr>
        <w:t xml:space="preserve">: </w:t>
      </w:r>
      <w:r>
        <w:rPr>
          <w:sz w:val="26"/>
          <w:szCs w:val="26"/>
        </w:rPr>
        <w:t>73.90</w:t>
      </w:r>
      <w:r w:rsidRPr="004535D1">
        <w:rPr>
          <w:sz w:val="26"/>
          <w:szCs w:val="26"/>
        </w:rPr>
        <w:t xml:space="preserve"> кв.м.(площ) x 1</w:t>
      </w:r>
      <w:r>
        <w:rPr>
          <w:sz w:val="26"/>
          <w:szCs w:val="26"/>
        </w:rPr>
        <w:t>5</w:t>
      </w:r>
      <w:r w:rsidRPr="004535D1">
        <w:rPr>
          <w:sz w:val="26"/>
          <w:szCs w:val="26"/>
        </w:rPr>
        <w:t xml:space="preserve"> лв./кв.м. (базисен наем за </w:t>
      </w:r>
      <w:r>
        <w:rPr>
          <w:sz w:val="26"/>
          <w:szCs w:val="26"/>
        </w:rPr>
        <w:t>търг. дейност</w:t>
      </w:r>
      <w:r w:rsidRPr="004535D1">
        <w:rPr>
          <w:sz w:val="26"/>
          <w:szCs w:val="26"/>
        </w:rPr>
        <w:t>) х 1.</w:t>
      </w:r>
      <w:r>
        <w:rPr>
          <w:sz w:val="26"/>
          <w:szCs w:val="26"/>
        </w:rPr>
        <w:t>2 (коефициент за зона) x 1.2</w:t>
      </w:r>
      <w:r w:rsidRPr="004535D1">
        <w:rPr>
          <w:sz w:val="26"/>
          <w:szCs w:val="26"/>
        </w:rPr>
        <w:t xml:space="preserve"> (коефициент за състояние) = </w:t>
      </w:r>
      <w:r>
        <w:rPr>
          <w:b/>
          <w:sz w:val="26"/>
          <w:szCs w:val="26"/>
        </w:rPr>
        <w:t>1596</w:t>
      </w:r>
      <w:r w:rsidRPr="004535D1">
        <w:rPr>
          <w:b/>
          <w:sz w:val="26"/>
          <w:szCs w:val="26"/>
        </w:rPr>
        <w:t xml:space="preserve"> лв., </w:t>
      </w:r>
      <w:r w:rsidRPr="004535D1">
        <w:rPr>
          <w:sz w:val="26"/>
          <w:szCs w:val="26"/>
        </w:rPr>
        <w:t>без ДДС</w:t>
      </w:r>
      <w:r w:rsidRPr="004535D1">
        <w:rPr>
          <w:b/>
          <w:sz w:val="26"/>
          <w:szCs w:val="26"/>
        </w:rPr>
        <w:t>.</w:t>
      </w:r>
    </w:p>
    <w:p w:rsidR="00DC47DB" w:rsidRPr="004535D1" w:rsidRDefault="00DC47DB" w:rsidP="005C2031">
      <w:pPr>
        <w:numPr>
          <w:ilvl w:val="0"/>
          <w:numId w:val="2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</w:t>
      </w:r>
      <w:r w:rsidRPr="00196DBF">
        <w:rPr>
          <w:b/>
          <w:sz w:val="26"/>
          <w:szCs w:val="26"/>
        </w:rPr>
        <w:t xml:space="preserve">Нежилищен имот – </w:t>
      </w:r>
      <w:r w:rsidRPr="00196DBF">
        <w:rPr>
          <w:sz w:val="26"/>
          <w:szCs w:val="26"/>
        </w:rPr>
        <w:t xml:space="preserve">частна общинска собственост, находящ се в гр. Бургас, ул.„Александровска“ № 137, </w:t>
      </w:r>
      <w:r w:rsidRPr="00196DBF">
        <w:rPr>
          <w:b/>
          <w:sz w:val="26"/>
          <w:szCs w:val="26"/>
        </w:rPr>
        <w:t>самостоятелен обект № 2</w:t>
      </w:r>
      <w:r>
        <w:rPr>
          <w:sz w:val="26"/>
          <w:szCs w:val="26"/>
        </w:rPr>
        <w:t>:</w:t>
      </w:r>
      <w:r w:rsidRPr="00196DBF">
        <w:rPr>
          <w:sz w:val="26"/>
          <w:szCs w:val="26"/>
        </w:rPr>
        <w:t xml:space="preserve"> </w:t>
      </w:r>
      <w:r>
        <w:rPr>
          <w:sz w:val="26"/>
          <w:szCs w:val="26"/>
        </w:rPr>
        <w:t>38.60</w:t>
      </w:r>
      <w:r w:rsidRPr="004535D1">
        <w:rPr>
          <w:sz w:val="26"/>
          <w:szCs w:val="26"/>
        </w:rPr>
        <w:t xml:space="preserve"> кв.м.(площ) x 1</w:t>
      </w:r>
      <w:r>
        <w:rPr>
          <w:sz w:val="26"/>
          <w:szCs w:val="26"/>
        </w:rPr>
        <w:t>0</w:t>
      </w:r>
      <w:r w:rsidRPr="004535D1">
        <w:rPr>
          <w:sz w:val="26"/>
          <w:szCs w:val="26"/>
        </w:rPr>
        <w:t xml:space="preserve"> лв./кв.м. (базисен наем за </w:t>
      </w:r>
      <w:r>
        <w:rPr>
          <w:sz w:val="26"/>
          <w:szCs w:val="26"/>
        </w:rPr>
        <w:t>офиси</w:t>
      </w:r>
      <w:r w:rsidRPr="004535D1">
        <w:rPr>
          <w:sz w:val="26"/>
          <w:szCs w:val="26"/>
        </w:rPr>
        <w:t>) х 1.</w:t>
      </w:r>
      <w:r>
        <w:rPr>
          <w:sz w:val="26"/>
          <w:szCs w:val="26"/>
        </w:rPr>
        <w:t>2 (коефициент за зона) x 1</w:t>
      </w:r>
      <w:r w:rsidRPr="004535D1">
        <w:rPr>
          <w:sz w:val="26"/>
          <w:szCs w:val="26"/>
        </w:rPr>
        <w:t xml:space="preserve"> (коефициент за състояние) = </w:t>
      </w:r>
      <w:r>
        <w:rPr>
          <w:b/>
          <w:sz w:val="26"/>
          <w:szCs w:val="26"/>
        </w:rPr>
        <w:t>463</w:t>
      </w:r>
      <w:r w:rsidRPr="004535D1">
        <w:rPr>
          <w:b/>
          <w:sz w:val="26"/>
          <w:szCs w:val="26"/>
        </w:rPr>
        <w:t xml:space="preserve"> лв., </w:t>
      </w:r>
      <w:r w:rsidRPr="004535D1">
        <w:rPr>
          <w:sz w:val="26"/>
          <w:szCs w:val="26"/>
        </w:rPr>
        <w:t>без ДДС</w:t>
      </w:r>
      <w:r w:rsidRPr="004535D1">
        <w:rPr>
          <w:b/>
          <w:sz w:val="26"/>
          <w:szCs w:val="26"/>
        </w:rPr>
        <w:t>.</w:t>
      </w:r>
    </w:p>
    <w:p w:rsidR="00DC47DB" w:rsidRPr="004535D1" w:rsidRDefault="00DC47DB" w:rsidP="005C2031">
      <w:pPr>
        <w:numPr>
          <w:ilvl w:val="0"/>
          <w:numId w:val="2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</w:t>
      </w:r>
      <w:r w:rsidRPr="00196DBF">
        <w:rPr>
          <w:b/>
          <w:sz w:val="26"/>
          <w:szCs w:val="26"/>
        </w:rPr>
        <w:t xml:space="preserve">Нежилищен имот – </w:t>
      </w:r>
      <w:r w:rsidRPr="00196DBF">
        <w:rPr>
          <w:sz w:val="26"/>
          <w:szCs w:val="26"/>
        </w:rPr>
        <w:t xml:space="preserve">частна общинска собственост, находящ се в гр. Бургас, ул.„Александровска“ № 83, </w:t>
      </w:r>
      <w:r w:rsidRPr="00196DBF">
        <w:rPr>
          <w:b/>
          <w:sz w:val="26"/>
          <w:szCs w:val="26"/>
        </w:rPr>
        <w:t>самостоятелен обект № 3</w:t>
      </w:r>
      <w:r>
        <w:rPr>
          <w:b/>
          <w:sz w:val="26"/>
          <w:szCs w:val="26"/>
        </w:rPr>
        <w:t xml:space="preserve">: </w:t>
      </w:r>
      <w:r>
        <w:rPr>
          <w:sz w:val="26"/>
          <w:szCs w:val="26"/>
        </w:rPr>
        <w:t xml:space="preserve">8.60 </w:t>
      </w:r>
      <w:r w:rsidRPr="004535D1">
        <w:rPr>
          <w:sz w:val="26"/>
          <w:szCs w:val="26"/>
        </w:rPr>
        <w:t xml:space="preserve">кв.м.(площ) x </w:t>
      </w:r>
      <w:r>
        <w:rPr>
          <w:sz w:val="26"/>
          <w:szCs w:val="26"/>
        </w:rPr>
        <w:t>5</w:t>
      </w:r>
      <w:r w:rsidRPr="004535D1">
        <w:rPr>
          <w:sz w:val="26"/>
          <w:szCs w:val="26"/>
        </w:rPr>
        <w:t xml:space="preserve"> лв./кв.м. (базисен наем за </w:t>
      </w:r>
      <w:r>
        <w:rPr>
          <w:sz w:val="26"/>
          <w:szCs w:val="26"/>
        </w:rPr>
        <w:t>услуги на населението</w:t>
      </w:r>
      <w:r w:rsidRPr="004535D1">
        <w:rPr>
          <w:sz w:val="26"/>
          <w:szCs w:val="26"/>
        </w:rPr>
        <w:t>) х 1.</w:t>
      </w:r>
      <w:r>
        <w:rPr>
          <w:sz w:val="26"/>
          <w:szCs w:val="26"/>
        </w:rPr>
        <w:t>2 (коефициент за зона) x 1.2</w:t>
      </w:r>
      <w:r w:rsidRPr="004535D1">
        <w:rPr>
          <w:sz w:val="26"/>
          <w:szCs w:val="26"/>
        </w:rPr>
        <w:t xml:space="preserve"> (коефициент за състояние) = </w:t>
      </w:r>
      <w:r>
        <w:rPr>
          <w:b/>
          <w:sz w:val="26"/>
          <w:szCs w:val="26"/>
        </w:rPr>
        <w:t>62</w:t>
      </w:r>
      <w:r w:rsidRPr="004535D1">
        <w:rPr>
          <w:b/>
          <w:sz w:val="26"/>
          <w:szCs w:val="26"/>
        </w:rPr>
        <w:t xml:space="preserve"> лв., </w:t>
      </w:r>
      <w:r w:rsidRPr="004535D1">
        <w:rPr>
          <w:sz w:val="26"/>
          <w:szCs w:val="26"/>
        </w:rPr>
        <w:t>без ДДС</w:t>
      </w:r>
      <w:r w:rsidRPr="004535D1">
        <w:rPr>
          <w:b/>
          <w:sz w:val="26"/>
          <w:szCs w:val="26"/>
        </w:rPr>
        <w:t>.</w:t>
      </w:r>
    </w:p>
    <w:p w:rsidR="00DC47DB" w:rsidRPr="004535D1" w:rsidRDefault="00DC47DB" w:rsidP="00AF05EE">
      <w:pPr>
        <w:numPr>
          <w:ilvl w:val="0"/>
          <w:numId w:val="2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</w:t>
      </w:r>
      <w:r w:rsidRPr="00196DBF">
        <w:rPr>
          <w:b/>
          <w:sz w:val="26"/>
          <w:szCs w:val="26"/>
        </w:rPr>
        <w:t xml:space="preserve">Нежилищен имот – </w:t>
      </w:r>
      <w:r w:rsidRPr="00196DBF">
        <w:rPr>
          <w:sz w:val="26"/>
          <w:szCs w:val="26"/>
        </w:rPr>
        <w:t xml:space="preserve">частна общинска собственост, находящ се в гр. Бургас, ул.„Странджа“ № 15, до вх.Д, партер, </w:t>
      </w:r>
      <w:r w:rsidR="002B44D7">
        <w:rPr>
          <w:b/>
          <w:sz w:val="26"/>
          <w:szCs w:val="26"/>
        </w:rPr>
        <w:t>самостоятелен обект №</w:t>
      </w:r>
      <w:r w:rsidRPr="00196DBF">
        <w:rPr>
          <w:b/>
          <w:sz w:val="26"/>
          <w:szCs w:val="26"/>
        </w:rPr>
        <w:t>2</w:t>
      </w:r>
      <w:r>
        <w:rPr>
          <w:sz w:val="26"/>
          <w:szCs w:val="26"/>
        </w:rPr>
        <w:t>:</w:t>
      </w:r>
      <w:r w:rsidRPr="00196DBF">
        <w:rPr>
          <w:sz w:val="26"/>
          <w:szCs w:val="26"/>
        </w:rPr>
        <w:t xml:space="preserve"> </w:t>
      </w:r>
      <w:r>
        <w:rPr>
          <w:sz w:val="26"/>
          <w:szCs w:val="26"/>
        </w:rPr>
        <w:t>68.11</w:t>
      </w:r>
      <w:r w:rsidRPr="004535D1">
        <w:rPr>
          <w:sz w:val="26"/>
          <w:szCs w:val="26"/>
        </w:rPr>
        <w:t xml:space="preserve"> кв.м.(площ) x 1</w:t>
      </w:r>
      <w:r>
        <w:rPr>
          <w:sz w:val="26"/>
          <w:szCs w:val="26"/>
        </w:rPr>
        <w:t>0</w:t>
      </w:r>
      <w:r w:rsidRPr="004535D1">
        <w:rPr>
          <w:sz w:val="26"/>
          <w:szCs w:val="26"/>
        </w:rPr>
        <w:t xml:space="preserve"> лв./кв.м. (базисен наем за </w:t>
      </w:r>
      <w:r>
        <w:rPr>
          <w:sz w:val="26"/>
          <w:szCs w:val="26"/>
        </w:rPr>
        <w:t>офиси</w:t>
      </w:r>
      <w:r w:rsidRPr="004535D1">
        <w:rPr>
          <w:sz w:val="26"/>
          <w:szCs w:val="26"/>
        </w:rPr>
        <w:t>) х 1.</w:t>
      </w:r>
      <w:r>
        <w:rPr>
          <w:sz w:val="26"/>
          <w:szCs w:val="26"/>
        </w:rPr>
        <w:t>2 (коефициент за зона) x 1</w:t>
      </w:r>
      <w:r w:rsidRPr="004535D1">
        <w:rPr>
          <w:sz w:val="26"/>
          <w:szCs w:val="26"/>
        </w:rPr>
        <w:t xml:space="preserve"> (коефициент за състояние) = </w:t>
      </w:r>
      <w:r>
        <w:rPr>
          <w:b/>
          <w:sz w:val="26"/>
          <w:szCs w:val="26"/>
        </w:rPr>
        <w:t>817</w:t>
      </w:r>
      <w:r w:rsidRPr="004535D1">
        <w:rPr>
          <w:b/>
          <w:sz w:val="26"/>
          <w:szCs w:val="26"/>
        </w:rPr>
        <w:t xml:space="preserve"> лв., </w:t>
      </w:r>
      <w:r w:rsidRPr="004535D1">
        <w:rPr>
          <w:sz w:val="26"/>
          <w:szCs w:val="26"/>
        </w:rPr>
        <w:t>без ДДС</w:t>
      </w:r>
      <w:r w:rsidRPr="004535D1">
        <w:rPr>
          <w:b/>
          <w:sz w:val="26"/>
          <w:szCs w:val="26"/>
        </w:rPr>
        <w:t>.</w:t>
      </w:r>
    </w:p>
    <w:p w:rsidR="00DC47DB" w:rsidRPr="004535D1" w:rsidRDefault="00DC47DB" w:rsidP="00AF05EE">
      <w:pPr>
        <w:numPr>
          <w:ilvl w:val="0"/>
          <w:numId w:val="2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</w:t>
      </w:r>
      <w:r w:rsidRPr="00AF05EE">
        <w:rPr>
          <w:b/>
          <w:sz w:val="26"/>
          <w:szCs w:val="26"/>
        </w:rPr>
        <w:t>Самостоятелен обект,</w:t>
      </w:r>
      <w:r w:rsidRPr="00AF05EE">
        <w:rPr>
          <w:sz w:val="26"/>
          <w:szCs w:val="26"/>
        </w:rPr>
        <w:t xml:space="preserve"> част</w:t>
      </w:r>
      <w:r w:rsidRPr="00196DBF">
        <w:rPr>
          <w:sz w:val="26"/>
          <w:szCs w:val="26"/>
        </w:rPr>
        <w:t xml:space="preserve"> от двуетажна масивна сграда</w:t>
      </w:r>
      <w:r>
        <w:rPr>
          <w:sz w:val="26"/>
          <w:szCs w:val="26"/>
        </w:rPr>
        <w:t>,</w:t>
      </w:r>
      <w:r w:rsidRPr="00196DBF">
        <w:rPr>
          <w:sz w:val="26"/>
          <w:szCs w:val="26"/>
        </w:rPr>
        <w:t xml:space="preserve"> находящ се в с.Миролюбово, в УПИ </w:t>
      </w:r>
      <w:r w:rsidRPr="00196DBF">
        <w:rPr>
          <w:sz w:val="26"/>
          <w:szCs w:val="26"/>
          <w:lang w:val="en-US"/>
        </w:rPr>
        <w:t>III</w:t>
      </w:r>
      <w:r w:rsidRPr="00196DBF">
        <w:rPr>
          <w:sz w:val="26"/>
          <w:szCs w:val="26"/>
        </w:rPr>
        <w:t>, кв.8, на ет.1</w:t>
      </w:r>
      <w:r>
        <w:rPr>
          <w:sz w:val="26"/>
          <w:szCs w:val="26"/>
        </w:rPr>
        <w:t>: 43.18</w:t>
      </w:r>
      <w:r w:rsidRPr="004535D1">
        <w:rPr>
          <w:sz w:val="26"/>
          <w:szCs w:val="26"/>
        </w:rPr>
        <w:t xml:space="preserve"> кв.м.(площ) x 1</w:t>
      </w:r>
      <w:r>
        <w:rPr>
          <w:sz w:val="26"/>
          <w:szCs w:val="26"/>
        </w:rPr>
        <w:t>5</w:t>
      </w:r>
      <w:r w:rsidRPr="004535D1">
        <w:rPr>
          <w:sz w:val="26"/>
          <w:szCs w:val="26"/>
        </w:rPr>
        <w:t xml:space="preserve"> лв./кв.м. (базисен наем за </w:t>
      </w:r>
      <w:r>
        <w:rPr>
          <w:sz w:val="26"/>
          <w:szCs w:val="26"/>
        </w:rPr>
        <w:t>търг. дейност</w:t>
      </w:r>
      <w:r w:rsidRPr="004535D1">
        <w:rPr>
          <w:sz w:val="26"/>
          <w:szCs w:val="26"/>
        </w:rPr>
        <w:t xml:space="preserve">) х </w:t>
      </w:r>
      <w:r w:rsidR="00B41A59">
        <w:rPr>
          <w:sz w:val="26"/>
          <w:szCs w:val="26"/>
        </w:rPr>
        <w:t>0.4 (коефициент за зона) x 0.2</w:t>
      </w:r>
      <w:r w:rsidRPr="004535D1">
        <w:rPr>
          <w:sz w:val="26"/>
          <w:szCs w:val="26"/>
        </w:rPr>
        <w:t xml:space="preserve"> (коефициент за състояние) = </w:t>
      </w:r>
      <w:r w:rsidR="00B41A59">
        <w:rPr>
          <w:b/>
          <w:sz w:val="26"/>
          <w:szCs w:val="26"/>
        </w:rPr>
        <w:t>52</w:t>
      </w:r>
      <w:r w:rsidRPr="004535D1">
        <w:rPr>
          <w:b/>
          <w:sz w:val="26"/>
          <w:szCs w:val="26"/>
        </w:rPr>
        <w:t xml:space="preserve"> лв., </w:t>
      </w:r>
      <w:r w:rsidRPr="004535D1">
        <w:rPr>
          <w:sz w:val="26"/>
          <w:szCs w:val="26"/>
        </w:rPr>
        <w:t>без ДДС</w:t>
      </w:r>
      <w:r w:rsidRPr="004535D1">
        <w:rPr>
          <w:b/>
          <w:sz w:val="26"/>
          <w:szCs w:val="26"/>
        </w:rPr>
        <w:t>.</w:t>
      </w:r>
    </w:p>
    <w:p w:rsidR="00DC47DB" w:rsidRDefault="00DC47DB" w:rsidP="00AF05EE">
      <w:pPr>
        <w:pStyle w:val="ListParagraph"/>
        <w:numPr>
          <w:ilvl w:val="0"/>
          <w:numId w:val="24"/>
        </w:num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</w:t>
      </w:r>
      <w:r w:rsidRPr="00AF05EE">
        <w:rPr>
          <w:b/>
          <w:sz w:val="26"/>
          <w:szCs w:val="26"/>
        </w:rPr>
        <w:t>Самостоятелен обект,</w:t>
      </w:r>
      <w:r w:rsidRPr="00AF05EE">
        <w:rPr>
          <w:sz w:val="26"/>
          <w:szCs w:val="26"/>
        </w:rPr>
        <w:t xml:space="preserve"> част от „Търговски комплекс“, изграден в УПИ І, кв. 75 по плана на кв. „Долно Езерово“, гр. Бургас: 81.32 кв.м.(площ) x 10 лв./кв.м. (базисен наем за офис и склад) х 0.45 (коефициент за зона) x 0.5 (коефициент за състояние) = </w:t>
      </w:r>
      <w:r w:rsidRPr="00AF05EE">
        <w:rPr>
          <w:b/>
          <w:sz w:val="26"/>
          <w:szCs w:val="26"/>
        </w:rPr>
        <w:t>183 лв.</w:t>
      </w:r>
      <w:r w:rsidRPr="00AF05EE">
        <w:rPr>
          <w:sz w:val="26"/>
          <w:szCs w:val="26"/>
        </w:rPr>
        <w:t>, без ДДС.</w:t>
      </w:r>
    </w:p>
    <w:p w:rsidR="006052D9" w:rsidRPr="00AF05EE" w:rsidRDefault="006052D9" w:rsidP="006052D9">
      <w:pPr>
        <w:pStyle w:val="ListParagraph"/>
        <w:tabs>
          <w:tab w:val="left" w:pos="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Имотите са</w:t>
      </w:r>
      <w:r w:rsidRPr="006052D9">
        <w:rPr>
          <w:sz w:val="26"/>
          <w:szCs w:val="26"/>
        </w:rPr>
        <w:t xml:space="preserve"> включен</w:t>
      </w:r>
      <w:r>
        <w:rPr>
          <w:sz w:val="26"/>
          <w:szCs w:val="26"/>
        </w:rPr>
        <w:t>и</w:t>
      </w:r>
      <w:r w:rsidRPr="006052D9">
        <w:rPr>
          <w:sz w:val="26"/>
          <w:szCs w:val="26"/>
        </w:rPr>
        <w:t xml:space="preserve"> в Раздел IV „Общински нежилищни имоти за отдаване под наем чрез провеждане на публично оповестен търг/конкурс“ на Годишната програма за управление и разпореждане с общинската собственост на Община Бургас за 2018 г.</w:t>
      </w:r>
    </w:p>
    <w:p w:rsidR="00DC47DB" w:rsidRPr="00196DBF" w:rsidRDefault="00DC47DB" w:rsidP="006052D9">
      <w:pPr>
        <w:ind w:firstLine="709"/>
        <w:jc w:val="both"/>
        <w:rPr>
          <w:sz w:val="26"/>
          <w:szCs w:val="26"/>
        </w:rPr>
      </w:pPr>
    </w:p>
    <w:p w:rsidR="00DC47DB" w:rsidRPr="00196DBF" w:rsidRDefault="00DC47DB" w:rsidP="0093394C">
      <w:pPr>
        <w:tabs>
          <w:tab w:val="left" w:pos="0"/>
        </w:tabs>
        <w:ind w:left="-142"/>
        <w:jc w:val="both"/>
        <w:rPr>
          <w:sz w:val="26"/>
          <w:szCs w:val="26"/>
        </w:rPr>
      </w:pPr>
      <w:r w:rsidRPr="00196DBF">
        <w:rPr>
          <w:sz w:val="26"/>
          <w:szCs w:val="26"/>
        </w:rPr>
        <w:tab/>
      </w:r>
      <w:r w:rsidRPr="00196DBF">
        <w:rPr>
          <w:sz w:val="26"/>
          <w:szCs w:val="26"/>
        </w:rPr>
        <w:tab/>
        <w:t>Ето защо, предлагам на Общински съвет - Бургас, на основание чл.21, ал.1, т.8 от Закона за местното самоуправление и местната администрация, чл.14, ал.2 и ал.7 от Закона за общинската собстве</w:t>
      </w:r>
      <w:r w:rsidR="00821A82">
        <w:rPr>
          <w:sz w:val="26"/>
          <w:szCs w:val="26"/>
        </w:rPr>
        <w:t>ност, чл.14, ал.1, чл.18, ал.1</w:t>
      </w:r>
      <w:r w:rsidRPr="00196DBF">
        <w:rPr>
          <w:sz w:val="26"/>
          <w:szCs w:val="26"/>
        </w:rPr>
        <w:t xml:space="preserve"> и чл.23, ал.1 от  Наредбата  за  реда  за  придобиване, </w:t>
      </w:r>
      <w:r w:rsidR="00821A82">
        <w:rPr>
          <w:sz w:val="26"/>
          <w:szCs w:val="26"/>
        </w:rPr>
        <w:t xml:space="preserve">управление и разпореждане с </w:t>
      </w:r>
      <w:r w:rsidRPr="00196DBF">
        <w:rPr>
          <w:sz w:val="26"/>
          <w:szCs w:val="26"/>
        </w:rPr>
        <w:t>общински имоти и вещи, приета от Общински съвет – Бургас, да вземе следното</w:t>
      </w:r>
    </w:p>
    <w:p w:rsidR="00DC47DB" w:rsidRPr="00196DBF" w:rsidRDefault="00DC47DB" w:rsidP="00EB0311">
      <w:pPr>
        <w:tabs>
          <w:tab w:val="left" w:pos="0"/>
        </w:tabs>
        <w:ind w:left="-142"/>
        <w:jc w:val="both"/>
        <w:rPr>
          <w:sz w:val="26"/>
          <w:szCs w:val="26"/>
        </w:rPr>
      </w:pPr>
    </w:p>
    <w:p w:rsidR="00DC47DB" w:rsidRPr="00196DBF" w:rsidRDefault="00DC47DB" w:rsidP="00595BE3">
      <w:pPr>
        <w:tabs>
          <w:tab w:val="left" w:pos="0"/>
        </w:tabs>
        <w:rPr>
          <w:b/>
          <w:sz w:val="26"/>
          <w:szCs w:val="26"/>
        </w:rPr>
      </w:pPr>
    </w:p>
    <w:p w:rsidR="00DC47DB" w:rsidRPr="00196DBF" w:rsidRDefault="00DC47DB" w:rsidP="004F1AA9">
      <w:pPr>
        <w:tabs>
          <w:tab w:val="left" w:pos="0"/>
        </w:tabs>
        <w:ind w:left="-142"/>
        <w:jc w:val="center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>Р  Е  Ш  Е  Н  И  Е:</w:t>
      </w:r>
    </w:p>
    <w:p w:rsidR="00DC47DB" w:rsidRPr="00196DBF" w:rsidRDefault="00DC47DB" w:rsidP="0084756F">
      <w:pPr>
        <w:pStyle w:val="ListParagraph"/>
        <w:ind w:left="0"/>
        <w:jc w:val="both"/>
        <w:rPr>
          <w:b/>
          <w:sz w:val="26"/>
          <w:szCs w:val="26"/>
        </w:rPr>
      </w:pPr>
    </w:p>
    <w:p w:rsidR="00DC47DB" w:rsidRPr="00196DBF" w:rsidRDefault="00CD7C4C" w:rsidP="007B502E">
      <w:pPr>
        <w:tabs>
          <w:tab w:val="left" w:pos="0"/>
        </w:tabs>
        <w:ind w:left="-142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DC47DB" w:rsidRPr="00196DBF">
        <w:rPr>
          <w:sz w:val="26"/>
          <w:szCs w:val="26"/>
        </w:rPr>
        <w:t>І. Да се отдадат под наем за срок от 5 /пет/ години, чрез провеждане на публичен търг с тайно на</w:t>
      </w:r>
      <w:r w:rsidR="00497AA9">
        <w:rPr>
          <w:sz w:val="26"/>
          <w:szCs w:val="26"/>
        </w:rPr>
        <w:t xml:space="preserve">ддаване, следните самостоятелни </w:t>
      </w:r>
      <w:r w:rsidR="00DC47DB" w:rsidRPr="00196DBF">
        <w:rPr>
          <w:sz w:val="26"/>
          <w:szCs w:val="26"/>
        </w:rPr>
        <w:t>обекти, собственост на Община Бургас:</w:t>
      </w:r>
    </w:p>
    <w:p w:rsidR="00DC47DB" w:rsidRPr="00751A6E" w:rsidRDefault="00DC47DB" w:rsidP="00751A6E">
      <w:pPr>
        <w:pStyle w:val="ListParagraph"/>
        <w:tabs>
          <w:tab w:val="left" w:pos="0"/>
        </w:tabs>
        <w:ind w:left="698"/>
        <w:jc w:val="both"/>
        <w:rPr>
          <w:sz w:val="26"/>
          <w:szCs w:val="26"/>
        </w:rPr>
      </w:pPr>
    </w:p>
    <w:p w:rsidR="00DC47DB" w:rsidRPr="00196DBF" w:rsidRDefault="00DC47DB" w:rsidP="0099176D">
      <w:pPr>
        <w:ind w:left="720" w:hanging="360"/>
        <w:jc w:val="both"/>
        <w:rPr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1. </w:t>
      </w:r>
      <w:r w:rsidRPr="00196DBF">
        <w:rPr>
          <w:b/>
          <w:color w:val="000000"/>
          <w:sz w:val="26"/>
          <w:szCs w:val="26"/>
        </w:rPr>
        <w:t xml:space="preserve">Временен обект (павилион) – </w:t>
      </w:r>
      <w:r w:rsidRPr="00196DBF">
        <w:rPr>
          <w:color w:val="000000"/>
          <w:sz w:val="26"/>
          <w:szCs w:val="26"/>
        </w:rPr>
        <w:t>частна общинска собственост</w:t>
      </w:r>
      <w:r w:rsidRPr="00196DBF">
        <w:rPr>
          <w:sz w:val="26"/>
          <w:szCs w:val="26"/>
        </w:rPr>
        <w:t>, находящ се в гр.Бургас, върху тротоара на площад „Царица Йоанна”, до заслона на автобусната спирка на градския транспорт, с площ 3.50 кв.м., пр</w:t>
      </w:r>
      <w:r>
        <w:rPr>
          <w:sz w:val="26"/>
          <w:szCs w:val="26"/>
        </w:rPr>
        <w:t xml:space="preserve">едназначен за търговска дейност, </w:t>
      </w:r>
      <w:r w:rsidRPr="003E16B5">
        <w:rPr>
          <w:sz w:val="26"/>
          <w:szCs w:val="26"/>
        </w:rPr>
        <w:t>с начална тръжна</w:t>
      </w:r>
      <w:r w:rsidR="00CD7C4C" w:rsidRPr="00CD7C4C">
        <w:rPr>
          <w:sz w:val="26"/>
          <w:szCs w:val="26"/>
        </w:rPr>
        <w:t xml:space="preserve"> месечна наемна</w:t>
      </w:r>
      <w:r w:rsidRPr="00CD7C4C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32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sz w:val="26"/>
          <w:szCs w:val="26"/>
        </w:rPr>
        <w:t>;</w:t>
      </w:r>
    </w:p>
    <w:p w:rsidR="00DC47DB" w:rsidRPr="00196DBF" w:rsidRDefault="00DC47DB" w:rsidP="0099176D">
      <w:pPr>
        <w:ind w:left="720" w:hanging="360"/>
        <w:jc w:val="both"/>
        <w:rPr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2. </w:t>
      </w:r>
      <w:r w:rsidRPr="00196DBF">
        <w:rPr>
          <w:b/>
          <w:color w:val="000000"/>
          <w:sz w:val="26"/>
          <w:szCs w:val="26"/>
        </w:rPr>
        <w:t xml:space="preserve">Временен обект (павилион) – </w:t>
      </w:r>
      <w:r w:rsidRPr="00196DBF">
        <w:rPr>
          <w:color w:val="000000"/>
          <w:sz w:val="26"/>
          <w:szCs w:val="26"/>
        </w:rPr>
        <w:t>частна общинска собственост</w:t>
      </w:r>
      <w:r w:rsidRPr="00196DBF">
        <w:rPr>
          <w:sz w:val="26"/>
          <w:szCs w:val="26"/>
        </w:rPr>
        <w:t>, находящ се в гр.Бургас, бул.„Стефан Стамболов”, до заслона на автобусната спирка на градския транспорт пред „Новата поща” - десен, с площ 3.50 кв.м., при граници: изток – новата поща, запад –ул.„Ст.Стамболов“, север – павилион, юг – тротоар, пр</w:t>
      </w:r>
      <w:r>
        <w:rPr>
          <w:sz w:val="26"/>
          <w:szCs w:val="26"/>
        </w:rPr>
        <w:t>едназначен за търговска дейност,</w:t>
      </w:r>
      <w:r w:rsidRPr="0099176D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с начална тръжна </w:t>
      </w:r>
      <w:r w:rsidR="00497AA9">
        <w:rPr>
          <w:sz w:val="26"/>
          <w:szCs w:val="26"/>
        </w:rPr>
        <w:t xml:space="preserve">месечна наемна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32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sz w:val="26"/>
          <w:szCs w:val="26"/>
        </w:rPr>
        <w:t>;</w:t>
      </w:r>
    </w:p>
    <w:p w:rsidR="00DC47DB" w:rsidRPr="00196DBF" w:rsidRDefault="00DC47DB" w:rsidP="0099176D">
      <w:pPr>
        <w:numPr>
          <w:ilvl w:val="0"/>
          <w:numId w:val="26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</w:rPr>
        <w:t xml:space="preserve">Временен обект (павилион) – </w:t>
      </w:r>
      <w:r w:rsidRPr="00196DBF">
        <w:rPr>
          <w:color w:val="000000"/>
          <w:sz w:val="26"/>
          <w:szCs w:val="26"/>
        </w:rPr>
        <w:t>частна общинска собственост</w:t>
      </w:r>
      <w:r w:rsidRPr="00196DBF">
        <w:rPr>
          <w:sz w:val="26"/>
          <w:szCs w:val="26"/>
        </w:rPr>
        <w:t>, находящ се в гр.Бургас, бул.„Стефан Стамболов”, до заслона на автобусната спирка на градския транспорт пред „Новата поща” - ляв, с площ 3.50 кв.м., при граници: изток – новата поща, запад –ул.„Ст.Стамболов“, север – тротоар, юг – павилион, пр</w:t>
      </w:r>
      <w:r>
        <w:rPr>
          <w:sz w:val="26"/>
          <w:szCs w:val="26"/>
        </w:rPr>
        <w:t>едназначен за търговска дейност,</w:t>
      </w:r>
      <w:r w:rsidRPr="0099176D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с начална тръжна </w:t>
      </w:r>
      <w:r w:rsidR="00CD7C4C" w:rsidRPr="00CD7C4C">
        <w:rPr>
          <w:sz w:val="26"/>
          <w:szCs w:val="26"/>
        </w:rPr>
        <w:t xml:space="preserve">месечна наемна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32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sz w:val="26"/>
          <w:szCs w:val="26"/>
        </w:rPr>
        <w:t>;</w:t>
      </w:r>
    </w:p>
    <w:p w:rsidR="00DC47DB" w:rsidRPr="00196DBF" w:rsidRDefault="00DC47DB" w:rsidP="0099176D">
      <w:pPr>
        <w:pStyle w:val="ListParagraph"/>
        <w:numPr>
          <w:ilvl w:val="0"/>
          <w:numId w:val="26"/>
        </w:num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>Самостоятелен обект павилион №10</w:t>
      </w:r>
      <w:r w:rsidRPr="00196DBF">
        <w:rPr>
          <w:sz w:val="26"/>
          <w:szCs w:val="26"/>
        </w:rPr>
        <w:t xml:space="preserve">, находящ се в гр.Бургас, бул. „Стефан Стамболов”, в подлез „МБАЛ”, актуван с Акт №787/09.03.1998 г. за публична общинска собственост, с площ 9.00 кв.м., при граници: изток - пешеходен тунел, запад – обект </w:t>
      </w:r>
      <w:r w:rsidRPr="00196DBF">
        <w:rPr>
          <w:sz w:val="26"/>
          <w:szCs w:val="26"/>
        </w:rPr>
        <w:lastRenderedPageBreak/>
        <w:t>№9, север – външен зид, юг – пешеходен тунел, предназначен за търговска дейност</w:t>
      </w:r>
      <w:r>
        <w:rPr>
          <w:sz w:val="26"/>
          <w:szCs w:val="26"/>
        </w:rPr>
        <w:t xml:space="preserve">, </w:t>
      </w:r>
      <w:r w:rsidRPr="003E16B5">
        <w:rPr>
          <w:sz w:val="26"/>
          <w:szCs w:val="26"/>
        </w:rPr>
        <w:t>с начална тръжна</w:t>
      </w:r>
      <w:r w:rsidR="00CD7C4C" w:rsidRPr="00CD7C4C">
        <w:rPr>
          <w:sz w:val="26"/>
          <w:szCs w:val="26"/>
        </w:rPr>
        <w:t xml:space="preserve"> месечна наемна</w:t>
      </w:r>
      <w:r w:rsidRPr="00CD7C4C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99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 w:rsidRPr="00196DBF">
        <w:rPr>
          <w:sz w:val="26"/>
          <w:szCs w:val="26"/>
        </w:rPr>
        <w:t>;</w:t>
      </w:r>
    </w:p>
    <w:p w:rsidR="00DC47DB" w:rsidRPr="00196DBF" w:rsidRDefault="00DC47DB" w:rsidP="0099176D">
      <w:pPr>
        <w:pStyle w:val="ListParagraph"/>
        <w:numPr>
          <w:ilvl w:val="0"/>
          <w:numId w:val="26"/>
        </w:num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>Самостоятелен обект павилион №11</w:t>
      </w:r>
      <w:r w:rsidRPr="00196DBF">
        <w:rPr>
          <w:sz w:val="26"/>
          <w:szCs w:val="26"/>
        </w:rPr>
        <w:t>, находящ се в гр.Бургас, бул. „Стефан Стамболов”, в подлез „МБАЛ”, актуван с Акт №787/09.03.1998 г. за публична общинска собственост, с площ 10.14 кв.м., при граници: изток – външен зид, запад – пешеходен тунел, север – стълбище, юг – стълбище, предназначен за търговска дейност</w:t>
      </w:r>
      <w:r>
        <w:rPr>
          <w:sz w:val="26"/>
          <w:szCs w:val="26"/>
        </w:rPr>
        <w:t xml:space="preserve">, </w:t>
      </w:r>
      <w:r w:rsidRPr="003E16B5">
        <w:rPr>
          <w:sz w:val="26"/>
          <w:szCs w:val="26"/>
        </w:rPr>
        <w:t>с начална тръжна</w:t>
      </w:r>
      <w:r w:rsidR="00CD7C4C" w:rsidRPr="00CD7C4C">
        <w:rPr>
          <w:sz w:val="26"/>
          <w:szCs w:val="26"/>
        </w:rPr>
        <w:t xml:space="preserve"> месечна наемна</w:t>
      </w:r>
      <w:r w:rsidRPr="00CD7C4C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112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 w:rsidRPr="00196DBF">
        <w:rPr>
          <w:sz w:val="26"/>
          <w:szCs w:val="26"/>
        </w:rPr>
        <w:t>;</w:t>
      </w:r>
    </w:p>
    <w:p w:rsidR="00DC47DB" w:rsidRPr="00196DBF" w:rsidRDefault="00DC47DB" w:rsidP="0099176D">
      <w:pPr>
        <w:pStyle w:val="ListParagraph"/>
        <w:numPr>
          <w:ilvl w:val="0"/>
          <w:numId w:val="26"/>
        </w:num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>Самостоятелен обект павилион №1</w:t>
      </w:r>
      <w:r w:rsidRPr="00196DBF">
        <w:rPr>
          <w:sz w:val="26"/>
          <w:szCs w:val="26"/>
        </w:rPr>
        <w:t>, находящ се в гр.Бургас, бул. „Стефан Стамболов”, в подлез РУМ „Младост”, актуван с Акт №765/26.02.1998 г. за публична общинска собственост, с площ 8.53 кв.м., при граници: изток – външен зид, запад – вертикална стена на подлеза, север – стълбище, юг – стълбище, предназначен за търговска дейност</w:t>
      </w:r>
      <w:r>
        <w:rPr>
          <w:sz w:val="26"/>
          <w:szCs w:val="26"/>
        </w:rPr>
        <w:t xml:space="preserve">, </w:t>
      </w:r>
      <w:r w:rsidRPr="003E16B5">
        <w:rPr>
          <w:sz w:val="26"/>
          <w:szCs w:val="26"/>
        </w:rPr>
        <w:t>с начална тръжна</w:t>
      </w:r>
      <w:r w:rsidR="00CD7C4C" w:rsidRPr="00CD7C4C">
        <w:rPr>
          <w:sz w:val="26"/>
          <w:szCs w:val="26"/>
        </w:rPr>
        <w:t xml:space="preserve"> месечна наемна</w:t>
      </w:r>
      <w:r w:rsidRPr="00CD7C4C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94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 w:rsidRPr="00196DBF">
        <w:rPr>
          <w:sz w:val="26"/>
          <w:szCs w:val="26"/>
        </w:rPr>
        <w:t>;</w:t>
      </w:r>
    </w:p>
    <w:p w:rsidR="00DC47DB" w:rsidRPr="00196DBF" w:rsidRDefault="00DC47DB" w:rsidP="0099176D">
      <w:pPr>
        <w:pStyle w:val="ListParagraph"/>
        <w:numPr>
          <w:ilvl w:val="0"/>
          <w:numId w:val="26"/>
        </w:num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>Самостоятелен обект павилион №3</w:t>
      </w:r>
      <w:r w:rsidRPr="00196DBF">
        <w:rPr>
          <w:sz w:val="26"/>
          <w:szCs w:val="26"/>
        </w:rPr>
        <w:t>, находящ се в гр.Бургас, бул. „Стефан Стамболов”, в подлез РУМ „Младост”, актуван с Акт №765/26.02.1998 г. за публична общинска собственост, с площ 13.80 кв.м., при граници: изток – обект №2, запад – обект №4, север – външен зид, юг – пешеходен тунел, предназначен за търговска дейност</w:t>
      </w:r>
      <w:r>
        <w:rPr>
          <w:sz w:val="26"/>
          <w:szCs w:val="26"/>
        </w:rPr>
        <w:t>,</w:t>
      </w:r>
      <w:r w:rsidRPr="0099176D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>с начална тръжна</w:t>
      </w:r>
      <w:r w:rsidR="00CD7C4C" w:rsidRPr="00CD7C4C">
        <w:rPr>
          <w:sz w:val="26"/>
          <w:szCs w:val="26"/>
        </w:rPr>
        <w:t xml:space="preserve"> месечна наемна</w:t>
      </w:r>
      <w:r w:rsidRPr="00CD7C4C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152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sz w:val="26"/>
          <w:szCs w:val="26"/>
        </w:rPr>
        <w:t>;</w:t>
      </w:r>
    </w:p>
    <w:p w:rsidR="00DC47DB" w:rsidRPr="00196DBF" w:rsidRDefault="00DC47DB" w:rsidP="0099176D">
      <w:pPr>
        <w:pStyle w:val="ListParagraph"/>
        <w:numPr>
          <w:ilvl w:val="0"/>
          <w:numId w:val="26"/>
        </w:num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>Самостоятелен обект павилион №9</w:t>
      </w:r>
      <w:r w:rsidRPr="00196DBF">
        <w:rPr>
          <w:sz w:val="26"/>
          <w:szCs w:val="26"/>
        </w:rPr>
        <w:t>, находящ се в гр.Бургас, бул. „Стефан Стамболов”, в подлез РУМ „Младост”, актуван с Акт №765/26.02.1998 г. за публична общинска собственост, с площ 14.06 кв.м., при граници: изток – обект №8, запад – обект №10, север – външен зид, юг – пешеходен тунел, предназначен за търговска дейност</w:t>
      </w:r>
      <w:r>
        <w:rPr>
          <w:sz w:val="26"/>
          <w:szCs w:val="26"/>
        </w:rPr>
        <w:t xml:space="preserve">, </w:t>
      </w:r>
      <w:r w:rsidRPr="003E16B5">
        <w:rPr>
          <w:sz w:val="26"/>
          <w:szCs w:val="26"/>
        </w:rPr>
        <w:t xml:space="preserve">с начална тръжна </w:t>
      </w:r>
      <w:r w:rsidR="00CD7C4C" w:rsidRPr="00CD7C4C">
        <w:rPr>
          <w:sz w:val="26"/>
          <w:szCs w:val="26"/>
        </w:rPr>
        <w:t xml:space="preserve">месечна наемна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155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 w:rsidRPr="00196DBF">
        <w:rPr>
          <w:sz w:val="26"/>
          <w:szCs w:val="26"/>
        </w:rPr>
        <w:t>;</w:t>
      </w:r>
    </w:p>
    <w:p w:rsidR="00DC47DB" w:rsidRPr="00196DBF" w:rsidRDefault="00DC47DB" w:rsidP="0099176D">
      <w:pPr>
        <w:pStyle w:val="ListParagraph"/>
        <w:numPr>
          <w:ilvl w:val="0"/>
          <w:numId w:val="26"/>
        </w:num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>Самостоятелен обект павилион №12</w:t>
      </w:r>
      <w:r w:rsidRPr="00196DBF">
        <w:rPr>
          <w:sz w:val="26"/>
          <w:szCs w:val="26"/>
        </w:rPr>
        <w:t>, находящ се в гр.Бургас, бул. „Стефан Стамболов”, в подлез РУМ „Младост”, актуван с Акт №765/26.02.1998 г. за публична общинска собственост,</w:t>
      </w:r>
      <w:r w:rsidRPr="00196DBF">
        <w:rPr>
          <w:color w:val="FF0000"/>
          <w:sz w:val="26"/>
          <w:szCs w:val="26"/>
        </w:rPr>
        <w:t xml:space="preserve"> </w:t>
      </w:r>
      <w:r w:rsidRPr="00196DBF">
        <w:rPr>
          <w:sz w:val="26"/>
          <w:szCs w:val="26"/>
        </w:rPr>
        <w:t>с площ 11.49 кв.м., при граници: изток – пешеходен тунел и обекти, запад – външен зид, север – стълбище, юг – обект №13, предназначен за търговска дейност</w:t>
      </w:r>
      <w:r>
        <w:rPr>
          <w:sz w:val="26"/>
          <w:szCs w:val="26"/>
        </w:rPr>
        <w:t xml:space="preserve">, </w:t>
      </w:r>
      <w:r w:rsidRPr="003E16B5">
        <w:rPr>
          <w:sz w:val="26"/>
          <w:szCs w:val="26"/>
        </w:rPr>
        <w:t xml:space="preserve">с начална тръжна </w:t>
      </w:r>
      <w:r w:rsidR="00CD7C4C" w:rsidRPr="00CD7C4C">
        <w:rPr>
          <w:sz w:val="26"/>
          <w:szCs w:val="26"/>
        </w:rPr>
        <w:t xml:space="preserve">месечна наемна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127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 w:rsidRPr="00196DBF">
        <w:rPr>
          <w:sz w:val="26"/>
          <w:szCs w:val="26"/>
        </w:rPr>
        <w:t>;</w:t>
      </w:r>
    </w:p>
    <w:p w:rsidR="00DC47DB" w:rsidRPr="00196DBF" w:rsidRDefault="00DC47DB" w:rsidP="0099176D">
      <w:pPr>
        <w:numPr>
          <w:ilvl w:val="0"/>
          <w:numId w:val="26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1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Трапезица”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кръстовището на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пл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„Трапезица</w:t>
      </w:r>
      <w:r w:rsidRPr="00196DBF">
        <w:rPr>
          <w:color w:val="000000"/>
          <w:sz w:val="26"/>
          <w:szCs w:val="26"/>
          <w:lang w:val="en-US"/>
        </w:rPr>
        <w:t>“, гр. Бургас, с обща  площ  5</w:t>
      </w:r>
      <w:r w:rsidRPr="00196DBF">
        <w:rPr>
          <w:color w:val="000000"/>
          <w:sz w:val="26"/>
          <w:szCs w:val="26"/>
        </w:rPr>
        <w:t>.</w:t>
      </w:r>
      <w:r w:rsidRPr="00196DBF">
        <w:rPr>
          <w:color w:val="000000"/>
          <w:sz w:val="26"/>
          <w:szCs w:val="26"/>
          <w:lang w:val="en-US"/>
        </w:rPr>
        <w:t xml:space="preserve">17 кв.м., при граници: изток – </w:t>
      </w:r>
      <w:r w:rsidRPr="00196DBF">
        <w:rPr>
          <w:color w:val="000000"/>
          <w:sz w:val="26"/>
          <w:szCs w:val="26"/>
        </w:rPr>
        <w:t xml:space="preserve">тротоарно пространство и зелени площи пред бл.57, вх.3, в жк.„Братя </w:t>
      </w:r>
      <w:r w:rsidRPr="00196DBF">
        <w:rPr>
          <w:color w:val="000000"/>
          <w:sz w:val="26"/>
          <w:szCs w:val="26"/>
        </w:rPr>
        <w:lastRenderedPageBreak/>
        <w:t>Миладинови”,</w:t>
      </w:r>
      <w:r w:rsidRPr="00196DBF">
        <w:rPr>
          <w:color w:val="000000"/>
          <w:sz w:val="26"/>
          <w:szCs w:val="26"/>
          <w:lang w:val="en-US"/>
        </w:rPr>
        <w:t xml:space="preserve"> запад – </w:t>
      </w:r>
      <w:r w:rsidRPr="00196DBF">
        <w:rPr>
          <w:color w:val="000000"/>
          <w:sz w:val="26"/>
          <w:szCs w:val="26"/>
        </w:rPr>
        <w:t>тротоарно пространство</w:t>
      </w:r>
      <w:r w:rsidRPr="00196DBF">
        <w:rPr>
          <w:color w:val="000000"/>
          <w:sz w:val="26"/>
          <w:szCs w:val="26"/>
          <w:lang w:val="en-US"/>
        </w:rPr>
        <w:t xml:space="preserve">, север – </w:t>
      </w:r>
      <w:r w:rsidRPr="00196DBF">
        <w:rPr>
          <w:color w:val="000000"/>
          <w:sz w:val="26"/>
          <w:szCs w:val="26"/>
        </w:rPr>
        <w:t>тротоарно пространство</w:t>
      </w:r>
      <w:r w:rsidRPr="00196DBF">
        <w:rPr>
          <w:color w:val="000000"/>
          <w:sz w:val="26"/>
          <w:szCs w:val="26"/>
          <w:lang w:val="en-US"/>
        </w:rPr>
        <w:t>, юг – павилион №</w:t>
      </w:r>
      <w:r w:rsidRPr="00196DBF">
        <w:rPr>
          <w:color w:val="000000"/>
          <w:sz w:val="26"/>
          <w:szCs w:val="26"/>
        </w:rPr>
        <w:t>2</w:t>
      </w:r>
      <w:r w:rsidRPr="00196DBF">
        <w:rPr>
          <w:color w:val="000000"/>
          <w:sz w:val="26"/>
          <w:szCs w:val="26"/>
          <w:lang w:val="en-US"/>
        </w:rPr>
        <w:t>, предназначен за търговска дейност</w:t>
      </w:r>
      <w:r>
        <w:rPr>
          <w:color w:val="000000"/>
          <w:sz w:val="26"/>
          <w:szCs w:val="26"/>
        </w:rPr>
        <w:t xml:space="preserve">, </w:t>
      </w:r>
      <w:r w:rsidRPr="003E16B5">
        <w:rPr>
          <w:sz w:val="26"/>
          <w:szCs w:val="26"/>
        </w:rPr>
        <w:t xml:space="preserve">с начална тръжна </w:t>
      </w:r>
      <w:r w:rsidR="00CD7C4C" w:rsidRPr="00CD7C4C">
        <w:rPr>
          <w:sz w:val="26"/>
          <w:szCs w:val="26"/>
        </w:rPr>
        <w:t xml:space="preserve">месечна наемна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65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color w:val="000000"/>
          <w:sz w:val="26"/>
          <w:szCs w:val="26"/>
        </w:rPr>
        <w:t>;</w:t>
      </w:r>
    </w:p>
    <w:p w:rsidR="00DC47DB" w:rsidRPr="00196DBF" w:rsidRDefault="00DC47DB" w:rsidP="0099176D">
      <w:pPr>
        <w:numPr>
          <w:ilvl w:val="0"/>
          <w:numId w:val="26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2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Трапезица”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кръстовището на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пл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„Трапезица</w:t>
      </w:r>
      <w:r w:rsidRPr="00196DBF">
        <w:rPr>
          <w:color w:val="000000"/>
          <w:sz w:val="26"/>
          <w:szCs w:val="26"/>
          <w:lang w:val="en-US"/>
        </w:rPr>
        <w:t xml:space="preserve">“, гр. Бургас, с обща  площ  </w:t>
      </w:r>
      <w:r w:rsidRPr="00196DBF">
        <w:rPr>
          <w:color w:val="000000"/>
          <w:sz w:val="26"/>
          <w:szCs w:val="26"/>
        </w:rPr>
        <w:t>8.25</w:t>
      </w:r>
      <w:r w:rsidRPr="00196DBF">
        <w:rPr>
          <w:color w:val="000000"/>
          <w:sz w:val="26"/>
          <w:szCs w:val="26"/>
          <w:lang w:val="en-US"/>
        </w:rPr>
        <w:t xml:space="preserve"> кв.м., при граници: изток – </w:t>
      </w:r>
      <w:r w:rsidRPr="00196DBF">
        <w:rPr>
          <w:color w:val="000000"/>
          <w:sz w:val="26"/>
          <w:szCs w:val="26"/>
        </w:rPr>
        <w:t>тротоарно пространство и зелени площи пред бл.57, вх.3, в жк.„Братя Миладинови”,</w:t>
      </w:r>
      <w:r w:rsidRPr="00196DBF">
        <w:rPr>
          <w:color w:val="000000"/>
          <w:sz w:val="26"/>
          <w:szCs w:val="26"/>
          <w:lang w:val="en-US"/>
        </w:rPr>
        <w:t xml:space="preserve"> запад – </w:t>
      </w:r>
      <w:r w:rsidRPr="00196DBF">
        <w:rPr>
          <w:color w:val="000000"/>
          <w:sz w:val="26"/>
          <w:szCs w:val="26"/>
        </w:rPr>
        <w:t>тротоарно пространство</w:t>
      </w:r>
      <w:r w:rsidRPr="00196DBF">
        <w:rPr>
          <w:color w:val="000000"/>
          <w:sz w:val="26"/>
          <w:szCs w:val="26"/>
          <w:lang w:val="en-US"/>
        </w:rPr>
        <w:t>, север – павилион №</w:t>
      </w:r>
      <w:r w:rsidRPr="00196DBF">
        <w:rPr>
          <w:color w:val="000000"/>
          <w:sz w:val="26"/>
          <w:szCs w:val="26"/>
        </w:rPr>
        <w:t>1</w:t>
      </w:r>
      <w:r w:rsidRPr="00196DBF">
        <w:rPr>
          <w:color w:val="000000"/>
          <w:sz w:val="26"/>
          <w:szCs w:val="26"/>
          <w:lang w:val="en-US"/>
        </w:rPr>
        <w:t>, юг – павилион №</w:t>
      </w:r>
      <w:r w:rsidRPr="00196DBF">
        <w:rPr>
          <w:color w:val="000000"/>
          <w:sz w:val="26"/>
          <w:szCs w:val="26"/>
        </w:rPr>
        <w:t>3</w:t>
      </w:r>
      <w:r w:rsidRPr="00196DBF">
        <w:rPr>
          <w:color w:val="000000"/>
          <w:sz w:val="26"/>
          <w:szCs w:val="26"/>
          <w:lang w:val="en-US"/>
        </w:rPr>
        <w:t>, предназначен за търговска дейност</w:t>
      </w:r>
      <w:r>
        <w:rPr>
          <w:color w:val="000000"/>
          <w:sz w:val="26"/>
          <w:szCs w:val="26"/>
        </w:rPr>
        <w:t xml:space="preserve">, </w:t>
      </w:r>
      <w:r w:rsidRPr="003E16B5">
        <w:rPr>
          <w:sz w:val="26"/>
          <w:szCs w:val="26"/>
        </w:rPr>
        <w:t>с начална тръжна</w:t>
      </w:r>
      <w:r w:rsidR="00CD7C4C" w:rsidRPr="00CD7C4C">
        <w:rPr>
          <w:sz w:val="26"/>
          <w:szCs w:val="26"/>
        </w:rPr>
        <w:t xml:space="preserve"> месечна наемна</w:t>
      </w:r>
      <w:r w:rsidRPr="00CD7C4C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104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color w:val="000000"/>
          <w:sz w:val="26"/>
          <w:szCs w:val="26"/>
        </w:rPr>
        <w:t>;</w:t>
      </w:r>
    </w:p>
    <w:p w:rsidR="00DC47DB" w:rsidRPr="00196DBF" w:rsidRDefault="00DC47DB" w:rsidP="0099176D">
      <w:pPr>
        <w:numPr>
          <w:ilvl w:val="0"/>
          <w:numId w:val="26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4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Трапезица”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кръстовището на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пл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 xml:space="preserve"> „Трапезица</w:t>
      </w:r>
      <w:r w:rsidRPr="00196DBF">
        <w:rPr>
          <w:color w:val="000000"/>
          <w:sz w:val="26"/>
          <w:szCs w:val="26"/>
          <w:lang w:val="en-US"/>
        </w:rPr>
        <w:t xml:space="preserve">“, гр. Бургас, с обща  площ  </w:t>
      </w:r>
      <w:r w:rsidRPr="00196DBF">
        <w:rPr>
          <w:color w:val="000000"/>
          <w:sz w:val="26"/>
          <w:szCs w:val="26"/>
        </w:rPr>
        <w:t>8.25</w:t>
      </w:r>
      <w:r w:rsidRPr="00196DBF">
        <w:rPr>
          <w:color w:val="000000"/>
          <w:sz w:val="26"/>
          <w:szCs w:val="26"/>
          <w:lang w:val="en-US"/>
        </w:rPr>
        <w:t xml:space="preserve"> кв.м., при граници: изток – </w:t>
      </w:r>
      <w:r w:rsidRPr="00196DBF">
        <w:rPr>
          <w:color w:val="000000"/>
          <w:sz w:val="26"/>
          <w:szCs w:val="26"/>
        </w:rPr>
        <w:t>тротоарно пространство и зелени площи пред бл.57, вх.3, в жк.„Братя Миладинови”,</w:t>
      </w:r>
      <w:r w:rsidRPr="00196DBF">
        <w:rPr>
          <w:color w:val="000000"/>
          <w:sz w:val="26"/>
          <w:szCs w:val="26"/>
          <w:lang w:val="en-US"/>
        </w:rPr>
        <w:t xml:space="preserve"> запад – </w:t>
      </w:r>
      <w:r w:rsidRPr="00196DBF">
        <w:rPr>
          <w:color w:val="000000"/>
          <w:sz w:val="26"/>
          <w:szCs w:val="26"/>
        </w:rPr>
        <w:t>тротоарно пространство</w:t>
      </w:r>
      <w:r w:rsidRPr="00196DBF">
        <w:rPr>
          <w:color w:val="000000"/>
          <w:sz w:val="26"/>
          <w:szCs w:val="26"/>
          <w:lang w:val="en-US"/>
        </w:rPr>
        <w:t>, север – павилион №</w:t>
      </w:r>
      <w:r w:rsidRPr="00196DBF">
        <w:rPr>
          <w:color w:val="000000"/>
          <w:sz w:val="26"/>
          <w:szCs w:val="26"/>
        </w:rPr>
        <w:t>3</w:t>
      </w:r>
      <w:r w:rsidRPr="00196DBF">
        <w:rPr>
          <w:color w:val="000000"/>
          <w:sz w:val="26"/>
          <w:szCs w:val="26"/>
          <w:lang w:val="en-US"/>
        </w:rPr>
        <w:t>, юг – павилион №</w:t>
      </w:r>
      <w:r w:rsidRPr="00196DBF">
        <w:rPr>
          <w:color w:val="000000"/>
          <w:sz w:val="26"/>
          <w:szCs w:val="26"/>
        </w:rPr>
        <w:t>5</w:t>
      </w:r>
      <w:r w:rsidRPr="00196DBF">
        <w:rPr>
          <w:color w:val="000000"/>
          <w:sz w:val="26"/>
          <w:szCs w:val="26"/>
          <w:lang w:val="en-US"/>
        </w:rPr>
        <w:t>, предназначен за търговска дейност</w:t>
      </w:r>
      <w:r>
        <w:rPr>
          <w:color w:val="000000"/>
          <w:sz w:val="26"/>
          <w:szCs w:val="26"/>
        </w:rPr>
        <w:t xml:space="preserve">, </w:t>
      </w:r>
      <w:r w:rsidRPr="003E16B5">
        <w:rPr>
          <w:sz w:val="26"/>
          <w:szCs w:val="26"/>
        </w:rPr>
        <w:t xml:space="preserve">с начална тръжна </w:t>
      </w:r>
      <w:r w:rsidR="00CD7C4C" w:rsidRPr="00CD7C4C">
        <w:rPr>
          <w:sz w:val="26"/>
          <w:szCs w:val="26"/>
        </w:rPr>
        <w:t xml:space="preserve">месечна наемна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104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color w:val="000000"/>
          <w:sz w:val="26"/>
          <w:szCs w:val="26"/>
        </w:rPr>
        <w:t>;</w:t>
      </w:r>
    </w:p>
    <w:p w:rsidR="00DC47DB" w:rsidRPr="00196DBF" w:rsidRDefault="00DC47DB" w:rsidP="0099176D">
      <w:pPr>
        <w:numPr>
          <w:ilvl w:val="0"/>
          <w:numId w:val="26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5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Трапезица”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кръстовището на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пл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 xml:space="preserve"> „Трапезица</w:t>
      </w:r>
      <w:r w:rsidRPr="00196DBF">
        <w:rPr>
          <w:color w:val="000000"/>
          <w:sz w:val="26"/>
          <w:szCs w:val="26"/>
          <w:lang w:val="en-US"/>
        </w:rPr>
        <w:t>“, гр.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 xml:space="preserve">Бургас, с обща  площ  </w:t>
      </w:r>
      <w:r w:rsidRPr="00196DBF">
        <w:rPr>
          <w:color w:val="000000"/>
          <w:sz w:val="26"/>
          <w:szCs w:val="26"/>
        </w:rPr>
        <w:t>5.17</w:t>
      </w:r>
      <w:r w:rsidRPr="00196DBF">
        <w:rPr>
          <w:color w:val="000000"/>
          <w:sz w:val="26"/>
          <w:szCs w:val="26"/>
          <w:lang w:val="en-US"/>
        </w:rPr>
        <w:t xml:space="preserve"> кв.м., при граници: изток – </w:t>
      </w:r>
      <w:r w:rsidRPr="00196DBF">
        <w:rPr>
          <w:color w:val="000000"/>
          <w:sz w:val="26"/>
          <w:szCs w:val="26"/>
        </w:rPr>
        <w:t>тротоарно пространство и зелени площи пред бл.57, вх.3, в жк.„Братя Миладинови”,</w:t>
      </w:r>
      <w:r w:rsidRPr="00196DBF">
        <w:rPr>
          <w:color w:val="000000"/>
          <w:sz w:val="26"/>
          <w:szCs w:val="26"/>
          <w:lang w:val="en-US"/>
        </w:rPr>
        <w:t xml:space="preserve"> запад – </w:t>
      </w:r>
      <w:r w:rsidRPr="00196DBF">
        <w:rPr>
          <w:color w:val="000000"/>
          <w:sz w:val="26"/>
          <w:szCs w:val="26"/>
        </w:rPr>
        <w:t>тротоарно пространство</w:t>
      </w:r>
      <w:r w:rsidRPr="00196DBF">
        <w:rPr>
          <w:color w:val="000000"/>
          <w:sz w:val="26"/>
          <w:szCs w:val="26"/>
          <w:lang w:val="en-US"/>
        </w:rPr>
        <w:t>, север – павилион №</w:t>
      </w:r>
      <w:r w:rsidRPr="00196DBF">
        <w:rPr>
          <w:color w:val="000000"/>
          <w:sz w:val="26"/>
          <w:szCs w:val="26"/>
        </w:rPr>
        <w:t>4</w:t>
      </w:r>
      <w:r w:rsidRPr="00196DBF">
        <w:rPr>
          <w:color w:val="000000"/>
          <w:sz w:val="26"/>
          <w:szCs w:val="26"/>
          <w:lang w:val="en-US"/>
        </w:rPr>
        <w:t xml:space="preserve">, юг – </w:t>
      </w:r>
      <w:r w:rsidRPr="00196DBF">
        <w:rPr>
          <w:color w:val="000000"/>
          <w:sz w:val="26"/>
          <w:szCs w:val="26"/>
        </w:rPr>
        <w:t>тротоарно пространство пред бл.57, в жк.„Братя Миладинови”</w:t>
      </w:r>
      <w:r w:rsidRPr="00196DBF">
        <w:rPr>
          <w:color w:val="000000"/>
          <w:sz w:val="26"/>
          <w:szCs w:val="26"/>
          <w:lang w:val="en-US"/>
        </w:rPr>
        <w:t>, предназначен за търговска дейност</w:t>
      </w:r>
      <w:r>
        <w:rPr>
          <w:color w:val="000000"/>
          <w:sz w:val="26"/>
          <w:szCs w:val="26"/>
        </w:rPr>
        <w:t>,</w:t>
      </w:r>
      <w:r w:rsidRPr="0099176D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>с начална тръжна</w:t>
      </w:r>
      <w:r w:rsidR="00CD7C4C" w:rsidRPr="00CD7C4C">
        <w:rPr>
          <w:sz w:val="26"/>
          <w:szCs w:val="26"/>
        </w:rPr>
        <w:t xml:space="preserve"> месечна наемна</w:t>
      </w:r>
      <w:r w:rsidRPr="00CD7C4C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65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color w:val="000000"/>
          <w:sz w:val="26"/>
          <w:szCs w:val="26"/>
        </w:rPr>
        <w:t>;</w:t>
      </w:r>
    </w:p>
    <w:p w:rsidR="00DC47DB" w:rsidRPr="00196DBF" w:rsidRDefault="00DC47DB" w:rsidP="0099176D">
      <w:pPr>
        <w:numPr>
          <w:ilvl w:val="0"/>
          <w:numId w:val="26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  <w:lang w:val="en-US"/>
        </w:rPr>
        <w:t>Павилион №4</w:t>
      </w:r>
      <w:r w:rsidRPr="00196DBF">
        <w:rPr>
          <w:b/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Автобусна спирка срещу „МБАЛ-Бургас” АД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бул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„Стефан Стамболов</w:t>
      </w:r>
      <w:r w:rsidRPr="00196DBF">
        <w:rPr>
          <w:color w:val="000000"/>
          <w:sz w:val="26"/>
          <w:szCs w:val="26"/>
          <w:lang w:val="en-US"/>
        </w:rPr>
        <w:t>“, гр.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 xml:space="preserve">Бургас, </w:t>
      </w:r>
      <w:r w:rsidRPr="00196DBF">
        <w:rPr>
          <w:color w:val="000000"/>
          <w:sz w:val="26"/>
          <w:szCs w:val="26"/>
        </w:rPr>
        <w:t xml:space="preserve">ведно с ¼ от тоалетна, </w:t>
      </w:r>
      <w:r>
        <w:rPr>
          <w:color w:val="000000"/>
          <w:sz w:val="26"/>
          <w:szCs w:val="26"/>
          <w:lang w:val="en-US"/>
        </w:rPr>
        <w:t xml:space="preserve">с обща </w:t>
      </w:r>
      <w:r w:rsidRPr="00196DBF">
        <w:rPr>
          <w:color w:val="000000"/>
          <w:sz w:val="26"/>
          <w:szCs w:val="26"/>
          <w:lang w:val="en-US"/>
        </w:rPr>
        <w:t>п</w:t>
      </w:r>
      <w:r>
        <w:rPr>
          <w:color w:val="000000"/>
          <w:sz w:val="26"/>
          <w:szCs w:val="26"/>
          <w:lang w:val="en-US"/>
        </w:rPr>
        <w:t xml:space="preserve">лощ </w:t>
      </w:r>
      <w:r w:rsidRPr="00196DBF">
        <w:rPr>
          <w:color w:val="000000"/>
          <w:sz w:val="26"/>
          <w:szCs w:val="26"/>
        </w:rPr>
        <w:t>13.13</w:t>
      </w:r>
      <w:r w:rsidRPr="00196DBF">
        <w:rPr>
          <w:color w:val="000000"/>
          <w:sz w:val="26"/>
          <w:szCs w:val="26"/>
          <w:lang w:val="en-US"/>
        </w:rPr>
        <w:t xml:space="preserve"> кв.м., при граници: изток – </w:t>
      </w:r>
      <w:r w:rsidRPr="00196DBF">
        <w:rPr>
          <w:color w:val="000000"/>
          <w:sz w:val="26"/>
          <w:szCs w:val="26"/>
        </w:rPr>
        <w:t>бул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„Стефан Стамболов</w:t>
      </w:r>
      <w:r w:rsidRPr="00196DBF">
        <w:rPr>
          <w:color w:val="000000"/>
          <w:sz w:val="26"/>
          <w:szCs w:val="26"/>
          <w:lang w:val="en-US"/>
        </w:rPr>
        <w:t>“</w:t>
      </w:r>
      <w:r w:rsidRPr="00196DBF">
        <w:rPr>
          <w:color w:val="000000"/>
          <w:sz w:val="26"/>
          <w:szCs w:val="26"/>
        </w:rPr>
        <w:t>,</w:t>
      </w:r>
      <w:r w:rsidRPr="00196DBF">
        <w:rPr>
          <w:color w:val="000000"/>
          <w:sz w:val="26"/>
          <w:szCs w:val="26"/>
          <w:lang w:val="en-US"/>
        </w:rPr>
        <w:t xml:space="preserve"> запад – </w:t>
      </w:r>
      <w:r w:rsidRPr="00196DBF">
        <w:rPr>
          <w:color w:val="000000"/>
          <w:sz w:val="26"/>
          <w:szCs w:val="26"/>
        </w:rPr>
        <w:t>стена към Парк „Изгрев” в жк.„Славейков”</w:t>
      </w:r>
      <w:r w:rsidRPr="00196DBF">
        <w:rPr>
          <w:color w:val="000000"/>
          <w:sz w:val="26"/>
          <w:szCs w:val="26"/>
          <w:lang w:val="en-US"/>
        </w:rPr>
        <w:t xml:space="preserve">, север – </w:t>
      </w:r>
      <w:r w:rsidRPr="00196DBF">
        <w:rPr>
          <w:color w:val="000000"/>
          <w:sz w:val="26"/>
          <w:szCs w:val="26"/>
        </w:rPr>
        <w:t>стена</w:t>
      </w:r>
      <w:r w:rsidRPr="00196DBF">
        <w:rPr>
          <w:color w:val="000000"/>
          <w:sz w:val="26"/>
          <w:szCs w:val="26"/>
          <w:lang w:val="en-US"/>
        </w:rPr>
        <w:t>, юг – павилион №</w:t>
      </w:r>
      <w:r w:rsidRPr="00196DBF">
        <w:rPr>
          <w:color w:val="000000"/>
          <w:sz w:val="26"/>
          <w:szCs w:val="26"/>
        </w:rPr>
        <w:t>3</w:t>
      </w:r>
      <w:r w:rsidRPr="00196DBF">
        <w:rPr>
          <w:color w:val="000000"/>
          <w:sz w:val="26"/>
          <w:szCs w:val="26"/>
          <w:lang w:val="en-US"/>
        </w:rPr>
        <w:t>, предназначен за търговска дейност</w:t>
      </w:r>
      <w:r>
        <w:rPr>
          <w:color w:val="000000"/>
          <w:sz w:val="26"/>
          <w:szCs w:val="26"/>
        </w:rPr>
        <w:t xml:space="preserve">, </w:t>
      </w:r>
      <w:r w:rsidRPr="003E16B5">
        <w:rPr>
          <w:sz w:val="26"/>
          <w:szCs w:val="26"/>
        </w:rPr>
        <w:t xml:space="preserve">с начална тръжна </w:t>
      </w:r>
      <w:r w:rsidR="00CD7C4C" w:rsidRPr="00CD7C4C">
        <w:rPr>
          <w:sz w:val="26"/>
          <w:szCs w:val="26"/>
        </w:rPr>
        <w:t xml:space="preserve">месечна наемна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144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 w:rsidRPr="00196DBF">
        <w:rPr>
          <w:color w:val="000000"/>
          <w:sz w:val="26"/>
          <w:szCs w:val="26"/>
        </w:rPr>
        <w:t>.</w:t>
      </w:r>
    </w:p>
    <w:p w:rsidR="00DC47DB" w:rsidRPr="00196DBF" w:rsidRDefault="00DC47DB" w:rsidP="0099176D">
      <w:pPr>
        <w:numPr>
          <w:ilvl w:val="0"/>
          <w:numId w:val="26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1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Промишлена зона „Север” срещу КАТ-Бургас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бул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„Янко Комитов</w:t>
      </w:r>
      <w:r w:rsidRPr="00196DBF">
        <w:rPr>
          <w:color w:val="000000"/>
          <w:sz w:val="26"/>
          <w:szCs w:val="26"/>
          <w:lang w:val="en-US"/>
        </w:rPr>
        <w:t>“, гр.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 xml:space="preserve">Бургас, с площ  </w:t>
      </w:r>
      <w:r w:rsidRPr="00196DBF">
        <w:rPr>
          <w:color w:val="000000"/>
          <w:sz w:val="26"/>
          <w:szCs w:val="26"/>
        </w:rPr>
        <w:t>7.50</w:t>
      </w:r>
      <w:r w:rsidRPr="00196DBF">
        <w:rPr>
          <w:color w:val="000000"/>
          <w:sz w:val="26"/>
          <w:szCs w:val="26"/>
          <w:lang w:val="en-US"/>
        </w:rPr>
        <w:t xml:space="preserve"> кв.м., при граници: </w:t>
      </w:r>
      <w:r w:rsidRPr="00196DBF">
        <w:rPr>
          <w:color w:val="000000"/>
          <w:sz w:val="26"/>
          <w:szCs w:val="26"/>
        </w:rPr>
        <w:t>североизток</w:t>
      </w:r>
      <w:r w:rsidRPr="00196DBF">
        <w:rPr>
          <w:color w:val="000000"/>
          <w:sz w:val="26"/>
          <w:szCs w:val="26"/>
          <w:lang w:val="en-US"/>
        </w:rPr>
        <w:t xml:space="preserve"> –</w:t>
      </w:r>
      <w:r w:rsidRPr="00196DBF">
        <w:rPr>
          <w:color w:val="000000"/>
          <w:sz w:val="26"/>
          <w:szCs w:val="26"/>
        </w:rPr>
        <w:t xml:space="preserve"> ограда,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югозапад – бул. „Янко Комитов”, северозапад -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тротоарно пространство</w:t>
      </w:r>
      <w:r w:rsidRPr="00196DBF">
        <w:rPr>
          <w:color w:val="000000"/>
          <w:sz w:val="26"/>
          <w:szCs w:val="26"/>
          <w:lang w:val="en-US"/>
        </w:rPr>
        <w:t>, юг</w:t>
      </w:r>
      <w:r w:rsidRPr="00196DBF">
        <w:rPr>
          <w:color w:val="000000"/>
          <w:sz w:val="26"/>
          <w:szCs w:val="26"/>
        </w:rPr>
        <w:t>оизток</w:t>
      </w:r>
      <w:r w:rsidRPr="00196DBF">
        <w:rPr>
          <w:color w:val="000000"/>
          <w:sz w:val="26"/>
          <w:szCs w:val="26"/>
          <w:lang w:val="en-US"/>
        </w:rPr>
        <w:t xml:space="preserve"> – павилион №</w:t>
      </w:r>
      <w:r w:rsidRPr="00196DBF">
        <w:rPr>
          <w:color w:val="000000"/>
          <w:sz w:val="26"/>
          <w:szCs w:val="26"/>
        </w:rPr>
        <w:t>2</w:t>
      </w:r>
      <w:r w:rsidRPr="00196DBF">
        <w:rPr>
          <w:color w:val="000000"/>
          <w:sz w:val="26"/>
          <w:szCs w:val="26"/>
          <w:lang w:val="en-US"/>
        </w:rPr>
        <w:t>, предназначен за търговска дейност</w:t>
      </w:r>
      <w:r>
        <w:rPr>
          <w:color w:val="000000"/>
          <w:sz w:val="26"/>
          <w:szCs w:val="26"/>
        </w:rPr>
        <w:t>,</w:t>
      </w:r>
      <w:r w:rsidRPr="00323B07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>с начална тръжна</w:t>
      </w:r>
      <w:r w:rsidR="00CD7C4C" w:rsidRPr="00CD7C4C">
        <w:rPr>
          <w:sz w:val="26"/>
          <w:szCs w:val="26"/>
        </w:rPr>
        <w:t xml:space="preserve"> месечна наемна</w:t>
      </w:r>
      <w:r w:rsidRPr="00CD7C4C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83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color w:val="000000"/>
          <w:sz w:val="26"/>
          <w:szCs w:val="26"/>
        </w:rPr>
        <w:t>;</w:t>
      </w:r>
    </w:p>
    <w:p w:rsidR="00DC47DB" w:rsidRPr="00196DBF" w:rsidRDefault="00DC47DB" w:rsidP="0099176D">
      <w:pPr>
        <w:numPr>
          <w:ilvl w:val="0"/>
          <w:numId w:val="26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  <w:lang w:val="en-US"/>
        </w:rPr>
        <w:lastRenderedPageBreak/>
        <w:t>Павилион №</w:t>
      </w:r>
      <w:r w:rsidRPr="00196DBF">
        <w:rPr>
          <w:b/>
          <w:color w:val="000000"/>
          <w:sz w:val="26"/>
          <w:szCs w:val="26"/>
        </w:rPr>
        <w:t xml:space="preserve">2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Промишлена зона „Север” срещу КАТ-Бургас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бул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„Янко Комитов</w:t>
      </w:r>
      <w:r w:rsidRPr="00196DBF">
        <w:rPr>
          <w:color w:val="000000"/>
          <w:sz w:val="26"/>
          <w:szCs w:val="26"/>
          <w:lang w:val="en-US"/>
        </w:rPr>
        <w:t>“, гр.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 xml:space="preserve">Бургас, с площ  </w:t>
      </w:r>
      <w:r w:rsidRPr="00196DBF">
        <w:rPr>
          <w:color w:val="000000"/>
          <w:sz w:val="26"/>
          <w:szCs w:val="26"/>
        </w:rPr>
        <w:t>7.50</w:t>
      </w:r>
      <w:r w:rsidRPr="00196DBF">
        <w:rPr>
          <w:color w:val="000000"/>
          <w:sz w:val="26"/>
          <w:szCs w:val="26"/>
          <w:lang w:val="en-US"/>
        </w:rPr>
        <w:t xml:space="preserve"> кв.м., при граници: </w:t>
      </w:r>
      <w:r w:rsidRPr="00196DBF">
        <w:rPr>
          <w:color w:val="000000"/>
          <w:sz w:val="26"/>
          <w:szCs w:val="26"/>
        </w:rPr>
        <w:t>североизток</w:t>
      </w:r>
      <w:r w:rsidRPr="00196DBF">
        <w:rPr>
          <w:color w:val="000000"/>
          <w:sz w:val="26"/>
          <w:szCs w:val="26"/>
          <w:lang w:val="en-US"/>
        </w:rPr>
        <w:t xml:space="preserve"> –</w:t>
      </w:r>
      <w:r w:rsidRPr="00196DBF">
        <w:rPr>
          <w:color w:val="000000"/>
          <w:sz w:val="26"/>
          <w:szCs w:val="26"/>
        </w:rPr>
        <w:t xml:space="preserve"> ограда,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югозапад – бул. „Янко Комитов”, северозапад -</w:t>
      </w:r>
      <w:r w:rsidRPr="00196DBF">
        <w:rPr>
          <w:color w:val="000000"/>
          <w:sz w:val="26"/>
          <w:szCs w:val="26"/>
          <w:lang w:val="en-US"/>
        </w:rPr>
        <w:t xml:space="preserve"> павилион №</w:t>
      </w:r>
      <w:r w:rsidRPr="00196DBF">
        <w:rPr>
          <w:color w:val="000000"/>
          <w:sz w:val="26"/>
          <w:szCs w:val="26"/>
        </w:rPr>
        <w:t>1</w:t>
      </w:r>
      <w:r w:rsidRPr="00196DBF">
        <w:rPr>
          <w:color w:val="000000"/>
          <w:sz w:val="26"/>
          <w:szCs w:val="26"/>
          <w:lang w:val="en-US"/>
        </w:rPr>
        <w:t>, юг</w:t>
      </w:r>
      <w:r w:rsidRPr="00196DBF">
        <w:rPr>
          <w:color w:val="000000"/>
          <w:sz w:val="26"/>
          <w:szCs w:val="26"/>
        </w:rPr>
        <w:t>оизток</w:t>
      </w:r>
      <w:r w:rsidRPr="00196DBF">
        <w:rPr>
          <w:color w:val="000000"/>
          <w:sz w:val="26"/>
          <w:szCs w:val="26"/>
          <w:lang w:val="en-US"/>
        </w:rPr>
        <w:t xml:space="preserve"> – павилион №</w:t>
      </w:r>
      <w:r w:rsidRPr="00196DBF">
        <w:rPr>
          <w:color w:val="000000"/>
          <w:sz w:val="26"/>
          <w:szCs w:val="26"/>
        </w:rPr>
        <w:t>3</w:t>
      </w:r>
      <w:r w:rsidRPr="00196DBF">
        <w:rPr>
          <w:color w:val="000000"/>
          <w:sz w:val="26"/>
          <w:szCs w:val="26"/>
          <w:lang w:val="en-US"/>
        </w:rPr>
        <w:t>, предназначен за търговска дейност</w:t>
      </w:r>
      <w:r>
        <w:rPr>
          <w:color w:val="000000"/>
          <w:sz w:val="26"/>
          <w:szCs w:val="26"/>
        </w:rPr>
        <w:t xml:space="preserve">, </w:t>
      </w:r>
      <w:r w:rsidRPr="003E16B5">
        <w:rPr>
          <w:sz w:val="26"/>
          <w:szCs w:val="26"/>
        </w:rPr>
        <w:t xml:space="preserve">с начална тръжна </w:t>
      </w:r>
      <w:r w:rsidR="00CD7C4C" w:rsidRPr="00CD7C4C">
        <w:rPr>
          <w:sz w:val="26"/>
          <w:szCs w:val="26"/>
        </w:rPr>
        <w:t xml:space="preserve">месечна наемна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83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color w:val="000000"/>
          <w:sz w:val="26"/>
          <w:szCs w:val="26"/>
        </w:rPr>
        <w:t>;</w:t>
      </w:r>
    </w:p>
    <w:p w:rsidR="00DC47DB" w:rsidRPr="00196DBF" w:rsidRDefault="00DC47DB" w:rsidP="0099176D">
      <w:pPr>
        <w:numPr>
          <w:ilvl w:val="0"/>
          <w:numId w:val="26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3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Промишлена зона „Север” срещу КАТ-Бургас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бул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„Янко Комитов</w:t>
      </w:r>
      <w:r w:rsidRPr="00196DBF">
        <w:rPr>
          <w:color w:val="000000"/>
          <w:sz w:val="26"/>
          <w:szCs w:val="26"/>
          <w:lang w:val="en-US"/>
        </w:rPr>
        <w:t>“, гр.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 xml:space="preserve">Бургас, с площ  </w:t>
      </w:r>
      <w:r w:rsidRPr="00196DBF">
        <w:rPr>
          <w:color w:val="000000"/>
          <w:sz w:val="26"/>
          <w:szCs w:val="26"/>
        </w:rPr>
        <w:t>7.50</w:t>
      </w:r>
      <w:r w:rsidRPr="00196DBF">
        <w:rPr>
          <w:color w:val="000000"/>
          <w:sz w:val="26"/>
          <w:szCs w:val="26"/>
          <w:lang w:val="en-US"/>
        </w:rPr>
        <w:t xml:space="preserve"> кв.м., при граници: </w:t>
      </w:r>
      <w:r w:rsidRPr="00196DBF">
        <w:rPr>
          <w:color w:val="000000"/>
          <w:sz w:val="26"/>
          <w:szCs w:val="26"/>
        </w:rPr>
        <w:t>североизток</w:t>
      </w:r>
      <w:r w:rsidRPr="00196DBF">
        <w:rPr>
          <w:color w:val="000000"/>
          <w:sz w:val="26"/>
          <w:szCs w:val="26"/>
          <w:lang w:val="en-US"/>
        </w:rPr>
        <w:t xml:space="preserve"> –</w:t>
      </w:r>
      <w:r w:rsidRPr="00196DBF">
        <w:rPr>
          <w:color w:val="000000"/>
          <w:sz w:val="26"/>
          <w:szCs w:val="26"/>
        </w:rPr>
        <w:t xml:space="preserve"> ограда,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югозапад – бул. „Янко Комитов”, северозапад -</w:t>
      </w:r>
      <w:r w:rsidRPr="00196DBF">
        <w:rPr>
          <w:color w:val="000000"/>
          <w:sz w:val="26"/>
          <w:szCs w:val="26"/>
          <w:lang w:val="en-US"/>
        </w:rPr>
        <w:t xml:space="preserve"> павилион №</w:t>
      </w:r>
      <w:r w:rsidRPr="00196DBF">
        <w:rPr>
          <w:color w:val="000000"/>
          <w:sz w:val="26"/>
          <w:szCs w:val="26"/>
        </w:rPr>
        <w:t>2</w:t>
      </w:r>
      <w:r w:rsidRPr="00196DBF">
        <w:rPr>
          <w:color w:val="000000"/>
          <w:sz w:val="26"/>
          <w:szCs w:val="26"/>
          <w:lang w:val="en-US"/>
        </w:rPr>
        <w:t>, юг</w:t>
      </w:r>
      <w:r w:rsidRPr="00196DBF">
        <w:rPr>
          <w:color w:val="000000"/>
          <w:sz w:val="26"/>
          <w:szCs w:val="26"/>
        </w:rPr>
        <w:t>оизток</w:t>
      </w:r>
      <w:r w:rsidRPr="00196DBF">
        <w:rPr>
          <w:color w:val="000000"/>
          <w:sz w:val="26"/>
          <w:szCs w:val="26"/>
          <w:lang w:val="en-US"/>
        </w:rPr>
        <w:t xml:space="preserve"> – павилион №</w:t>
      </w:r>
      <w:r w:rsidRPr="00196DBF">
        <w:rPr>
          <w:color w:val="000000"/>
          <w:sz w:val="26"/>
          <w:szCs w:val="26"/>
        </w:rPr>
        <w:t>4</w:t>
      </w:r>
      <w:r w:rsidRPr="00196DBF">
        <w:rPr>
          <w:color w:val="000000"/>
          <w:sz w:val="26"/>
          <w:szCs w:val="26"/>
          <w:lang w:val="en-US"/>
        </w:rPr>
        <w:t>, предназначен за търговска дейност</w:t>
      </w:r>
      <w:r>
        <w:rPr>
          <w:color w:val="000000"/>
          <w:sz w:val="26"/>
          <w:szCs w:val="26"/>
        </w:rPr>
        <w:t xml:space="preserve">, </w:t>
      </w:r>
      <w:r w:rsidRPr="00196DBF">
        <w:rPr>
          <w:color w:val="000000"/>
          <w:sz w:val="26"/>
          <w:szCs w:val="26"/>
        </w:rPr>
        <w:t>.</w:t>
      </w:r>
      <w:r w:rsidRPr="00323B07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с начална тръжна </w:t>
      </w:r>
      <w:r w:rsidR="00CD7C4C" w:rsidRPr="00CD7C4C">
        <w:rPr>
          <w:sz w:val="26"/>
          <w:szCs w:val="26"/>
        </w:rPr>
        <w:t xml:space="preserve">месечна наемна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83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sz w:val="26"/>
          <w:szCs w:val="26"/>
        </w:rPr>
        <w:t>;</w:t>
      </w:r>
    </w:p>
    <w:p w:rsidR="00DC47DB" w:rsidRPr="00196DBF" w:rsidRDefault="00DC47DB" w:rsidP="0099176D">
      <w:pPr>
        <w:numPr>
          <w:ilvl w:val="0"/>
          <w:numId w:val="26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4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Промишлена зона „Север” срещу КАТ-Бургас</w:t>
      </w:r>
      <w:r w:rsidRPr="00196DBF">
        <w:rPr>
          <w:color w:val="000000"/>
          <w:sz w:val="26"/>
          <w:szCs w:val="26"/>
          <w:lang w:val="en-US"/>
        </w:rPr>
        <w:t>, находящ се върху тротоар</w:t>
      </w:r>
      <w:r w:rsidRPr="00196DBF">
        <w:rPr>
          <w:color w:val="000000"/>
          <w:sz w:val="26"/>
          <w:szCs w:val="26"/>
        </w:rPr>
        <w:t>ното пространство на бул</w:t>
      </w:r>
      <w:r w:rsidRPr="00196DBF">
        <w:rPr>
          <w:color w:val="000000"/>
          <w:sz w:val="26"/>
          <w:szCs w:val="26"/>
          <w:lang w:val="en-US"/>
        </w:rPr>
        <w:t>.</w:t>
      </w:r>
      <w:r w:rsidRPr="00196DBF">
        <w:rPr>
          <w:color w:val="000000"/>
          <w:sz w:val="26"/>
          <w:szCs w:val="26"/>
        </w:rPr>
        <w:t>„Янко Комитов</w:t>
      </w:r>
      <w:r w:rsidRPr="00196DBF">
        <w:rPr>
          <w:color w:val="000000"/>
          <w:sz w:val="26"/>
          <w:szCs w:val="26"/>
          <w:lang w:val="en-US"/>
        </w:rPr>
        <w:t>“, гр.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 xml:space="preserve">Бургас, с площ  </w:t>
      </w:r>
      <w:r w:rsidRPr="00196DBF">
        <w:rPr>
          <w:color w:val="000000"/>
          <w:sz w:val="26"/>
          <w:szCs w:val="26"/>
        </w:rPr>
        <w:t>7.50</w:t>
      </w:r>
      <w:r w:rsidRPr="00196DBF">
        <w:rPr>
          <w:color w:val="000000"/>
          <w:sz w:val="26"/>
          <w:szCs w:val="26"/>
          <w:lang w:val="en-US"/>
        </w:rPr>
        <w:t xml:space="preserve"> кв.м., при граници: </w:t>
      </w:r>
      <w:r w:rsidRPr="00196DBF">
        <w:rPr>
          <w:color w:val="000000"/>
          <w:sz w:val="26"/>
          <w:szCs w:val="26"/>
        </w:rPr>
        <w:t>североизток</w:t>
      </w:r>
      <w:r w:rsidRPr="00196DBF">
        <w:rPr>
          <w:color w:val="000000"/>
          <w:sz w:val="26"/>
          <w:szCs w:val="26"/>
          <w:lang w:val="en-US"/>
        </w:rPr>
        <w:t xml:space="preserve"> –</w:t>
      </w:r>
      <w:r w:rsidRPr="00196DBF">
        <w:rPr>
          <w:color w:val="000000"/>
          <w:sz w:val="26"/>
          <w:szCs w:val="26"/>
        </w:rPr>
        <w:t xml:space="preserve"> ограда,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югозапад – бул. „Янко Комитов”, северозапад -</w:t>
      </w:r>
      <w:r w:rsidRPr="00196DBF">
        <w:rPr>
          <w:color w:val="000000"/>
          <w:sz w:val="26"/>
          <w:szCs w:val="26"/>
          <w:lang w:val="en-US"/>
        </w:rPr>
        <w:t xml:space="preserve"> павилион №</w:t>
      </w:r>
      <w:r w:rsidRPr="00196DBF">
        <w:rPr>
          <w:color w:val="000000"/>
          <w:sz w:val="26"/>
          <w:szCs w:val="26"/>
        </w:rPr>
        <w:t>3</w:t>
      </w:r>
      <w:r w:rsidRPr="00196DBF">
        <w:rPr>
          <w:color w:val="000000"/>
          <w:sz w:val="26"/>
          <w:szCs w:val="26"/>
          <w:lang w:val="en-US"/>
        </w:rPr>
        <w:t>, юг</w:t>
      </w:r>
      <w:r w:rsidRPr="00196DBF">
        <w:rPr>
          <w:color w:val="000000"/>
          <w:sz w:val="26"/>
          <w:szCs w:val="26"/>
        </w:rPr>
        <w:t>оизток</w:t>
      </w:r>
      <w:r w:rsidRPr="00196DBF">
        <w:rPr>
          <w:color w:val="000000"/>
          <w:sz w:val="26"/>
          <w:szCs w:val="26"/>
          <w:lang w:val="en-US"/>
        </w:rPr>
        <w:t xml:space="preserve"> – </w:t>
      </w:r>
      <w:r w:rsidRPr="00196DBF">
        <w:rPr>
          <w:color w:val="000000"/>
          <w:sz w:val="26"/>
          <w:szCs w:val="26"/>
        </w:rPr>
        <w:t>тротоарно пространство</w:t>
      </w:r>
      <w:r w:rsidRPr="00196DBF">
        <w:rPr>
          <w:color w:val="000000"/>
          <w:sz w:val="26"/>
          <w:szCs w:val="26"/>
          <w:lang w:val="en-US"/>
        </w:rPr>
        <w:t>, предназначен за търговска дейност</w:t>
      </w:r>
      <w:r>
        <w:rPr>
          <w:color w:val="000000"/>
          <w:sz w:val="26"/>
          <w:szCs w:val="26"/>
        </w:rPr>
        <w:t xml:space="preserve">, </w:t>
      </w:r>
      <w:r w:rsidRPr="003E16B5">
        <w:rPr>
          <w:sz w:val="26"/>
          <w:szCs w:val="26"/>
        </w:rPr>
        <w:t>с начална тръжна</w:t>
      </w:r>
      <w:r w:rsidR="00CD7C4C" w:rsidRPr="00CD7C4C">
        <w:rPr>
          <w:sz w:val="26"/>
          <w:szCs w:val="26"/>
        </w:rPr>
        <w:t xml:space="preserve"> месечна наемна</w:t>
      </w:r>
      <w:r w:rsidRPr="00CD7C4C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83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color w:val="000000"/>
          <w:sz w:val="26"/>
          <w:szCs w:val="26"/>
        </w:rPr>
        <w:t>;</w:t>
      </w:r>
    </w:p>
    <w:p w:rsidR="00DC47DB" w:rsidRPr="00196DBF" w:rsidRDefault="00DC47DB" w:rsidP="0099176D">
      <w:pPr>
        <w:numPr>
          <w:ilvl w:val="0"/>
          <w:numId w:val="26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  <w:lang w:val="en-US"/>
        </w:rPr>
        <w:t>Павилион №</w:t>
      </w:r>
      <w:r w:rsidRPr="00196DBF">
        <w:rPr>
          <w:b/>
          <w:color w:val="000000"/>
          <w:sz w:val="26"/>
          <w:szCs w:val="26"/>
        </w:rPr>
        <w:t xml:space="preserve">2 </w:t>
      </w:r>
      <w:r w:rsidRPr="00196DBF">
        <w:rPr>
          <w:color w:val="000000"/>
          <w:sz w:val="26"/>
          <w:szCs w:val="26"/>
          <w:lang w:val="en-US"/>
        </w:rPr>
        <w:t>от базар „</w:t>
      </w:r>
      <w:r w:rsidRPr="00196DBF">
        <w:rPr>
          <w:color w:val="000000"/>
          <w:sz w:val="26"/>
          <w:szCs w:val="26"/>
        </w:rPr>
        <w:t>Флора”</w:t>
      </w:r>
      <w:r w:rsidRPr="00196DBF">
        <w:rPr>
          <w:color w:val="000000"/>
          <w:sz w:val="26"/>
          <w:szCs w:val="26"/>
          <w:lang w:val="en-US"/>
        </w:rPr>
        <w:t xml:space="preserve">, находящ се </w:t>
      </w:r>
      <w:r w:rsidRPr="00196DBF">
        <w:rPr>
          <w:color w:val="000000"/>
          <w:sz w:val="26"/>
          <w:szCs w:val="26"/>
        </w:rPr>
        <w:t>в „Приморски парк</w:t>
      </w:r>
      <w:r w:rsidRPr="00196DBF">
        <w:rPr>
          <w:color w:val="000000"/>
          <w:sz w:val="26"/>
          <w:szCs w:val="26"/>
          <w:lang w:val="en-US"/>
        </w:rPr>
        <w:t>“, гр.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 xml:space="preserve">Бургас, с </w:t>
      </w:r>
      <w:r w:rsidRPr="00196DBF">
        <w:rPr>
          <w:color w:val="000000"/>
          <w:sz w:val="26"/>
          <w:szCs w:val="26"/>
        </w:rPr>
        <w:t xml:space="preserve">обща </w:t>
      </w:r>
      <w:r w:rsidRPr="00196DBF">
        <w:rPr>
          <w:color w:val="000000"/>
          <w:sz w:val="26"/>
          <w:szCs w:val="26"/>
          <w:lang w:val="en-US"/>
        </w:rPr>
        <w:t xml:space="preserve">площ  </w:t>
      </w:r>
      <w:r w:rsidRPr="00196DBF">
        <w:rPr>
          <w:color w:val="000000"/>
          <w:sz w:val="26"/>
          <w:szCs w:val="26"/>
        </w:rPr>
        <w:t>15.38</w:t>
      </w:r>
      <w:r w:rsidRPr="00196DBF">
        <w:rPr>
          <w:color w:val="000000"/>
          <w:sz w:val="26"/>
          <w:szCs w:val="26"/>
          <w:lang w:val="en-US"/>
        </w:rPr>
        <w:t xml:space="preserve"> кв.м., </w:t>
      </w:r>
      <w:r w:rsidRPr="00196DBF">
        <w:rPr>
          <w:color w:val="000000"/>
          <w:sz w:val="26"/>
          <w:szCs w:val="26"/>
        </w:rPr>
        <w:t xml:space="preserve">ведно с 1/9 ид.ч. от санитарен възел, </w:t>
      </w:r>
      <w:r w:rsidRPr="00196DBF">
        <w:rPr>
          <w:color w:val="000000"/>
          <w:sz w:val="26"/>
          <w:szCs w:val="26"/>
          <w:lang w:val="en-US"/>
        </w:rPr>
        <w:t xml:space="preserve">при граници: </w:t>
      </w:r>
      <w:r w:rsidRPr="00196DBF">
        <w:rPr>
          <w:color w:val="000000"/>
          <w:sz w:val="26"/>
          <w:szCs w:val="26"/>
        </w:rPr>
        <w:t>изток</w:t>
      </w:r>
      <w:r w:rsidRPr="00196DBF">
        <w:rPr>
          <w:color w:val="000000"/>
          <w:sz w:val="26"/>
          <w:szCs w:val="26"/>
          <w:lang w:val="en-US"/>
        </w:rPr>
        <w:t xml:space="preserve"> –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color w:val="000000"/>
          <w:sz w:val="26"/>
          <w:szCs w:val="26"/>
          <w:lang w:val="en-US"/>
        </w:rPr>
        <w:t>павилион №</w:t>
      </w:r>
      <w:r w:rsidRPr="00196DBF">
        <w:rPr>
          <w:color w:val="000000"/>
          <w:sz w:val="26"/>
          <w:szCs w:val="26"/>
        </w:rPr>
        <w:t>3,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 xml:space="preserve">запад – </w:t>
      </w:r>
      <w:r w:rsidRPr="00196DBF">
        <w:rPr>
          <w:color w:val="000000"/>
          <w:sz w:val="26"/>
          <w:szCs w:val="26"/>
          <w:lang w:val="en-US"/>
        </w:rPr>
        <w:t>павилион №</w:t>
      </w:r>
      <w:r w:rsidRPr="00196DBF">
        <w:rPr>
          <w:color w:val="000000"/>
          <w:sz w:val="26"/>
          <w:szCs w:val="26"/>
        </w:rPr>
        <w:t>1, север –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зелени площи</w:t>
      </w:r>
      <w:r w:rsidRPr="00196DBF">
        <w:rPr>
          <w:color w:val="000000"/>
          <w:sz w:val="26"/>
          <w:szCs w:val="26"/>
          <w:lang w:val="en-US"/>
        </w:rPr>
        <w:t xml:space="preserve">, юг – </w:t>
      </w:r>
      <w:r w:rsidRPr="00196DBF">
        <w:rPr>
          <w:color w:val="000000"/>
          <w:sz w:val="26"/>
          <w:szCs w:val="26"/>
        </w:rPr>
        <w:t>площадка</w:t>
      </w:r>
      <w:r w:rsidRPr="00196DBF">
        <w:rPr>
          <w:color w:val="000000"/>
          <w:sz w:val="26"/>
          <w:szCs w:val="26"/>
          <w:lang w:val="en-US"/>
        </w:rPr>
        <w:t>, предназначен за търговска дейност</w:t>
      </w:r>
      <w:r>
        <w:rPr>
          <w:color w:val="000000"/>
          <w:sz w:val="26"/>
          <w:szCs w:val="26"/>
        </w:rPr>
        <w:t xml:space="preserve">, </w:t>
      </w:r>
      <w:r w:rsidRPr="003E16B5">
        <w:rPr>
          <w:sz w:val="26"/>
          <w:szCs w:val="26"/>
        </w:rPr>
        <w:t>с начална тръжна</w:t>
      </w:r>
      <w:r w:rsidR="00895D25" w:rsidRPr="00895D25">
        <w:rPr>
          <w:sz w:val="26"/>
          <w:szCs w:val="26"/>
        </w:rPr>
        <w:t xml:space="preserve"> месечна наемна</w:t>
      </w:r>
      <w:r w:rsidRPr="00895D25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194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color w:val="000000"/>
          <w:sz w:val="26"/>
          <w:szCs w:val="26"/>
        </w:rPr>
        <w:t>;</w:t>
      </w:r>
    </w:p>
    <w:p w:rsidR="00DC47DB" w:rsidRPr="00196DBF" w:rsidRDefault="00DC47DB" w:rsidP="0099176D">
      <w:pPr>
        <w:numPr>
          <w:ilvl w:val="0"/>
          <w:numId w:val="26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</w:rPr>
        <w:t xml:space="preserve">Временен обект (павилион) – </w:t>
      </w:r>
      <w:r w:rsidRPr="00196DBF">
        <w:rPr>
          <w:color w:val="000000"/>
          <w:sz w:val="26"/>
          <w:szCs w:val="26"/>
        </w:rPr>
        <w:t>частна общинска собственост</w:t>
      </w:r>
      <w:r w:rsidRPr="00196DBF">
        <w:rPr>
          <w:sz w:val="26"/>
          <w:szCs w:val="26"/>
        </w:rPr>
        <w:t xml:space="preserve">, находящ се в гр.Бургас, жк.„Изгрев”, западно от бл.23, с площ </w:t>
      </w:r>
      <w:r>
        <w:rPr>
          <w:sz w:val="26"/>
          <w:szCs w:val="26"/>
        </w:rPr>
        <w:t>153.99</w:t>
      </w:r>
      <w:r w:rsidRPr="00196DBF">
        <w:rPr>
          <w:sz w:val="26"/>
          <w:szCs w:val="26"/>
        </w:rPr>
        <w:t xml:space="preserve"> кв.м., при граници: изток – междублоково пространство към бл.23, запад –временен обект по §17 от ЗУТ, север – площадка, юг – зелени площи, предназначен за производствена дейност</w:t>
      </w:r>
      <w:r>
        <w:rPr>
          <w:sz w:val="26"/>
          <w:szCs w:val="26"/>
        </w:rPr>
        <w:t xml:space="preserve">, </w:t>
      </w:r>
      <w:r w:rsidRPr="003E16B5">
        <w:rPr>
          <w:sz w:val="26"/>
          <w:szCs w:val="26"/>
        </w:rPr>
        <w:t xml:space="preserve">с начална тръжна </w:t>
      </w:r>
      <w:r w:rsidR="00895D25" w:rsidRPr="00895D25">
        <w:rPr>
          <w:sz w:val="26"/>
          <w:szCs w:val="26"/>
        </w:rPr>
        <w:t xml:space="preserve">месечна наемна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323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sz w:val="26"/>
          <w:szCs w:val="26"/>
        </w:rPr>
        <w:t>;</w:t>
      </w:r>
    </w:p>
    <w:p w:rsidR="00DC47DB" w:rsidRPr="00196DBF" w:rsidRDefault="00DC47DB" w:rsidP="0099176D">
      <w:pPr>
        <w:numPr>
          <w:ilvl w:val="0"/>
          <w:numId w:val="26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</w:rPr>
        <w:t xml:space="preserve">Временен обект (павилион) – </w:t>
      </w:r>
      <w:r w:rsidRPr="00196DBF">
        <w:rPr>
          <w:color w:val="000000"/>
          <w:sz w:val="26"/>
          <w:szCs w:val="26"/>
        </w:rPr>
        <w:t>частна общинска собственост</w:t>
      </w:r>
      <w:r w:rsidRPr="00196DBF">
        <w:rPr>
          <w:sz w:val="26"/>
          <w:szCs w:val="26"/>
        </w:rPr>
        <w:t xml:space="preserve">, находящ се в гр.Бургас, жк.„Изгрев”, между бл.70 и бл.73, с площ </w:t>
      </w:r>
      <w:r>
        <w:rPr>
          <w:sz w:val="26"/>
          <w:szCs w:val="26"/>
        </w:rPr>
        <w:t>50.21</w:t>
      </w:r>
      <w:r w:rsidRPr="00196DBF">
        <w:rPr>
          <w:sz w:val="26"/>
          <w:szCs w:val="26"/>
        </w:rPr>
        <w:t xml:space="preserve"> кв.м., при граници: </w:t>
      </w:r>
      <w:r w:rsidRPr="00196DBF">
        <w:rPr>
          <w:color w:val="000000"/>
          <w:sz w:val="26"/>
          <w:szCs w:val="26"/>
        </w:rPr>
        <w:t>североизток</w:t>
      </w:r>
      <w:r w:rsidRPr="00196DBF">
        <w:rPr>
          <w:color w:val="000000"/>
          <w:sz w:val="26"/>
          <w:szCs w:val="26"/>
          <w:lang w:val="en-US"/>
        </w:rPr>
        <w:t xml:space="preserve"> –</w:t>
      </w:r>
      <w:r w:rsidRPr="00196DBF">
        <w:rPr>
          <w:color w:val="000000"/>
          <w:sz w:val="26"/>
          <w:szCs w:val="26"/>
        </w:rPr>
        <w:t xml:space="preserve"> </w:t>
      </w:r>
      <w:r w:rsidRPr="00196DBF">
        <w:rPr>
          <w:sz w:val="26"/>
          <w:szCs w:val="26"/>
        </w:rPr>
        <w:t>временен обект по §17 от ЗУТ</w:t>
      </w:r>
      <w:r w:rsidRPr="00196DBF">
        <w:rPr>
          <w:color w:val="000000"/>
          <w:sz w:val="26"/>
          <w:szCs w:val="26"/>
        </w:rPr>
        <w:t>,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color w:val="000000"/>
          <w:sz w:val="26"/>
          <w:szCs w:val="26"/>
        </w:rPr>
        <w:t>югозапад – зелени площи, северозапад -</w:t>
      </w:r>
      <w:r w:rsidRPr="00196DBF">
        <w:rPr>
          <w:color w:val="000000"/>
          <w:sz w:val="26"/>
          <w:szCs w:val="26"/>
          <w:lang w:val="en-US"/>
        </w:rPr>
        <w:t xml:space="preserve"> </w:t>
      </w:r>
      <w:r w:rsidRPr="00196DBF">
        <w:rPr>
          <w:sz w:val="26"/>
          <w:szCs w:val="26"/>
        </w:rPr>
        <w:t>площадка</w:t>
      </w:r>
      <w:r w:rsidRPr="00196DBF">
        <w:rPr>
          <w:color w:val="000000"/>
          <w:sz w:val="26"/>
          <w:szCs w:val="26"/>
          <w:lang w:val="en-US"/>
        </w:rPr>
        <w:t>, юг</w:t>
      </w:r>
      <w:r w:rsidRPr="00196DBF">
        <w:rPr>
          <w:color w:val="000000"/>
          <w:sz w:val="26"/>
          <w:szCs w:val="26"/>
        </w:rPr>
        <w:t>оизток</w:t>
      </w:r>
      <w:r w:rsidRPr="00196DBF">
        <w:rPr>
          <w:color w:val="000000"/>
          <w:sz w:val="26"/>
          <w:szCs w:val="26"/>
          <w:lang w:val="en-US"/>
        </w:rPr>
        <w:t xml:space="preserve"> – </w:t>
      </w:r>
      <w:r w:rsidRPr="00196DBF">
        <w:rPr>
          <w:color w:val="000000"/>
          <w:sz w:val="26"/>
          <w:szCs w:val="26"/>
        </w:rPr>
        <w:t>зелени площи</w:t>
      </w:r>
      <w:r w:rsidRPr="00196DBF">
        <w:rPr>
          <w:sz w:val="26"/>
          <w:szCs w:val="26"/>
        </w:rPr>
        <w:t>, предназначен за производствена дейност</w:t>
      </w:r>
      <w:r>
        <w:rPr>
          <w:sz w:val="26"/>
          <w:szCs w:val="26"/>
        </w:rPr>
        <w:t xml:space="preserve">, </w:t>
      </w:r>
      <w:r w:rsidRPr="003E16B5">
        <w:rPr>
          <w:sz w:val="26"/>
          <w:szCs w:val="26"/>
        </w:rPr>
        <w:t xml:space="preserve">с начална тръжна </w:t>
      </w:r>
      <w:r w:rsidR="00895D25" w:rsidRPr="00895D25">
        <w:rPr>
          <w:sz w:val="26"/>
          <w:szCs w:val="26"/>
        </w:rPr>
        <w:t xml:space="preserve">месечна наемна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105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sz w:val="26"/>
          <w:szCs w:val="26"/>
        </w:rPr>
        <w:t>;</w:t>
      </w:r>
    </w:p>
    <w:p w:rsidR="00DC47DB" w:rsidRPr="00196DBF" w:rsidRDefault="00DC47DB" w:rsidP="0099176D">
      <w:pPr>
        <w:numPr>
          <w:ilvl w:val="0"/>
          <w:numId w:val="26"/>
        </w:numPr>
        <w:jc w:val="both"/>
        <w:rPr>
          <w:sz w:val="26"/>
          <w:szCs w:val="26"/>
        </w:rPr>
      </w:pPr>
      <w:r w:rsidRPr="00196DBF">
        <w:rPr>
          <w:b/>
          <w:color w:val="000000"/>
          <w:sz w:val="26"/>
          <w:szCs w:val="26"/>
        </w:rPr>
        <w:lastRenderedPageBreak/>
        <w:t xml:space="preserve">Временен обект (павилион) – </w:t>
      </w:r>
      <w:r w:rsidRPr="00196DBF">
        <w:rPr>
          <w:color w:val="000000"/>
          <w:sz w:val="26"/>
          <w:szCs w:val="26"/>
        </w:rPr>
        <w:t>частна общинска собственост</w:t>
      </w:r>
      <w:r w:rsidRPr="00196DBF">
        <w:rPr>
          <w:sz w:val="26"/>
          <w:szCs w:val="26"/>
        </w:rPr>
        <w:t xml:space="preserve">, находящ се в гр.Бургас, жк.„Меден Рудник”, между ОДЗ №18 и СОУ „Петко Росен”, с площ </w:t>
      </w:r>
      <w:r>
        <w:rPr>
          <w:sz w:val="26"/>
          <w:szCs w:val="26"/>
        </w:rPr>
        <w:t>47.08</w:t>
      </w:r>
      <w:r w:rsidRPr="00196DBF">
        <w:rPr>
          <w:sz w:val="26"/>
          <w:szCs w:val="26"/>
        </w:rPr>
        <w:t xml:space="preserve"> кв.м., при граници: изток – междублоково пространство към бл.408, запад –зелени площи, север – междублоково пространство към СОУ „Петко Росен”, юг – междублоково пространство към ОДЗ №18, предназначен за производствена дейност</w:t>
      </w:r>
      <w:r>
        <w:rPr>
          <w:sz w:val="26"/>
          <w:szCs w:val="26"/>
        </w:rPr>
        <w:t xml:space="preserve">, </w:t>
      </w:r>
      <w:r w:rsidRPr="003E16B5">
        <w:rPr>
          <w:sz w:val="26"/>
          <w:szCs w:val="26"/>
        </w:rPr>
        <w:t>с начална тръжна</w:t>
      </w:r>
      <w:r w:rsidR="00895D25" w:rsidRPr="00895D25">
        <w:rPr>
          <w:sz w:val="26"/>
          <w:szCs w:val="26"/>
        </w:rPr>
        <w:t xml:space="preserve"> месечна наемна</w:t>
      </w:r>
      <w:r w:rsidRPr="00895D25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85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sz w:val="26"/>
          <w:szCs w:val="26"/>
        </w:rPr>
        <w:t>;</w:t>
      </w:r>
    </w:p>
    <w:p w:rsidR="00DC47DB" w:rsidRPr="00196DBF" w:rsidRDefault="00DC47DB" w:rsidP="0099176D">
      <w:pPr>
        <w:pStyle w:val="ListParagraph"/>
        <w:numPr>
          <w:ilvl w:val="0"/>
          <w:numId w:val="26"/>
        </w:num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>Самостоятелен обект №2а</w:t>
      </w:r>
      <w:r w:rsidRPr="00196DBF">
        <w:rPr>
          <w:sz w:val="26"/>
          <w:szCs w:val="26"/>
        </w:rPr>
        <w:t xml:space="preserve">, находящ се в гр.Бургас, жк.„Зорница”, в подлез „Янко Андонов”, актуван с Акт №659/12.01.1998 г. за частна общинска собственост, с площ </w:t>
      </w:r>
      <w:r>
        <w:rPr>
          <w:sz w:val="26"/>
          <w:szCs w:val="26"/>
        </w:rPr>
        <w:t>12.36</w:t>
      </w:r>
      <w:r w:rsidRPr="00196DBF">
        <w:rPr>
          <w:sz w:val="26"/>
          <w:szCs w:val="26"/>
        </w:rPr>
        <w:t xml:space="preserve"> кв.м., при граници: изток – вертикална стена на подлеза, запад – пешеходен тунел, север – обект №3а, юг – обект №1а, предназначен за търговска дейност</w:t>
      </w:r>
      <w:r>
        <w:rPr>
          <w:sz w:val="26"/>
          <w:szCs w:val="26"/>
        </w:rPr>
        <w:t xml:space="preserve">, </w:t>
      </w:r>
      <w:r w:rsidRPr="003E16B5">
        <w:rPr>
          <w:sz w:val="26"/>
          <w:szCs w:val="26"/>
        </w:rPr>
        <w:t>с начална тръжна</w:t>
      </w:r>
      <w:r w:rsidR="00895D25" w:rsidRPr="00895D25">
        <w:rPr>
          <w:sz w:val="26"/>
          <w:szCs w:val="26"/>
        </w:rPr>
        <w:t xml:space="preserve"> месечна наемна</w:t>
      </w:r>
      <w:r w:rsidRPr="00895D25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97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 w:rsidRPr="00196DBF">
        <w:rPr>
          <w:sz w:val="26"/>
          <w:szCs w:val="26"/>
        </w:rPr>
        <w:t>;</w:t>
      </w:r>
    </w:p>
    <w:p w:rsidR="00DC47DB" w:rsidRPr="00196DBF" w:rsidRDefault="00DC47DB" w:rsidP="0099176D">
      <w:pPr>
        <w:pStyle w:val="ListParagraph"/>
        <w:numPr>
          <w:ilvl w:val="0"/>
          <w:numId w:val="26"/>
        </w:num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>Самостоятелен обект №3а</w:t>
      </w:r>
      <w:r w:rsidRPr="00196DBF">
        <w:rPr>
          <w:sz w:val="26"/>
          <w:szCs w:val="26"/>
        </w:rPr>
        <w:t>, находящ се в гр.Бургас, жк.„Зорница”, в подлез „Янко Андонов”, актуван с Акт №659/12.01.1998 г. за частна общинска собственост, с площ 12.</w:t>
      </w:r>
      <w:r>
        <w:rPr>
          <w:sz w:val="26"/>
          <w:szCs w:val="26"/>
        </w:rPr>
        <w:t>45</w:t>
      </w:r>
      <w:r w:rsidRPr="00196DBF">
        <w:rPr>
          <w:sz w:val="26"/>
          <w:szCs w:val="26"/>
        </w:rPr>
        <w:t xml:space="preserve"> кв.м., при граници: изток – вертикална стена на подлеза, запад – пешеходен тунел, север – вертикална стена на подлеза, юг – обект №2а, предназначен за търговска дейност</w:t>
      </w:r>
      <w:r>
        <w:rPr>
          <w:sz w:val="26"/>
          <w:szCs w:val="26"/>
        </w:rPr>
        <w:t xml:space="preserve">, </w:t>
      </w:r>
      <w:r w:rsidRPr="003E16B5">
        <w:rPr>
          <w:sz w:val="26"/>
          <w:szCs w:val="26"/>
        </w:rPr>
        <w:t>с начална тръжна</w:t>
      </w:r>
      <w:r w:rsidR="00895D25" w:rsidRPr="00895D25">
        <w:rPr>
          <w:sz w:val="26"/>
          <w:szCs w:val="26"/>
        </w:rPr>
        <w:t xml:space="preserve"> месечна наемна</w:t>
      </w:r>
      <w:r w:rsidRPr="00895D25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98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 w:rsidRPr="00196DBF">
        <w:rPr>
          <w:sz w:val="26"/>
          <w:szCs w:val="26"/>
        </w:rPr>
        <w:t>;</w:t>
      </w:r>
    </w:p>
    <w:p w:rsidR="00DC47DB" w:rsidRPr="00196DBF" w:rsidRDefault="00DC47DB" w:rsidP="0099176D">
      <w:pPr>
        <w:pStyle w:val="ListParagraph"/>
        <w:numPr>
          <w:ilvl w:val="0"/>
          <w:numId w:val="26"/>
        </w:num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>Самостоятелен обект №3 и №4</w:t>
      </w:r>
      <w:r w:rsidRPr="00196DBF">
        <w:rPr>
          <w:sz w:val="26"/>
          <w:szCs w:val="26"/>
        </w:rPr>
        <w:t>, находящ се в гр.Бургас, жк.„Зорница”, в подлез „Янко Андонов”, актуван</w:t>
      </w:r>
      <w:r>
        <w:rPr>
          <w:sz w:val="26"/>
          <w:szCs w:val="26"/>
        </w:rPr>
        <w:t>и</w:t>
      </w:r>
      <w:r w:rsidRPr="00196DBF">
        <w:rPr>
          <w:sz w:val="26"/>
          <w:szCs w:val="26"/>
        </w:rPr>
        <w:t xml:space="preserve"> с</w:t>
      </w:r>
      <w:r w:rsidRPr="005860FA">
        <w:rPr>
          <w:sz w:val="26"/>
          <w:szCs w:val="26"/>
        </w:rPr>
        <w:t xml:space="preserve"> </w:t>
      </w:r>
      <w:r w:rsidRPr="00196DBF">
        <w:rPr>
          <w:sz w:val="26"/>
          <w:szCs w:val="26"/>
        </w:rPr>
        <w:t>Акт №36</w:t>
      </w:r>
      <w:r>
        <w:rPr>
          <w:sz w:val="26"/>
          <w:szCs w:val="26"/>
        </w:rPr>
        <w:t>87</w:t>
      </w:r>
      <w:r w:rsidRPr="00196DBF">
        <w:rPr>
          <w:sz w:val="26"/>
          <w:szCs w:val="26"/>
        </w:rPr>
        <w:t>/17.06.2003 г.</w:t>
      </w:r>
      <w:r>
        <w:rPr>
          <w:sz w:val="26"/>
          <w:szCs w:val="26"/>
        </w:rPr>
        <w:t xml:space="preserve"> и</w:t>
      </w:r>
      <w:r w:rsidRPr="00196DBF">
        <w:rPr>
          <w:sz w:val="26"/>
          <w:szCs w:val="26"/>
        </w:rPr>
        <w:t xml:space="preserve">  Акт №3688/17.06.2003 г. за частна общинска собственост, с обща площ </w:t>
      </w:r>
      <w:r>
        <w:rPr>
          <w:sz w:val="26"/>
          <w:szCs w:val="26"/>
        </w:rPr>
        <w:t>52.79</w:t>
      </w:r>
      <w:r w:rsidRPr="00196DBF">
        <w:rPr>
          <w:sz w:val="26"/>
          <w:szCs w:val="26"/>
        </w:rPr>
        <w:t xml:space="preserve"> кв.м., при граници: изток – обект №5 и №6, запад – пешеходен тунел, север – вертикална стена на подлеза, юг – пешеходен тунел, предназначен за търговска дейност</w:t>
      </w:r>
      <w:r>
        <w:rPr>
          <w:sz w:val="26"/>
          <w:szCs w:val="26"/>
        </w:rPr>
        <w:t>,</w:t>
      </w:r>
      <w:r w:rsidRPr="00323B07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>с начална тръжна</w:t>
      </w:r>
      <w:r w:rsidR="00895D25" w:rsidRPr="00895D25">
        <w:rPr>
          <w:sz w:val="26"/>
          <w:szCs w:val="26"/>
        </w:rPr>
        <w:t xml:space="preserve"> месечна наемна</w:t>
      </w:r>
      <w:r w:rsidRPr="00895D25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416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sz w:val="26"/>
          <w:szCs w:val="26"/>
        </w:rPr>
        <w:t xml:space="preserve"> </w:t>
      </w:r>
      <w:r w:rsidRPr="00196DBF">
        <w:rPr>
          <w:sz w:val="26"/>
          <w:szCs w:val="26"/>
        </w:rPr>
        <w:t>;</w:t>
      </w:r>
    </w:p>
    <w:p w:rsidR="00DC47DB" w:rsidRPr="00196DBF" w:rsidRDefault="00DC47DB" w:rsidP="0099176D">
      <w:pPr>
        <w:pStyle w:val="ListParagraph"/>
        <w:numPr>
          <w:ilvl w:val="0"/>
          <w:numId w:val="26"/>
        </w:num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b/>
          <w:sz w:val="26"/>
          <w:szCs w:val="26"/>
        </w:rPr>
        <w:t>Самостоятелен обект №5а</w:t>
      </w:r>
      <w:r w:rsidRPr="00196DBF">
        <w:rPr>
          <w:sz w:val="26"/>
          <w:szCs w:val="26"/>
        </w:rPr>
        <w:t xml:space="preserve">, находящ се в гр.Бургас, жк.„Зорница”, в подлез „Янко Андонов”, актуван с Акт №659/12.01.1998 г. за частна общинска собственост, с площ </w:t>
      </w:r>
      <w:r>
        <w:rPr>
          <w:sz w:val="26"/>
          <w:szCs w:val="26"/>
        </w:rPr>
        <w:t>22.52</w:t>
      </w:r>
      <w:r w:rsidRPr="00196DBF">
        <w:rPr>
          <w:sz w:val="26"/>
          <w:szCs w:val="26"/>
        </w:rPr>
        <w:t xml:space="preserve"> кв.м., при граници: изток – пешеходен тунел, запад – вертикална стена на подлеза, север – вертикална стена на подлеза, юг – обект №4, предназначен за </w:t>
      </w:r>
      <w:r>
        <w:rPr>
          <w:sz w:val="26"/>
          <w:szCs w:val="26"/>
        </w:rPr>
        <w:t xml:space="preserve">услуги на населението, </w:t>
      </w:r>
      <w:r w:rsidRPr="003E16B5">
        <w:rPr>
          <w:sz w:val="26"/>
          <w:szCs w:val="26"/>
        </w:rPr>
        <w:t>с начална тръжна</w:t>
      </w:r>
      <w:r w:rsidR="00895D25" w:rsidRPr="00895D25">
        <w:rPr>
          <w:sz w:val="26"/>
          <w:szCs w:val="26"/>
        </w:rPr>
        <w:t xml:space="preserve"> месечна наемна</w:t>
      </w:r>
      <w:r w:rsidRPr="00895D25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59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 w:rsidRPr="00196DBF">
        <w:rPr>
          <w:sz w:val="26"/>
          <w:szCs w:val="26"/>
        </w:rPr>
        <w:t>;</w:t>
      </w:r>
    </w:p>
    <w:p w:rsidR="00DC47DB" w:rsidRPr="00196DBF" w:rsidRDefault="00DC47DB" w:rsidP="0099176D">
      <w:pPr>
        <w:ind w:left="705" w:hanging="345"/>
        <w:jc w:val="both"/>
        <w:rPr>
          <w:sz w:val="26"/>
          <w:szCs w:val="26"/>
        </w:rPr>
      </w:pPr>
      <w:r w:rsidRPr="00CB137C">
        <w:rPr>
          <w:b/>
          <w:sz w:val="26"/>
          <w:szCs w:val="26"/>
        </w:rPr>
        <w:t>27</w:t>
      </w:r>
      <w:r w:rsidRPr="00277C91">
        <w:rPr>
          <w:sz w:val="26"/>
          <w:szCs w:val="26"/>
        </w:rPr>
        <w:t>.</w:t>
      </w:r>
      <w:r w:rsidRPr="00196DBF">
        <w:rPr>
          <w:b/>
          <w:sz w:val="26"/>
          <w:szCs w:val="26"/>
        </w:rPr>
        <w:tab/>
        <w:t xml:space="preserve">Нежилищен имот – </w:t>
      </w:r>
      <w:r w:rsidRPr="00196DBF">
        <w:rPr>
          <w:sz w:val="26"/>
          <w:szCs w:val="26"/>
        </w:rPr>
        <w:t xml:space="preserve">частна общинска собственост, находящ се в гр. Бургас, жк.„Меден Рудник“ бл.436, партер, актуван с Акт № 736/02.02.98 г., представляващ </w:t>
      </w:r>
      <w:r w:rsidRPr="00196DBF">
        <w:rPr>
          <w:b/>
          <w:sz w:val="26"/>
          <w:szCs w:val="26"/>
        </w:rPr>
        <w:t>обособен обект</w:t>
      </w:r>
      <w:r w:rsidRPr="00196DBF">
        <w:rPr>
          <w:sz w:val="26"/>
          <w:szCs w:val="26"/>
        </w:rPr>
        <w:t xml:space="preserve">, с площ 66.09 кв.м., при граници: изток – външен зид, запад – вход Б, север – улица, юг – междублоково пространство, предназначен за </w:t>
      </w:r>
      <w:r>
        <w:rPr>
          <w:sz w:val="26"/>
          <w:szCs w:val="26"/>
        </w:rPr>
        <w:t xml:space="preserve">услуги </w:t>
      </w:r>
      <w:r>
        <w:rPr>
          <w:sz w:val="26"/>
          <w:szCs w:val="26"/>
        </w:rPr>
        <w:lastRenderedPageBreak/>
        <w:t xml:space="preserve">на населението, </w:t>
      </w:r>
      <w:r w:rsidRPr="003E16B5">
        <w:rPr>
          <w:sz w:val="26"/>
          <w:szCs w:val="26"/>
        </w:rPr>
        <w:t>с начална тръжна</w:t>
      </w:r>
      <w:r w:rsidR="00895D25" w:rsidRPr="00895D25">
        <w:rPr>
          <w:sz w:val="26"/>
          <w:szCs w:val="26"/>
        </w:rPr>
        <w:t xml:space="preserve"> месечна наемна</w:t>
      </w:r>
      <w:r w:rsidRPr="00895D25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357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sz w:val="26"/>
          <w:szCs w:val="26"/>
        </w:rPr>
        <w:t>;</w:t>
      </w:r>
    </w:p>
    <w:p w:rsidR="00DC47DB" w:rsidRPr="00196DBF" w:rsidRDefault="00DC47DB" w:rsidP="0099176D">
      <w:pPr>
        <w:ind w:left="720" w:hanging="360"/>
        <w:jc w:val="both"/>
        <w:rPr>
          <w:sz w:val="26"/>
          <w:szCs w:val="26"/>
        </w:rPr>
      </w:pPr>
      <w:r w:rsidRPr="00CB137C">
        <w:rPr>
          <w:b/>
          <w:sz w:val="26"/>
          <w:szCs w:val="26"/>
        </w:rPr>
        <w:t>28</w:t>
      </w:r>
      <w:r w:rsidRPr="00277C91">
        <w:rPr>
          <w:sz w:val="26"/>
          <w:szCs w:val="26"/>
        </w:rPr>
        <w:t>.</w:t>
      </w:r>
      <w:r w:rsidRPr="00196DBF">
        <w:rPr>
          <w:b/>
          <w:sz w:val="26"/>
          <w:szCs w:val="26"/>
        </w:rPr>
        <w:tab/>
        <w:t xml:space="preserve">Нежилищен имот – </w:t>
      </w:r>
      <w:r w:rsidRPr="00196DBF">
        <w:rPr>
          <w:sz w:val="26"/>
          <w:szCs w:val="26"/>
        </w:rPr>
        <w:t xml:space="preserve">частна общинска собственост, находящ се в гр. Бургас, ул. „Александровска“ № 115, актуван с Акт № 794/12.03.98 г., представляващ </w:t>
      </w:r>
      <w:r w:rsidRPr="00196DBF">
        <w:rPr>
          <w:b/>
          <w:sz w:val="26"/>
          <w:szCs w:val="26"/>
        </w:rPr>
        <w:t>магазин № 1</w:t>
      </w:r>
      <w:r w:rsidRPr="00196DBF">
        <w:rPr>
          <w:sz w:val="26"/>
          <w:szCs w:val="26"/>
        </w:rPr>
        <w:t>, с площ 7</w:t>
      </w:r>
      <w:r w:rsidRPr="00196DBF">
        <w:rPr>
          <w:sz w:val="26"/>
          <w:szCs w:val="26"/>
          <w:lang w:val="en-US"/>
        </w:rPr>
        <w:t>3</w:t>
      </w:r>
      <w:r w:rsidRPr="00196DBF">
        <w:rPr>
          <w:sz w:val="26"/>
          <w:szCs w:val="26"/>
        </w:rPr>
        <w:t>,90 кв.м., при граници: изток – външен зид, трафопост, запад – външен зид откъм ул. „Александровска“, север – външен зид откъм ул. „Пробуда“, юг – стълбищна клетка  и помещение общинска собственост, предназначен за търговска дейност</w:t>
      </w:r>
      <w:r>
        <w:rPr>
          <w:sz w:val="26"/>
          <w:szCs w:val="26"/>
        </w:rPr>
        <w:t xml:space="preserve">, </w:t>
      </w:r>
      <w:r w:rsidRPr="003E16B5">
        <w:rPr>
          <w:sz w:val="26"/>
          <w:szCs w:val="26"/>
        </w:rPr>
        <w:t>с начална тръжна</w:t>
      </w:r>
      <w:r w:rsidR="00895D25" w:rsidRPr="00895D25">
        <w:rPr>
          <w:sz w:val="26"/>
          <w:szCs w:val="26"/>
        </w:rPr>
        <w:t xml:space="preserve"> месечна наемна</w:t>
      </w:r>
      <w:r w:rsidRPr="00895D25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1596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sz w:val="26"/>
          <w:szCs w:val="26"/>
        </w:rPr>
        <w:t>;</w:t>
      </w:r>
    </w:p>
    <w:p w:rsidR="00DC47DB" w:rsidRPr="00196DBF" w:rsidRDefault="00DC47DB" w:rsidP="0099176D">
      <w:pPr>
        <w:ind w:left="720" w:hanging="360"/>
        <w:jc w:val="both"/>
        <w:rPr>
          <w:sz w:val="26"/>
          <w:szCs w:val="26"/>
        </w:rPr>
      </w:pPr>
      <w:r w:rsidRPr="00CB137C">
        <w:rPr>
          <w:b/>
          <w:sz w:val="26"/>
          <w:szCs w:val="26"/>
        </w:rPr>
        <w:t>29</w:t>
      </w:r>
      <w:r w:rsidRPr="00277C91">
        <w:rPr>
          <w:sz w:val="26"/>
          <w:szCs w:val="26"/>
        </w:rPr>
        <w:t>.</w:t>
      </w:r>
      <w:r w:rsidRPr="00196DBF">
        <w:rPr>
          <w:b/>
          <w:sz w:val="26"/>
          <w:szCs w:val="26"/>
        </w:rPr>
        <w:tab/>
        <w:t xml:space="preserve">Нежилищен имот – </w:t>
      </w:r>
      <w:r w:rsidRPr="00196DBF">
        <w:rPr>
          <w:sz w:val="26"/>
          <w:szCs w:val="26"/>
        </w:rPr>
        <w:t xml:space="preserve">частна общинска собственост, находящ се в гр. Бургас, ул.„Александровска“ № 137, актуван с Акт № 3681/17.06.2003 г., представляващ </w:t>
      </w:r>
      <w:r w:rsidRPr="00196DBF">
        <w:rPr>
          <w:b/>
          <w:sz w:val="26"/>
          <w:szCs w:val="26"/>
        </w:rPr>
        <w:t>самостоятелен обект № 2</w:t>
      </w:r>
      <w:r w:rsidRPr="00196DBF">
        <w:rPr>
          <w:sz w:val="26"/>
          <w:szCs w:val="26"/>
        </w:rPr>
        <w:t>, с площ 38.60 кв.м., при граници: изток – външен зид, запад – общински имот, север – магазин, юг – ул. „Цар Самуил”, предназначен за офис</w:t>
      </w:r>
      <w:r>
        <w:rPr>
          <w:sz w:val="26"/>
          <w:szCs w:val="26"/>
        </w:rPr>
        <w:t>,</w:t>
      </w:r>
      <w:r w:rsidRPr="009F71D3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с начална тръжна </w:t>
      </w:r>
      <w:r w:rsidR="00895D25" w:rsidRPr="00895D25">
        <w:rPr>
          <w:sz w:val="26"/>
          <w:szCs w:val="26"/>
        </w:rPr>
        <w:t xml:space="preserve">месечна наемна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436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sz w:val="26"/>
          <w:szCs w:val="26"/>
        </w:rPr>
        <w:t>;</w:t>
      </w:r>
    </w:p>
    <w:p w:rsidR="00DC47DB" w:rsidRPr="00196DBF" w:rsidRDefault="00DC47DB" w:rsidP="0099176D">
      <w:pPr>
        <w:ind w:left="720" w:hanging="360"/>
        <w:jc w:val="both"/>
        <w:rPr>
          <w:sz w:val="26"/>
          <w:szCs w:val="26"/>
        </w:rPr>
      </w:pPr>
      <w:r w:rsidRPr="00CB137C">
        <w:rPr>
          <w:b/>
          <w:sz w:val="26"/>
          <w:szCs w:val="26"/>
        </w:rPr>
        <w:t>30</w:t>
      </w:r>
      <w:r w:rsidRPr="00277C91">
        <w:rPr>
          <w:sz w:val="26"/>
          <w:szCs w:val="26"/>
        </w:rPr>
        <w:t>.</w:t>
      </w:r>
      <w:r w:rsidRPr="00196DBF">
        <w:rPr>
          <w:b/>
          <w:sz w:val="26"/>
          <w:szCs w:val="26"/>
        </w:rPr>
        <w:tab/>
        <w:t xml:space="preserve">Нежилищен имот – </w:t>
      </w:r>
      <w:r w:rsidRPr="00196DBF">
        <w:rPr>
          <w:sz w:val="26"/>
          <w:szCs w:val="26"/>
        </w:rPr>
        <w:t xml:space="preserve">частна общинска собственост, находящ се в гр. Бургас, ул.„Александровска“ № 83, актуван с Акт № 1946/17.01.2000 г., представляващ </w:t>
      </w:r>
      <w:r w:rsidRPr="00196DBF">
        <w:rPr>
          <w:b/>
          <w:sz w:val="26"/>
          <w:szCs w:val="26"/>
        </w:rPr>
        <w:t>самостоятелен обект № 3</w:t>
      </w:r>
      <w:r w:rsidRPr="00196DBF">
        <w:rPr>
          <w:sz w:val="26"/>
          <w:szCs w:val="26"/>
        </w:rPr>
        <w:t xml:space="preserve">, с площ 8.60 кв.м., при граници: изток – данъчна служба, запад – обект №2, общинска собственост, север – обект №1, юг – проход, предназначен за </w:t>
      </w:r>
      <w:r>
        <w:rPr>
          <w:sz w:val="26"/>
          <w:szCs w:val="26"/>
        </w:rPr>
        <w:t xml:space="preserve">услуги на населението, </w:t>
      </w:r>
      <w:r w:rsidRPr="003E16B5">
        <w:rPr>
          <w:sz w:val="26"/>
          <w:szCs w:val="26"/>
        </w:rPr>
        <w:t>с начална тръжна</w:t>
      </w:r>
      <w:r w:rsidR="00895D25" w:rsidRPr="00895D25">
        <w:rPr>
          <w:sz w:val="26"/>
          <w:szCs w:val="26"/>
        </w:rPr>
        <w:t xml:space="preserve"> месечна наемна</w:t>
      </w:r>
      <w:r w:rsidRPr="00895D25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62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sz w:val="26"/>
          <w:szCs w:val="26"/>
        </w:rPr>
        <w:t>;</w:t>
      </w:r>
    </w:p>
    <w:p w:rsidR="00DC47DB" w:rsidRPr="00196DBF" w:rsidRDefault="00DC47DB" w:rsidP="0099176D">
      <w:pPr>
        <w:ind w:left="720" w:hanging="360"/>
        <w:jc w:val="both"/>
        <w:rPr>
          <w:sz w:val="26"/>
          <w:szCs w:val="26"/>
        </w:rPr>
      </w:pPr>
      <w:r w:rsidRPr="00CB137C">
        <w:rPr>
          <w:b/>
          <w:sz w:val="26"/>
          <w:szCs w:val="26"/>
        </w:rPr>
        <w:t>31</w:t>
      </w:r>
      <w:r w:rsidRPr="00277C91">
        <w:rPr>
          <w:sz w:val="26"/>
          <w:szCs w:val="26"/>
        </w:rPr>
        <w:t>.</w:t>
      </w:r>
      <w:r w:rsidRPr="00196DBF">
        <w:rPr>
          <w:b/>
          <w:sz w:val="26"/>
          <w:szCs w:val="26"/>
        </w:rPr>
        <w:tab/>
        <w:t xml:space="preserve">Нежилищен имот – </w:t>
      </w:r>
      <w:r w:rsidRPr="00196DBF">
        <w:rPr>
          <w:sz w:val="26"/>
          <w:szCs w:val="26"/>
        </w:rPr>
        <w:t xml:space="preserve">частна общинска собственост, находящ се в гр. Бургас, ул.„Странджа“ № 15, до вх.Д, партер, актуван с Акт № 1258/14.04.1999 г., представляващ </w:t>
      </w:r>
      <w:r w:rsidRPr="00196DBF">
        <w:rPr>
          <w:b/>
          <w:sz w:val="26"/>
          <w:szCs w:val="26"/>
        </w:rPr>
        <w:t>самостоятелен обект № 2</w:t>
      </w:r>
      <w:r w:rsidRPr="00196DBF">
        <w:rPr>
          <w:sz w:val="26"/>
          <w:szCs w:val="26"/>
        </w:rPr>
        <w:t>, с площ 68.11 кв.м., при граници: изток – външен зид, запад – магазин, север – външен зид, юг – стълбищна клетка до вх.Д, предназначен за офиси</w:t>
      </w:r>
      <w:r>
        <w:rPr>
          <w:sz w:val="26"/>
          <w:szCs w:val="26"/>
        </w:rPr>
        <w:t>,</w:t>
      </w:r>
      <w:r w:rsidRPr="009F71D3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>с начална тръжна</w:t>
      </w:r>
      <w:r w:rsidR="00895D25" w:rsidRPr="00895D25">
        <w:rPr>
          <w:sz w:val="26"/>
          <w:szCs w:val="26"/>
        </w:rPr>
        <w:t xml:space="preserve"> месечна наемна</w:t>
      </w:r>
      <w:r w:rsidRPr="00895D25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817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sz w:val="26"/>
          <w:szCs w:val="26"/>
        </w:rPr>
        <w:t>;</w:t>
      </w:r>
    </w:p>
    <w:p w:rsidR="00DC47DB" w:rsidRPr="00196DBF" w:rsidRDefault="00DC47DB" w:rsidP="0099176D">
      <w:pPr>
        <w:ind w:left="720" w:hanging="360"/>
        <w:jc w:val="both"/>
        <w:rPr>
          <w:sz w:val="26"/>
          <w:szCs w:val="26"/>
        </w:rPr>
      </w:pPr>
      <w:r w:rsidRPr="00CB137C">
        <w:rPr>
          <w:b/>
          <w:sz w:val="26"/>
          <w:szCs w:val="26"/>
        </w:rPr>
        <w:t>32</w:t>
      </w:r>
      <w:r w:rsidRPr="00277C91">
        <w:rPr>
          <w:sz w:val="26"/>
          <w:szCs w:val="26"/>
        </w:rPr>
        <w:t>.</w:t>
      </w:r>
      <w:r w:rsidRPr="00196DBF">
        <w:rPr>
          <w:b/>
          <w:sz w:val="26"/>
          <w:szCs w:val="26"/>
        </w:rPr>
        <w:tab/>
        <w:t>Самостоятелен обект</w:t>
      </w:r>
      <w:r w:rsidR="00CD7C4C">
        <w:rPr>
          <w:b/>
          <w:sz w:val="26"/>
          <w:szCs w:val="26"/>
        </w:rPr>
        <w:t xml:space="preserve"> </w:t>
      </w:r>
      <w:r w:rsidRPr="00196DBF">
        <w:rPr>
          <w:b/>
          <w:sz w:val="26"/>
          <w:szCs w:val="26"/>
        </w:rPr>
        <w:t xml:space="preserve">– </w:t>
      </w:r>
      <w:r w:rsidRPr="00196DBF">
        <w:rPr>
          <w:sz w:val="26"/>
          <w:szCs w:val="26"/>
        </w:rPr>
        <w:t xml:space="preserve">частна общинска собственост, находящ се в с.Миролюбово, в УПИ </w:t>
      </w:r>
      <w:r w:rsidRPr="00196DBF">
        <w:rPr>
          <w:sz w:val="26"/>
          <w:szCs w:val="26"/>
          <w:lang w:val="en-US"/>
        </w:rPr>
        <w:t>III</w:t>
      </w:r>
      <w:r w:rsidRPr="00196DBF">
        <w:rPr>
          <w:sz w:val="26"/>
          <w:szCs w:val="26"/>
        </w:rPr>
        <w:t>, кв.8, на ет.1 от двуетажна масивна сграда, актуван с Акт № 3554/02.12.2002 г., с площ 43.18 кв.м., при граници: изток – вход и стълбище, запад – зала /клуб/, север – два склада и коридор, юг – външен зид, предназначен за търговска дейност</w:t>
      </w:r>
      <w:r>
        <w:rPr>
          <w:sz w:val="26"/>
          <w:szCs w:val="26"/>
        </w:rPr>
        <w:t xml:space="preserve">, </w:t>
      </w:r>
      <w:r w:rsidRPr="003E16B5">
        <w:rPr>
          <w:sz w:val="26"/>
          <w:szCs w:val="26"/>
        </w:rPr>
        <w:t>с начална тръжна</w:t>
      </w:r>
      <w:r w:rsidR="00895D25" w:rsidRPr="00895D25">
        <w:rPr>
          <w:sz w:val="26"/>
          <w:szCs w:val="26"/>
        </w:rPr>
        <w:t xml:space="preserve"> месечна наемна</w:t>
      </w:r>
      <w:r w:rsidRPr="00895D25">
        <w:rPr>
          <w:sz w:val="26"/>
          <w:szCs w:val="26"/>
        </w:rPr>
        <w:t xml:space="preserve"> </w:t>
      </w:r>
      <w:r w:rsidRPr="003E16B5">
        <w:rPr>
          <w:sz w:val="26"/>
          <w:szCs w:val="26"/>
        </w:rPr>
        <w:t xml:space="preserve">цена в размер на </w:t>
      </w:r>
      <w:r w:rsidR="00B41A59">
        <w:rPr>
          <w:b/>
          <w:sz w:val="26"/>
          <w:szCs w:val="26"/>
        </w:rPr>
        <w:t>52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sz w:val="26"/>
          <w:szCs w:val="26"/>
        </w:rPr>
        <w:t>;</w:t>
      </w:r>
    </w:p>
    <w:p w:rsidR="00DC47DB" w:rsidRPr="00196DBF" w:rsidRDefault="00DC47DB" w:rsidP="0099176D">
      <w:pPr>
        <w:ind w:left="720" w:hanging="360"/>
        <w:jc w:val="both"/>
        <w:rPr>
          <w:sz w:val="26"/>
          <w:szCs w:val="26"/>
        </w:rPr>
      </w:pPr>
      <w:r w:rsidRPr="00CB137C">
        <w:rPr>
          <w:b/>
          <w:sz w:val="26"/>
          <w:szCs w:val="26"/>
        </w:rPr>
        <w:t>33</w:t>
      </w:r>
      <w:r w:rsidRPr="00277C91">
        <w:rPr>
          <w:sz w:val="26"/>
          <w:szCs w:val="26"/>
        </w:rPr>
        <w:t>.</w:t>
      </w:r>
      <w:r w:rsidRPr="00196DBF">
        <w:rPr>
          <w:b/>
          <w:sz w:val="26"/>
          <w:szCs w:val="26"/>
        </w:rPr>
        <w:tab/>
        <w:t xml:space="preserve">Самостоятелен обект, </w:t>
      </w:r>
      <w:r w:rsidRPr="00196DBF">
        <w:rPr>
          <w:sz w:val="26"/>
          <w:szCs w:val="26"/>
        </w:rPr>
        <w:t xml:space="preserve">с площ 81,32 кв.м., част от „Търговски комплекс“, изграден в УПИ І, кв. 75 по плана на кв. „Долно Езерово“, гр. Бургас, при граници: изток - улица, запад – външен зид </w:t>
      </w:r>
      <w:r w:rsidRPr="00196DBF">
        <w:rPr>
          <w:sz w:val="26"/>
          <w:szCs w:val="26"/>
        </w:rPr>
        <w:lastRenderedPageBreak/>
        <w:t>откъм вътр.двор, север – външен зид, юг – обект № 3-пенсионерски клуб, предназначен за офис и склад</w:t>
      </w:r>
      <w:r>
        <w:rPr>
          <w:sz w:val="26"/>
          <w:szCs w:val="26"/>
        </w:rPr>
        <w:t xml:space="preserve">, </w:t>
      </w:r>
      <w:r w:rsidRPr="003E16B5">
        <w:rPr>
          <w:sz w:val="26"/>
          <w:szCs w:val="26"/>
        </w:rPr>
        <w:t xml:space="preserve">с начална тръжна </w:t>
      </w:r>
      <w:r w:rsidR="00895D25" w:rsidRPr="00895D25">
        <w:rPr>
          <w:sz w:val="26"/>
          <w:szCs w:val="26"/>
        </w:rPr>
        <w:t xml:space="preserve">месечна наемна </w:t>
      </w:r>
      <w:r w:rsidRPr="003E16B5">
        <w:rPr>
          <w:sz w:val="26"/>
          <w:szCs w:val="26"/>
        </w:rPr>
        <w:t xml:space="preserve">цена в размер на </w:t>
      </w:r>
      <w:r>
        <w:rPr>
          <w:b/>
          <w:sz w:val="26"/>
          <w:szCs w:val="26"/>
        </w:rPr>
        <w:t>183</w:t>
      </w:r>
      <w:r w:rsidRPr="003E16B5">
        <w:rPr>
          <w:b/>
          <w:sz w:val="26"/>
          <w:szCs w:val="26"/>
        </w:rPr>
        <w:t xml:space="preserve"> лв., </w:t>
      </w:r>
      <w:r w:rsidRPr="003E16B5">
        <w:rPr>
          <w:sz w:val="26"/>
          <w:szCs w:val="26"/>
        </w:rPr>
        <w:t>без ДДС</w:t>
      </w:r>
      <w:r>
        <w:rPr>
          <w:sz w:val="26"/>
          <w:szCs w:val="26"/>
        </w:rPr>
        <w:t>.</w:t>
      </w:r>
    </w:p>
    <w:p w:rsidR="00DC47DB" w:rsidRPr="00196DBF" w:rsidRDefault="00DC47DB" w:rsidP="007B502E">
      <w:pPr>
        <w:tabs>
          <w:tab w:val="left" w:pos="0"/>
        </w:tabs>
        <w:ind w:left="-142"/>
        <w:jc w:val="both"/>
        <w:rPr>
          <w:sz w:val="26"/>
          <w:szCs w:val="26"/>
        </w:rPr>
      </w:pPr>
    </w:p>
    <w:p w:rsidR="00DC47DB" w:rsidRPr="00196DBF" w:rsidRDefault="00DC47DB" w:rsidP="004760D1">
      <w:pPr>
        <w:tabs>
          <w:tab w:val="left" w:pos="0"/>
        </w:tabs>
        <w:jc w:val="both"/>
        <w:rPr>
          <w:b/>
          <w:sz w:val="26"/>
          <w:szCs w:val="26"/>
        </w:rPr>
      </w:pPr>
      <w:r w:rsidRPr="00196DBF">
        <w:rPr>
          <w:sz w:val="26"/>
          <w:szCs w:val="26"/>
        </w:rPr>
        <w:t xml:space="preserve">           </w:t>
      </w:r>
      <w:r w:rsidRPr="00196DBF">
        <w:rPr>
          <w:b/>
          <w:sz w:val="26"/>
          <w:szCs w:val="26"/>
        </w:rPr>
        <w:t xml:space="preserve">Приложение: </w:t>
      </w:r>
    </w:p>
    <w:p w:rsidR="00DC47DB" w:rsidRPr="00196DBF" w:rsidRDefault="00DC47DB" w:rsidP="000C0354">
      <w:pPr>
        <w:pStyle w:val="ListParagraph"/>
        <w:numPr>
          <w:ilvl w:val="0"/>
          <w:numId w:val="10"/>
        </w:numPr>
        <w:tabs>
          <w:tab w:val="left" w:pos="0"/>
        </w:tabs>
        <w:jc w:val="both"/>
        <w:rPr>
          <w:sz w:val="26"/>
          <w:szCs w:val="26"/>
        </w:rPr>
      </w:pPr>
      <w:r w:rsidRPr="00196DBF">
        <w:rPr>
          <w:sz w:val="26"/>
          <w:szCs w:val="26"/>
        </w:rPr>
        <w:t xml:space="preserve">Схеми - разпределение  на самостоятелните обекти   – </w:t>
      </w:r>
      <w:r>
        <w:rPr>
          <w:sz w:val="26"/>
          <w:szCs w:val="26"/>
          <w:lang w:val="en-US"/>
        </w:rPr>
        <w:t xml:space="preserve">33 </w:t>
      </w:r>
      <w:r w:rsidRPr="00196DBF">
        <w:rPr>
          <w:sz w:val="26"/>
          <w:szCs w:val="26"/>
        </w:rPr>
        <w:t>бр.;</w:t>
      </w:r>
    </w:p>
    <w:p w:rsidR="00DC47DB" w:rsidRDefault="00DC47DB" w:rsidP="00CE0CA1">
      <w:pPr>
        <w:pStyle w:val="ListParagraph"/>
        <w:numPr>
          <w:ilvl w:val="0"/>
          <w:numId w:val="10"/>
        </w:numPr>
        <w:tabs>
          <w:tab w:val="left" w:pos="0"/>
        </w:tabs>
        <w:jc w:val="both"/>
        <w:rPr>
          <w:sz w:val="26"/>
          <w:szCs w:val="26"/>
        </w:rPr>
      </w:pPr>
      <w:r w:rsidRPr="00196DBF">
        <w:rPr>
          <w:sz w:val="26"/>
          <w:szCs w:val="26"/>
        </w:rPr>
        <w:t xml:space="preserve">Акт за общинска собственост –  </w:t>
      </w:r>
      <w:r>
        <w:rPr>
          <w:sz w:val="26"/>
          <w:szCs w:val="26"/>
          <w:lang w:val="en-US"/>
        </w:rPr>
        <w:t xml:space="preserve">11 </w:t>
      </w:r>
      <w:r w:rsidRPr="00196DBF">
        <w:rPr>
          <w:sz w:val="26"/>
          <w:szCs w:val="26"/>
        </w:rPr>
        <w:t>бр.;</w:t>
      </w:r>
    </w:p>
    <w:p w:rsidR="00DC47DB" w:rsidRPr="00196DBF" w:rsidRDefault="00DC47DB" w:rsidP="00CE0CA1">
      <w:pPr>
        <w:pStyle w:val="ListParagraph"/>
        <w:numPr>
          <w:ilvl w:val="0"/>
          <w:numId w:val="10"/>
        </w:num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>Договор за дарение;</w:t>
      </w:r>
    </w:p>
    <w:p w:rsidR="00DC47DB" w:rsidRPr="00196DBF" w:rsidRDefault="00DC47DB" w:rsidP="00CE0CA1">
      <w:pPr>
        <w:pStyle w:val="ListParagraph"/>
        <w:numPr>
          <w:ilvl w:val="0"/>
          <w:numId w:val="10"/>
        </w:numPr>
        <w:tabs>
          <w:tab w:val="left" w:pos="0"/>
        </w:tabs>
        <w:jc w:val="both"/>
        <w:rPr>
          <w:sz w:val="26"/>
          <w:szCs w:val="26"/>
        </w:rPr>
      </w:pPr>
      <w:r w:rsidRPr="00196DBF">
        <w:rPr>
          <w:sz w:val="26"/>
          <w:szCs w:val="26"/>
        </w:rPr>
        <w:t>Договор за доброволна делба.</w:t>
      </w:r>
    </w:p>
    <w:p w:rsidR="00DC47DB" w:rsidRPr="00196DBF" w:rsidRDefault="00DC47DB" w:rsidP="00D87ADE">
      <w:pPr>
        <w:tabs>
          <w:tab w:val="left" w:pos="0"/>
        </w:tabs>
        <w:jc w:val="both"/>
        <w:rPr>
          <w:b/>
          <w:sz w:val="26"/>
          <w:szCs w:val="26"/>
        </w:rPr>
      </w:pPr>
    </w:p>
    <w:p w:rsidR="00DC47DB" w:rsidRPr="00196DBF" w:rsidRDefault="00DC47DB" w:rsidP="00D87ADE">
      <w:pPr>
        <w:tabs>
          <w:tab w:val="left" w:pos="0"/>
        </w:tabs>
        <w:jc w:val="both"/>
        <w:rPr>
          <w:b/>
          <w:sz w:val="26"/>
          <w:szCs w:val="26"/>
        </w:rPr>
      </w:pPr>
    </w:p>
    <w:p w:rsidR="00DC47DB" w:rsidRDefault="00DC47DB" w:rsidP="00D87ADE">
      <w:pPr>
        <w:tabs>
          <w:tab w:val="left" w:pos="0"/>
        </w:tabs>
        <w:jc w:val="both"/>
        <w:rPr>
          <w:b/>
          <w:sz w:val="26"/>
          <w:szCs w:val="26"/>
        </w:rPr>
      </w:pPr>
    </w:p>
    <w:p w:rsidR="00DC47DB" w:rsidRPr="00E62C8C" w:rsidRDefault="00DC47DB" w:rsidP="0025123D">
      <w:pPr>
        <w:tabs>
          <w:tab w:val="left" w:pos="0"/>
        </w:tabs>
        <w:jc w:val="both"/>
        <w:rPr>
          <w:b/>
          <w:sz w:val="28"/>
          <w:szCs w:val="28"/>
        </w:rPr>
      </w:pPr>
      <w:r w:rsidRPr="00E62C8C">
        <w:rPr>
          <w:b/>
          <w:sz w:val="28"/>
          <w:szCs w:val="28"/>
        </w:rPr>
        <w:t>ДИМИТЪР НИКОЛОВ</w:t>
      </w:r>
    </w:p>
    <w:p w:rsidR="00DC47DB" w:rsidRPr="00E62C8C" w:rsidRDefault="00DC47DB" w:rsidP="0025123D">
      <w:pPr>
        <w:tabs>
          <w:tab w:val="left" w:pos="0"/>
        </w:tabs>
        <w:ind w:left="-142"/>
        <w:rPr>
          <w:i/>
          <w:sz w:val="28"/>
          <w:szCs w:val="28"/>
        </w:rPr>
      </w:pPr>
      <w:r w:rsidRPr="00E62C8C">
        <w:rPr>
          <w:i/>
          <w:sz w:val="28"/>
          <w:szCs w:val="28"/>
        </w:rPr>
        <w:t xml:space="preserve">  Кмет на Община Бургас</w:t>
      </w:r>
    </w:p>
    <w:p w:rsidR="00DC47DB" w:rsidRPr="00693D5C" w:rsidRDefault="00DC47DB" w:rsidP="006634EF">
      <w:pPr>
        <w:tabs>
          <w:tab w:val="left" w:pos="0"/>
        </w:tabs>
        <w:ind w:left="-142"/>
        <w:rPr>
          <w:i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C47DB" w:rsidRPr="00095E85" w:rsidRDefault="00DC47DB" w:rsidP="00237C00">
      <w:pPr>
        <w:rPr>
          <w:color w:val="000000"/>
          <w:sz w:val="24"/>
          <w:szCs w:val="24"/>
        </w:rPr>
      </w:pPr>
    </w:p>
    <w:sectPr w:rsidR="00DC47DB" w:rsidRPr="00095E85" w:rsidSect="00196DBF">
      <w:footerReference w:type="default" r:id="rId10"/>
      <w:pgSz w:w="12240" w:h="15840"/>
      <w:pgMar w:top="851" w:right="1185" w:bottom="709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3F2" w:rsidRDefault="001553F2" w:rsidP="00D87ADE">
      <w:r>
        <w:separator/>
      </w:r>
    </w:p>
  </w:endnote>
  <w:endnote w:type="continuationSeparator" w:id="0">
    <w:p w:rsidR="001553F2" w:rsidRDefault="001553F2" w:rsidP="00D87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7DB" w:rsidRDefault="005B6AC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124AB">
      <w:rPr>
        <w:noProof/>
      </w:rPr>
      <w:t>1</w:t>
    </w:r>
    <w:r>
      <w:rPr>
        <w:noProof/>
      </w:rPr>
      <w:fldChar w:fldCharType="end"/>
    </w:r>
  </w:p>
  <w:p w:rsidR="00DC47DB" w:rsidRDefault="00DC4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3F2" w:rsidRDefault="001553F2" w:rsidP="00D87ADE">
      <w:r>
        <w:separator/>
      </w:r>
    </w:p>
  </w:footnote>
  <w:footnote w:type="continuationSeparator" w:id="0">
    <w:p w:rsidR="001553F2" w:rsidRDefault="001553F2" w:rsidP="00D87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E187C"/>
    <w:multiLevelType w:val="hybridMultilevel"/>
    <w:tmpl w:val="DF848C76"/>
    <w:lvl w:ilvl="0" w:tplc="95E635FC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9629C7"/>
    <w:multiLevelType w:val="hybridMultilevel"/>
    <w:tmpl w:val="3692017C"/>
    <w:lvl w:ilvl="0" w:tplc="D610C7E0">
      <w:start w:val="1"/>
      <w:numFmt w:val="decimal"/>
      <w:lvlText w:val="%1."/>
      <w:lvlJc w:val="left"/>
      <w:pPr>
        <w:ind w:left="1160" w:hanging="45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2" w15:restartNumberingAfterBreak="0">
    <w:nsid w:val="189E0A51"/>
    <w:multiLevelType w:val="hybridMultilevel"/>
    <w:tmpl w:val="36363B72"/>
    <w:lvl w:ilvl="0" w:tplc="568804D2">
      <w:start w:val="1"/>
      <w:numFmt w:val="decimal"/>
      <w:lvlText w:val="%1."/>
      <w:lvlJc w:val="left"/>
      <w:pPr>
        <w:ind w:left="878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9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1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3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5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7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9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1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38" w:hanging="180"/>
      </w:pPr>
      <w:rPr>
        <w:rFonts w:cs="Times New Roman"/>
      </w:rPr>
    </w:lvl>
  </w:abstractNum>
  <w:abstractNum w:abstractNumId="3" w15:restartNumberingAfterBreak="0">
    <w:nsid w:val="1B1A6EC4"/>
    <w:multiLevelType w:val="hybridMultilevel"/>
    <w:tmpl w:val="A2FAE1DA"/>
    <w:lvl w:ilvl="0" w:tplc="060AEA72">
      <w:start w:val="4"/>
      <w:numFmt w:val="decimal"/>
      <w:lvlText w:val="%1"/>
      <w:lvlJc w:val="left"/>
      <w:pPr>
        <w:ind w:left="1118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3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5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7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9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71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3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5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78" w:hanging="180"/>
      </w:pPr>
      <w:rPr>
        <w:rFonts w:cs="Times New Roman"/>
      </w:rPr>
    </w:lvl>
  </w:abstractNum>
  <w:abstractNum w:abstractNumId="4" w15:restartNumberingAfterBreak="0">
    <w:nsid w:val="2315269E"/>
    <w:multiLevelType w:val="hybridMultilevel"/>
    <w:tmpl w:val="47A03144"/>
    <w:lvl w:ilvl="0" w:tplc="1A4404A4">
      <w:start w:val="1"/>
      <w:numFmt w:val="decimal"/>
      <w:lvlText w:val="%1."/>
      <w:lvlJc w:val="left"/>
      <w:pPr>
        <w:ind w:left="105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5" w15:restartNumberingAfterBreak="0">
    <w:nsid w:val="2AB05CD0"/>
    <w:multiLevelType w:val="hybridMultilevel"/>
    <w:tmpl w:val="870EB6A4"/>
    <w:lvl w:ilvl="0" w:tplc="8DD8056E">
      <w:start w:val="1"/>
      <w:numFmt w:val="decimal"/>
      <w:lvlText w:val="%1."/>
      <w:lvlJc w:val="left"/>
      <w:pPr>
        <w:ind w:left="1118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3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5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7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9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71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3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5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78" w:hanging="180"/>
      </w:pPr>
      <w:rPr>
        <w:rFonts w:cs="Times New Roman"/>
      </w:rPr>
    </w:lvl>
  </w:abstractNum>
  <w:abstractNum w:abstractNumId="6" w15:restartNumberingAfterBreak="0">
    <w:nsid w:val="2D333D02"/>
    <w:multiLevelType w:val="hybridMultilevel"/>
    <w:tmpl w:val="9BA8F2F2"/>
    <w:lvl w:ilvl="0" w:tplc="8DD8056E">
      <w:start w:val="1"/>
      <w:numFmt w:val="decimal"/>
      <w:lvlText w:val="%1."/>
      <w:lvlJc w:val="left"/>
      <w:pPr>
        <w:ind w:left="1118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3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5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7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9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71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3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5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78" w:hanging="180"/>
      </w:pPr>
      <w:rPr>
        <w:rFonts w:cs="Times New Roman"/>
      </w:rPr>
    </w:lvl>
  </w:abstractNum>
  <w:abstractNum w:abstractNumId="7" w15:restartNumberingAfterBreak="0">
    <w:nsid w:val="331315C0"/>
    <w:multiLevelType w:val="hybridMultilevel"/>
    <w:tmpl w:val="C7AE010C"/>
    <w:lvl w:ilvl="0" w:tplc="13E817A0">
      <w:start w:val="1"/>
      <w:numFmt w:val="decimal"/>
      <w:lvlText w:val="%1."/>
      <w:lvlJc w:val="left"/>
      <w:pPr>
        <w:ind w:left="852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8" w15:restartNumberingAfterBreak="0">
    <w:nsid w:val="37E20D14"/>
    <w:multiLevelType w:val="hybridMultilevel"/>
    <w:tmpl w:val="69E4CCB4"/>
    <w:lvl w:ilvl="0" w:tplc="C9AC5692">
      <w:start w:val="1"/>
      <w:numFmt w:val="decimal"/>
      <w:lvlText w:val="%1."/>
      <w:lvlJc w:val="left"/>
      <w:pPr>
        <w:ind w:left="578" w:hanging="360"/>
      </w:pPr>
      <w:rPr>
        <w:rFonts w:cs="Times New Roman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9" w15:restartNumberingAfterBreak="0">
    <w:nsid w:val="3B655F1F"/>
    <w:multiLevelType w:val="hybridMultilevel"/>
    <w:tmpl w:val="81A4FC52"/>
    <w:lvl w:ilvl="0" w:tplc="896421EE">
      <w:start w:val="16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 w15:restartNumberingAfterBreak="0">
    <w:nsid w:val="4B5C521D"/>
    <w:multiLevelType w:val="hybridMultilevel"/>
    <w:tmpl w:val="F4DE8AFC"/>
    <w:lvl w:ilvl="0" w:tplc="B4CC6FB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E7520F6"/>
    <w:multiLevelType w:val="hybridMultilevel"/>
    <w:tmpl w:val="EEC48A86"/>
    <w:lvl w:ilvl="0" w:tplc="DC12285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FBE6B2C"/>
    <w:multiLevelType w:val="hybridMultilevel"/>
    <w:tmpl w:val="FF867C1C"/>
    <w:lvl w:ilvl="0" w:tplc="E2E05020">
      <w:start w:val="1"/>
      <w:numFmt w:val="decimal"/>
      <w:lvlText w:val="%1."/>
      <w:lvlJc w:val="left"/>
      <w:pPr>
        <w:ind w:left="578" w:hanging="360"/>
      </w:pPr>
      <w:rPr>
        <w:rFonts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13" w15:restartNumberingAfterBreak="0">
    <w:nsid w:val="51975464"/>
    <w:multiLevelType w:val="hybridMultilevel"/>
    <w:tmpl w:val="2AD0DD70"/>
    <w:lvl w:ilvl="0" w:tplc="5CCA4AEE">
      <w:start w:val="1"/>
      <w:numFmt w:val="decimal"/>
      <w:lvlText w:val="%1."/>
      <w:lvlJc w:val="left"/>
      <w:pPr>
        <w:ind w:left="105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14" w15:restartNumberingAfterBreak="0">
    <w:nsid w:val="54254BFC"/>
    <w:multiLevelType w:val="hybridMultilevel"/>
    <w:tmpl w:val="A2FAE1DA"/>
    <w:lvl w:ilvl="0" w:tplc="060AEA72">
      <w:start w:val="4"/>
      <w:numFmt w:val="decimal"/>
      <w:lvlText w:val="%1"/>
      <w:lvlJc w:val="left"/>
      <w:pPr>
        <w:ind w:left="1118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3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5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7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9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71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3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5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78" w:hanging="180"/>
      </w:pPr>
      <w:rPr>
        <w:rFonts w:cs="Times New Roman"/>
      </w:rPr>
    </w:lvl>
  </w:abstractNum>
  <w:abstractNum w:abstractNumId="15" w15:restartNumberingAfterBreak="0">
    <w:nsid w:val="54B55BF1"/>
    <w:multiLevelType w:val="hybridMultilevel"/>
    <w:tmpl w:val="87763C74"/>
    <w:lvl w:ilvl="0" w:tplc="6E96F3CC">
      <w:start w:val="1"/>
      <w:numFmt w:val="decimal"/>
      <w:lvlText w:val="%1."/>
      <w:lvlJc w:val="left"/>
      <w:pPr>
        <w:ind w:left="1148" w:hanging="630"/>
      </w:pPr>
      <w:rPr>
        <w:rFonts w:cs="Times New Roman" w:hint="default"/>
        <w:b/>
        <w:sz w:val="26"/>
      </w:rPr>
    </w:lvl>
    <w:lvl w:ilvl="1" w:tplc="04020019" w:tentative="1">
      <w:start w:val="1"/>
      <w:numFmt w:val="lowerLetter"/>
      <w:lvlText w:val="%2."/>
      <w:lvlJc w:val="left"/>
      <w:pPr>
        <w:ind w:left="159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1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3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5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7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9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1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38" w:hanging="180"/>
      </w:pPr>
      <w:rPr>
        <w:rFonts w:cs="Times New Roman"/>
      </w:rPr>
    </w:lvl>
  </w:abstractNum>
  <w:abstractNum w:abstractNumId="16" w15:restartNumberingAfterBreak="0">
    <w:nsid w:val="55C94D41"/>
    <w:multiLevelType w:val="hybridMultilevel"/>
    <w:tmpl w:val="A5CAD1CC"/>
    <w:lvl w:ilvl="0" w:tplc="8DD8056E">
      <w:start w:val="1"/>
      <w:numFmt w:val="decimal"/>
      <w:lvlText w:val="%1."/>
      <w:lvlJc w:val="left"/>
      <w:pPr>
        <w:ind w:left="1118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3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5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7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9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71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3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5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78" w:hanging="180"/>
      </w:pPr>
      <w:rPr>
        <w:rFonts w:cs="Times New Roman"/>
      </w:rPr>
    </w:lvl>
  </w:abstractNum>
  <w:abstractNum w:abstractNumId="17" w15:restartNumberingAfterBreak="0">
    <w:nsid w:val="5AD01EE2"/>
    <w:multiLevelType w:val="hybridMultilevel"/>
    <w:tmpl w:val="D9E02348"/>
    <w:lvl w:ilvl="0" w:tplc="C7C4346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 w15:restartNumberingAfterBreak="0">
    <w:nsid w:val="60A5695B"/>
    <w:multiLevelType w:val="hybridMultilevel"/>
    <w:tmpl w:val="4A249668"/>
    <w:lvl w:ilvl="0" w:tplc="0402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4764914"/>
    <w:multiLevelType w:val="hybridMultilevel"/>
    <w:tmpl w:val="E712447C"/>
    <w:lvl w:ilvl="0" w:tplc="B4CC6FB6">
      <w:start w:val="1"/>
      <w:numFmt w:val="decimal"/>
      <w:lvlText w:val="%1."/>
      <w:lvlJc w:val="left"/>
      <w:pPr>
        <w:ind w:left="1004" w:hanging="360"/>
      </w:pPr>
      <w:rPr>
        <w:rFonts w:cs="Times New Roman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0" w15:restartNumberingAfterBreak="0">
    <w:nsid w:val="657E6AB2"/>
    <w:multiLevelType w:val="hybridMultilevel"/>
    <w:tmpl w:val="1AE2C708"/>
    <w:lvl w:ilvl="0" w:tplc="B4CC6FB6">
      <w:start w:val="1"/>
      <w:numFmt w:val="decimal"/>
      <w:lvlText w:val="%1."/>
      <w:lvlJc w:val="left"/>
      <w:pPr>
        <w:ind w:left="870" w:hanging="360"/>
      </w:pPr>
      <w:rPr>
        <w:rFonts w:cs="Times New Roman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21" w15:restartNumberingAfterBreak="0">
    <w:nsid w:val="6C096175"/>
    <w:multiLevelType w:val="hybridMultilevel"/>
    <w:tmpl w:val="A5CAD1CC"/>
    <w:lvl w:ilvl="0" w:tplc="8DD8056E">
      <w:start w:val="1"/>
      <w:numFmt w:val="decimal"/>
      <w:lvlText w:val="%1."/>
      <w:lvlJc w:val="left"/>
      <w:pPr>
        <w:ind w:left="1118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3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5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7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9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71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3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5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78" w:hanging="180"/>
      </w:pPr>
      <w:rPr>
        <w:rFonts w:cs="Times New Roman"/>
      </w:rPr>
    </w:lvl>
  </w:abstractNum>
  <w:abstractNum w:abstractNumId="22" w15:restartNumberingAfterBreak="0">
    <w:nsid w:val="73A37563"/>
    <w:multiLevelType w:val="hybridMultilevel"/>
    <w:tmpl w:val="2F403B1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732154D"/>
    <w:multiLevelType w:val="hybridMultilevel"/>
    <w:tmpl w:val="5D2002A0"/>
    <w:lvl w:ilvl="0" w:tplc="818C4D7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84E0D0C"/>
    <w:multiLevelType w:val="hybridMultilevel"/>
    <w:tmpl w:val="E3A6054E"/>
    <w:lvl w:ilvl="0" w:tplc="FC1A21C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6"/>
        <w:szCs w:val="26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C410F0E"/>
    <w:multiLevelType w:val="hybridMultilevel"/>
    <w:tmpl w:val="5B3C7A12"/>
    <w:lvl w:ilvl="0" w:tplc="1A4404A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22"/>
  </w:num>
  <w:num w:numId="2">
    <w:abstractNumId w:val="19"/>
  </w:num>
  <w:num w:numId="3">
    <w:abstractNumId w:val="20"/>
  </w:num>
  <w:num w:numId="4">
    <w:abstractNumId w:val="10"/>
  </w:num>
  <w:num w:numId="5">
    <w:abstractNumId w:val="1"/>
  </w:num>
  <w:num w:numId="6">
    <w:abstractNumId w:val="8"/>
  </w:num>
  <w:num w:numId="7">
    <w:abstractNumId w:val="12"/>
  </w:num>
  <w:num w:numId="8">
    <w:abstractNumId w:val="6"/>
  </w:num>
  <w:num w:numId="9">
    <w:abstractNumId w:val="5"/>
  </w:num>
  <w:num w:numId="10">
    <w:abstractNumId w:val="13"/>
  </w:num>
  <w:num w:numId="11">
    <w:abstractNumId w:val="0"/>
  </w:num>
  <w:num w:numId="12">
    <w:abstractNumId w:val="7"/>
  </w:num>
  <w:num w:numId="13">
    <w:abstractNumId w:val="17"/>
  </w:num>
  <w:num w:numId="14">
    <w:abstractNumId w:val="15"/>
  </w:num>
  <w:num w:numId="15">
    <w:abstractNumId w:val="2"/>
  </w:num>
  <w:num w:numId="16">
    <w:abstractNumId w:val="16"/>
  </w:num>
  <w:num w:numId="17">
    <w:abstractNumId w:val="21"/>
  </w:num>
  <w:num w:numId="18">
    <w:abstractNumId w:val="14"/>
  </w:num>
  <w:num w:numId="19">
    <w:abstractNumId w:val="3"/>
  </w:num>
  <w:num w:numId="20">
    <w:abstractNumId w:val="25"/>
  </w:num>
  <w:num w:numId="21">
    <w:abstractNumId w:val="4"/>
  </w:num>
  <w:num w:numId="22">
    <w:abstractNumId w:val="24"/>
  </w:num>
  <w:num w:numId="23">
    <w:abstractNumId w:val="18"/>
  </w:num>
  <w:num w:numId="24">
    <w:abstractNumId w:val="9"/>
  </w:num>
  <w:num w:numId="25">
    <w:abstractNumId w:val="23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F7E"/>
    <w:rsid w:val="00006CD3"/>
    <w:rsid w:val="000105BB"/>
    <w:rsid w:val="00013E09"/>
    <w:rsid w:val="000175E2"/>
    <w:rsid w:val="0001774B"/>
    <w:rsid w:val="000223E0"/>
    <w:rsid w:val="00023B9B"/>
    <w:rsid w:val="00025E07"/>
    <w:rsid w:val="000305A3"/>
    <w:rsid w:val="000323D7"/>
    <w:rsid w:val="00032A34"/>
    <w:rsid w:val="00044DD2"/>
    <w:rsid w:val="00045A8B"/>
    <w:rsid w:val="00050918"/>
    <w:rsid w:val="000517F7"/>
    <w:rsid w:val="000542AD"/>
    <w:rsid w:val="0005791A"/>
    <w:rsid w:val="00066B97"/>
    <w:rsid w:val="00066E8C"/>
    <w:rsid w:val="00070B6F"/>
    <w:rsid w:val="00071736"/>
    <w:rsid w:val="0008405E"/>
    <w:rsid w:val="00084244"/>
    <w:rsid w:val="000861A8"/>
    <w:rsid w:val="00095E85"/>
    <w:rsid w:val="000A1AC4"/>
    <w:rsid w:val="000A3348"/>
    <w:rsid w:val="000A3A58"/>
    <w:rsid w:val="000A4D69"/>
    <w:rsid w:val="000B006C"/>
    <w:rsid w:val="000B1C9B"/>
    <w:rsid w:val="000B3760"/>
    <w:rsid w:val="000B7100"/>
    <w:rsid w:val="000C0354"/>
    <w:rsid w:val="000C5C26"/>
    <w:rsid w:val="000D1B68"/>
    <w:rsid w:val="000D3E64"/>
    <w:rsid w:val="000E327C"/>
    <w:rsid w:val="000E64C0"/>
    <w:rsid w:val="000F3DB2"/>
    <w:rsid w:val="000F420D"/>
    <w:rsid w:val="000F4AD7"/>
    <w:rsid w:val="000F7ABF"/>
    <w:rsid w:val="00100527"/>
    <w:rsid w:val="00101F2D"/>
    <w:rsid w:val="00101F8B"/>
    <w:rsid w:val="0010466C"/>
    <w:rsid w:val="00104907"/>
    <w:rsid w:val="001052E5"/>
    <w:rsid w:val="0011201E"/>
    <w:rsid w:val="00112594"/>
    <w:rsid w:val="00112BB1"/>
    <w:rsid w:val="00122797"/>
    <w:rsid w:val="001260AC"/>
    <w:rsid w:val="0012634E"/>
    <w:rsid w:val="001263CB"/>
    <w:rsid w:val="001469B5"/>
    <w:rsid w:val="001553F2"/>
    <w:rsid w:val="001558FD"/>
    <w:rsid w:val="00155EAC"/>
    <w:rsid w:val="00156166"/>
    <w:rsid w:val="00156692"/>
    <w:rsid w:val="001575B3"/>
    <w:rsid w:val="00164859"/>
    <w:rsid w:val="00164DCF"/>
    <w:rsid w:val="0016615E"/>
    <w:rsid w:val="00175C25"/>
    <w:rsid w:val="00182C25"/>
    <w:rsid w:val="00193444"/>
    <w:rsid w:val="00194C0D"/>
    <w:rsid w:val="00196DBF"/>
    <w:rsid w:val="001A107D"/>
    <w:rsid w:val="001A3FF3"/>
    <w:rsid w:val="001B112A"/>
    <w:rsid w:val="001B2314"/>
    <w:rsid w:val="001B265C"/>
    <w:rsid w:val="001B2665"/>
    <w:rsid w:val="001B7750"/>
    <w:rsid w:val="001C1956"/>
    <w:rsid w:val="001C2116"/>
    <w:rsid w:val="001C3B8F"/>
    <w:rsid w:val="001D21D1"/>
    <w:rsid w:val="001D5FFA"/>
    <w:rsid w:val="001E1FB8"/>
    <w:rsid w:val="001E2502"/>
    <w:rsid w:val="001E3DA4"/>
    <w:rsid w:val="001E51D8"/>
    <w:rsid w:val="001E6154"/>
    <w:rsid w:val="001F11FE"/>
    <w:rsid w:val="001F345F"/>
    <w:rsid w:val="001F505F"/>
    <w:rsid w:val="001F7A4D"/>
    <w:rsid w:val="00203BA9"/>
    <w:rsid w:val="00210D8F"/>
    <w:rsid w:val="002240BB"/>
    <w:rsid w:val="002248B5"/>
    <w:rsid w:val="00224B68"/>
    <w:rsid w:val="002268FF"/>
    <w:rsid w:val="00230CC9"/>
    <w:rsid w:val="00232131"/>
    <w:rsid w:val="002334B4"/>
    <w:rsid w:val="00234D45"/>
    <w:rsid w:val="00237C00"/>
    <w:rsid w:val="00245047"/>
    <w:rsid w:val="00245228"/>
    <w:rsid w:val="0025123D"/>
    <w:rsid w:val="00264D28"/>
    <w:rsid w:val="00265EEC"/>
    <w:rsid w:val="00275DE6"/>
    <w:rsid w:val="00277C91"/>
    <w:rsid w:val="00282678"/>
    <w:rsid w:val="00290B60"/>
    <w:rsid w:val="00297287"/>
    <w:rsid w:val="002A120B"/>
    <w:rsid w:val="002A19F3"/>
    <w:rsid w:val="002A1EBA"/>
    <w:rsid w:val="002A27F9"/>
    <w:rsid w:val="002B0A33"/>
    <w:rsid w:val="002B44D7"/>
    <w:rsid w:val="002C0914"/>
    <w:rsid w:val="002C09EB"/>
    <w:rsid w:val="002C2B5E"/>
    <w:rsid w:val="002D2B6B"/>
    <w:rsid w:val="002D35A4"/>
    <w:rsid w:val="002D7BCF"/>
    <w:rsid w:val="002E6EDB"/>
    <w:rsid w:val="002F1CF7"/>
    <w:rsid w:val="002F42FE"/>
    <w:rsid w:val="002F59B1"/>
    <w:rsid w:val="003001CE"/>
    <w:rsid w:val="003118CD"/>
    <w:rsid w:val="00311E74"/>
    <w:rsid w:val="0031712F"/>
    <w:rsid w:val="0032212E"/>
    <w:rsid w:val="00322489"/>
    <w:rsid w:val="00323B07"/>
    <w:rsid w:val="00326B2A"/>
    <w:rsid w:val="00327E6B"/>
    <w:rsid w:val="003327A1"/>
    <w:rsid w:val="00332A14"/>
    <w:rsid w:val="00333BB3"/>
    <w:rsid w:val="00335249"/>
    <w:rsid w:val="00344547"/>
    <w:rsid w:val="00345A89"/>
    <w:rsid w:val="00345E29"/>
    <w:rsid w:val="00346AE9"/>
    <w:rsid w:val="00350491"/>
    <w:rsid w:val="003520D5"/>
    <w:rsid w:val="00357490"/>
    <w:rsid w:val="00361172"/>
    <w:rsid w:val="003645CC"/>
    <w:rsid w:val="00364D49"/>
    <w:rsid w:val="00380B9B"/>
    <w:rsid w:val="00382320"/>
    <w:rsid w:val="00386EA7"/>
    <w:rsid w:val="003A1B28"/>
    <w:rsid w:val="003A223D"/>
    <w:rsid w:val="003A4C7D"/>
    <w:rsid w:val="003A60F9"/>
    <w:rsid w:val="003A6943"/>
    <w:rsid w:val="003B4761"/>
    <w:rsid w:val="003B5297"/>
    <w:rsid w:val="003C1403"/>
    <w:rsid w:val="003C38B3"/>
    <w:rsid w:val="003C482C"/>
    <w:rsid w:val="003C61AD"/>
    <w:rsid w:val="003D151C"/>
    <w:rsid w:val="003D3148"/>
    <w:rsid w:val="003D3711"/>
    <w:rsid w:val="003E16B5"/>
    <w:rsid w:val="003E1761"/>
    <w:rsid w:val="003F22BE"/>
    <w:rsid w:val="003F396A"/>
    <w:rsid w:val="003F5918"/>
    <w:rsid w:val="003F5C0E"/>
    <w:rsid w:val="003F7450"/>
    <w:rsid w:val="00406179"/>
    <w:rsid w:val="004143AA"/>
    <w:rsid w:val="00416F7E"/>
    <w:rsid w:val="00417DA4"/>
    <w:rsid w:val="0042668C"/>
    <w:rsid w:val="00430BD2"/>
    <w:rsid w:val="004331C1"/>
    <w:rsid w:val="004336A7"/>
    <w:rsid w:val="00435CAD"/>
    <w:rsid w:val="00440E41"/>
    <w:rsid w:val="00442080"/>
    <w:rsid w:val="004465FE"/>
    <w:rsid w:val="004505D6"/>
    <w:rsid w:val="004533FA"/>
    <w:rsid w:val="004535D1"/>
    <w:rsid w:val="004753C5"/>
    <w:rsid w:val="00475941"/>
    <w:rsid w:val="004760D1"/>
    <w:rsid w:val="00481FFD"/>
    <w:rsid w:val="004831F7"/>
    <w:rsid w:val="0048724B"/>
    <w:rsid w:val="00487905"/>
    <w:rsid w:val="00490E59"/>
    <w:rsid w:val="00491B23"/>
    <w:rsid w:val="004954B7"/>
    <w:rsid w:val="004977C9"/>
    <w:rsid w:val="00497AA9"/>
    <w:rsid w:val="004A1E23"/>
    <w:rsid w:val="004A4B6D"/>
    <w:rsid w:val="004B1A9C"/>
    <w:rsid w:val="004B3B7F"/>
    <w:rsid w:val="004B3C22"/>
    <w:rsid w:val="004B4A14"/>
    <w:rsid w:val="004B6696"/>
    <w:rsid w:val="004C3164"/>
    <w:rsid w:val="004C4793"/>
    <w:rsid w:val="004D1F89"/>
    <w:rsid w:val="004D244D"/>
    <w:rsid w:val="004D3C06"/>
    <w:rsid w:val="004D70EA"/>
    <w:rsid w:val="004E242F"/>
    <w:rsid w:val="004E2F14"/>
    <w:rsid w:val="004E5470"/>
    <w:rsid w:val="004F195A"/>
    <w:rsid w:val="004F1AA9"/>
    <w:rsid w:val="004F5471"/>
    <w:rsid w:val="0050425A"/>
    <w:rsid w:val="0051354F"/>
    <w:rsid w:val="005146B4"/>
    <w:rsid w:val="005213B7"/>
    <w:rsid w:val="0052437B"/>
    <w:rsid w:val="0053055F"/>
    <w:rsid w:val="005316B5"/>
    <w:rsid w:val="00531A13"/>
    <w:rsid w:val="00534EA3"/>
    <w:rsid w:val="00541487"/>
    <w:rsid w:val="005425E5"/>
    <w:rsid w:val="00543B37"/>
    <w:rsid w:val="005448FA"/>
    <w:rsid w:val="00551A40"/>
    <w:rsid w:val="005520E2"/>
    <w:rsid w:val="005521F5"/>
    <w:rsid w:val="0055499B"/>
    <w:rsid w:val="00557531"/>
    <w:rsid w:val="005728B4"/>
    <w:rsid w:val="005731D5"/>
    <w:rsid w:val="00574949"/>
    <w:rsid w:val="00577F9B"/>
    <w:rsid w:val="005847D9"/>
    <w:rsid w:val="005860FA"/>
    <w:rsid w:val="00591AE0"/>
    <w:rsid w:val="005924E8"/>
    <w:rsid w:val="00595BE3"/>
    <w:rsid w:val="00597CB9"/>
    <w:rsid w:val="005A3CD7"/>
    <w:rsid w:val="005A57F2"/>
    <w:rsid w:val="005A77F9"/>
    <w:rsid w:val="005A7F90"/>
    <w:rsid w:val="005B6ACD"/>
    <w:rsid w:val="005C05E3"/>
    <w:rsid w:val="005C2031"/>
    <w:rsid w:val="005C3A96"/>
    <w:rsid w:val="005C7C03"/>
    <w:rsid w:val="005D69BA"/>
    <w:rsid w:val="005E006E"/>
    <w:rsid w:val="005E5272"/>
    <w:rsid w:val="005E6F75"/>
    <w:rsid w:val="005F0E91"/>
    <w:rsid w:val="005F0EF0"/>
    <w:rsid w:val="00600010"/>
    <w:rsid w:val="00601459"/>
    <w:rsid w:val="006052D9"/>
    <w:rsid w:val="00605429"/>
    <w:rsid w:val="00610728"/>
    <w:rsid w:val="00615930"/>
    <w:rsid w:val="00617293"/>
    <w:rsid w:val="00625ED9"/>
    <w:rsid w:val="00631E7C"/>
    <w:rsid w:val="006336FB"/>
    <w:rsid w:val="006344F2"/>
    <w:rsid w:val="00635758"/>
    <w:rsid w:val="00636376"/>
    <w:rsid w:val="006374BE"/>
    <w:rsid w:val="00641108"/>
    <w:rsid w:val="00645F0A"/>
    <w:rsid w:val="00652DBD"/>
    <w:rsid w:val="006536B0"/>
    <w:rsid w:val="0065594D"/>
    <w:rsid w:val="00663148"/>
    <w:rsid w:val="006634EF"/>
    <w:rsid w:val="00663E57"/>
    <w:rsid w:val="00667A7E"/>
    <w:rsid w:val="006708B8"/>
    <w:rsid w:val="00671DD3"/>
    <w:rsid w:val="006751F7"/>
    <w:rsid w:val="006755E5"/>
    <w:rsid w:val="00686D0A"/>
    <w:rsid w:val="00693D5C"/>
    <w:rsid w:val="006A27C5"/>
    <w:rsid w:val="006B005C"/>
    <w:rsid w:val="006B56B4"/>
    <w:rsid w:val="006C2C58"/>
    <w:rsid w:val="006C37B9"/>
    <w:rsid w:val="006D3529"/>
    <w:rsid w:val="006E380B"/>
    <w:rsid w:val="006E74F6"/>
    <w:rsid w:val="006F05DE"/>
    <w:rsid w:val="0070441F"/>
    <w:rsid w:val="007140C6"/>
    <w:rsid w:val="00716523"/>
    <w:rsid w:val="00717722"/>
    <w:rsid w:val="00723302"/>
    <w:rsid w:val="00723F6C"/>
    <w:rsid w:val="00730D3B"/>
    <w:rsid w:val="00730E51"/>
    <w:rsid w:val="00737A06"/>
    <w:rsid w:val="00740263"/>
    <w:rsid w:val="00742CAA"/>
    <w:rsid w:val="00743882"/>
    <w:rsid w:val="00743D0E"/>
    <w:rsid w:val="00747878"/>
    <w:rsid w:val="00751A6E"/>
    <w:rsid w:val="007524BA"/>
    <w:rsid w:val="00754FCE"/>
    <w:rsid w:val="00756F0B"/>
    <w:rsid w:val="007615EC"/>
    <w:rsid w:val="007619F9"/>
    <w:rsid w:val="007671CA"/>
    <w:rsid w:val="007769C7"/>
    <w:rsid w:val="007848A9"/>
    <w:rsid w:val="0079026C"/>
    <w:rsid w:val="007929CB"/>
    <w:rsid w:val="007937C9"/>
    <w:rsid w:val="007A2AF6"/>
    <w:rsid w:val="007A47A0"/>
    <w:rsid w:val="007B3F77"/>
    <w:rsid w:val="007B502E"/>
    <w:rsid w:val="007C035C"/>
    <w:rsid w:val="007C7BC4"/>
    <w:rsid w:val="007D1B5A"/>
    <w:rsid w:val="007D28D8"/>
    <w:rsid w:val="007D3D1F"/>
    <w:rsid w:val="007D43DD"/>
    <w:rsid w:val="007D6474"/>
    <w:rsid w:val="007D69F2"/>
    <w:rsid w:val="007E08CE"/>
    <w:rsid w:val="007E195F"/>
    <w:rsid w:val="007E551F"/>
    <w:rsid w:val="007E6B45"/>
    <w:rsid w:val="007E78F5"/>
    <w:rsid w:val="007F2390"/>
    <w:rsid w:val="007F6C9C"/>
    <w:rsid w:val="00803068"/>
    <w:rsid w:val="00805DB5"/>
    <w:rsid w:val="00805E37"/>
    <w:rsid w:val="0080645B"/>
    <w:rsid w:val="00813D84"/>
    <w:rsid w:val="00817BD7"/>
    <w:rsid w:val="00821A82"/>
    <w:rsid w:val="00832A28"/>
    <w:rsid w:val="008359B8"/>
    <w:rsid w:val="00835B84"/>
    <w:rsid w:val="0084756F"/>
    <w:rsid w:val="00847EA4"/>
    <w:rsid w:val="00850646"/>
    <w:rsid w:val="008524C6"/>
    <w:rsid w:val="0085295E"/>
    <w:rsid w:val="00856006"/>
    <w:rsid w:val="00860C72"/>
    <w:rsid w:val="00860E97"/>
    <w:rsid w:val="00861276"/>
    <w:rsid w:val="008624AD"/>
    <w:rsid w:val="00862C35"/>
    <w:rsid w:val="00865CB9"/>
    <w:rsid w:val="00874AFE"/>
    <w:rsid w:val="00874CCC"/>
    <w:rsid w:val="008769EF"/>
    <w:rsid w:val="0087771D"/>
    <w:rsid w:val="00877E9A"/>
    <w:rsid w:val="008812CB"/>
    <w:rsid w:val="00887B22"/>
    <w:rsid w:val="00890934"/>
    <w:rsid w:val="008911EE"/>
    <w:rsid w:val="00895D25"/>
    <w:rsid w:val="00897556"/>
    <w:rsid w:val="008A2095"/>
    <w:rsid w:val="008A2218"/>
    <w:rsid w:val="008A308C"/>
    <w:rsid w:val="008B3EA7"/>
    <w:rsid w:val="008B772C"/>
    <w:rsid w:val="008C01F4"/>
    <w:rsid w:val="008C19B5"/>
    <w:rsid w:val="008C3C31"/>
    <w:rsid w:val="008D1D04"/>
    <w:rsid w:val="008D4D82"/>
    <w:rsid w:val="008E5459"/>
    <w:rsid w:val="008F1885"/>
    <w:rsid w:val="008F7C2E"/>
    <w:rsid w:val="009048BD"/>
    <w:rsid w:val="00905C0F"/>
    <w:rsid w:val="0091042D"/>
    <w:rsid w:val="00914B3E"/>
    <w:rsid w:val="009222F1"/>
    <w:rsid w:val="00931F8A"/>
    <w:rsid w:val="0093394C"/>
    <w:rsid w:val="00933A63"/>
    <w:rsid w:val="00933D7D"/>
    <w:rsid w:val="009376B8"/>
    <w:rsid w:val="00943026"/>
    <w:rsid w:val="009466E4"/>
    <w:rsid w:val="00946D85"/>
    <w:rsid w:val="0095155A"/>
    <w:rsid w:val="009531FF"/>
    <w:rsid w:val="0095498A"/>
    <w:rsid w:val="00962F93"/>
    <w:rsid w:val="009634E4"/>
    <w:rsid w:val="00965D18"/>
    <w:rsid w:val="009722DE"/>
    <w:rsid w:val="0098015F"/>
    <w:rsid w:val="00982AF4"/>
    <w:rsid w:val="00984197"/>
    <w:rsid w:val="009845EA"/>
    <w:rsid w:val="0099176D"/>
    <w:rsid w:val="00992A16"/>
    <w:rsid w:val="00995C32"/>
    <w:rsid w:val="009969E2"/>
    <w:rsid w:val="00997A34"/>
    <w:rsid w:val="009A0356"/>
    <w:rsid w:val="009B7350"/>
    <w:rsid w:val="009C7AB4"/>
    <w:rsid w:val="009D1344"/>
    <w:rsid w:val="009D4A72"/>
    <w:rsid w:val="009E0AD3"/>
    <w:rsid w:val="009E0BB2"/>
    <w:rsid w:val="009E35EA"/>
    <w:rsid w:val="009F26DD"/>
    <w:rsid w:val="009F283C"/>
    <w:rsid w:val="009F43CF"/>
    <w:rsid w:val="009F71D3"/>
    <w:rsid w:val="009F74A9"/>
    <w:rsid w:val="00A0588E"/>
    <w:rsid w:val="00A111B8"/>
    <w:rsid w:val="00A1518D"/>
    <w:rsid w:val="00A1569F"/>
    <w:rsid w:val="00A16492"/>
    <w:rsid w:val="00A20D16"/>
    <w:rsid w:val="00A24A64"/>
    <w:rsid w:val="00A37221"/>
    <w:rsid w:val="00A422A5"/>
    <w:rsid w:val="00A429A6"/>
    <w:rsid w:val="00A42F59"/>
    <w:rsid w:val="00A6143B"/>
    <w:rsid w:val="00A710E8"/>
    <w:rsid w:val="00A75874"/>
    <w:rsid w:val="00A84563"/>
    <w:rsid w:val="00A9001F"/>
    <w:rsid w:val="00A9032B"/>
    <w:rsid w:val="00A97C87"/>
    <w:rsid w:val="00AA71D7"/>
    <w:rsid w:val="00AA7457"/>
    <w:rsid w:val="00AB2BED"/>
    <w:rsid w:val="00AB347E"/>
    <w:rsid w:val="00AB7E86"/>
    <w:rsid w:val="00AC355D"/>
    <w:rsid w:val="00AC429C"/>
    <w:rsid w:val="00AD1622"/>
    <w:rsid w:val="00AD2AC3"/>
    <w:rsid w:val="00AD60E8"/>
    <w:rsid w:val="00AD751A"/>
    <w:rsid w:val="00AE07BD"/>
    <w:rsid w:val="00AE2C7C"/>
    <w:rsid w:val="00AE51E5"/>
    <w:rsid w:val="00AE5CE0"/>
    <w:rsid w:val="00AE6D38"/>
    <w:rsid w:val="00AF05EE"/>
    <w:rsid w:val="00AF0B73"/>
    <w:rsid w:val="00AF2187"/>
    <w:rsid w:val="00AF2F06"/>
    <w:rsid w:val="00AF3B16"/>
    <w:rsid w:val="00AF5B7A"/>
    <w:rsid w:val="00B0316B"/>
    <w:rsid w:val="00B0462C"/>
    <w:rsid w:val="00B067F7"/>
    <w:rsid w:val="00B1347B"/>
    <w:rsid w:val="00B15F9A"/>
    <w:rsid w:val="00B16EE4"/>
    <w:rsid w:val="00B17DF4"/>
    <w:rsid w:val="00B21A77"/>
    <w:rsid w:val="00B25E31"/>
    <w:rsid w:val="00B27DE1"/>
    <w:rsid w:val="00B3023A"/>
    <w:rsid w:val="00B30818"/>
    <w:rsid w:val="00B30B59"/>
    <w:rsid w:val="00B329F6"/>
    <w:rsid w:val="00B34545"/>
    <w:rsid w:val="00B41A59"/>
    <w:rsid w:val="00B427BA"/>
    <w:rsid w:val="00B46649"/>
    <w:rsid w:val="00B50410"/>
    <w:rsid w:val="00B525B5"/>
    <w:rsid w:val="00B66890"/>
    <w:rsid w:val="00B71D1F"/>
    <w:rsid w:val="00B773D2"/>
    <w:rsid w:val="00B8438A"/>
    <w:rsid w:val="00B84ABD"/>
    <w:rsid w:val="00B90171"/>
    <w:rsid w:val="00B93F97"/>
    <w:rsid w:val="00B9426B"/>
    <w:rsid w:val="00B97C4E"/>
    <w:rsid w:val="00BA5BF5"/>
    <w:rsid w:val="00BB4ACC"/>
    <w:rsid w:val="00BB7565"/>
    <w:rsid w:val="00BC23F0"/>
    <w:rsid w:val="00BC4DE3"/>
    <w:rsid w:val="00BD29E1"/>
    <w:rsid w:val="00BD51A5"/>
    <w:rsid w:val="00BE08CF"/>
    <w:rsid w:val="00BE21B1"/>
    <w:rsid w:val="00BE3EF7"/>
    <w:rsid w:val="00BE4065"/>
    <w:rsid w:val="00BE51DB"/>
    <w:rsid w:val="00BE6A23"/>
    <w:rsid w:val="00BF498D"/>
    <w:rsid w:val="00BF4ACC"/>
    <w:rsid w:val="00BF64FA"/>
    <w:rsid w:val="00C019B3"/>
    <w:rsid w:val="00C01BEB"/>
    <w:rsid w:val="00C04126"/>
    <w:rsid w:val="00C041E7"/>
    <w:rsid w:val="00C0547E"/>
    <w:rsid w:val="00C05A81"/>
    <w:rsid w:val="00C124AB"/>
    <w:rsid w:val="00C1269D"/>
    <w:rsid w:val="00C12BF7"/>
    <w:rsid w:val="00C179C4"/>
    <w:rsid w:val="00C20867"/>
    <w:rsid w:val="00C245F4"/>
    <w:rsid w:val="00C25000"/>
    <w:rsid w:val="00C317E5"/>
    <w:rsid w:val="00C3393A"/>
    <w:rsid w:val="00C35F94"/>
    <w:rsid w:val="00C43C86"/>
    <w:rsid w:val="00C47997"/>
    <w:rsid w:val="00C479AD"/>
    <w:rsid w:val="00C50E00"/>
    <w:rsid w:val="00C51CF3"/>
    <w:rsid w:val="00C54091"/>
    <w:rsid w:val="00C60D84"/>
    <w:rsid w:val="00C6332A"/>
    <w:rsid w:val="00C65FDE"/>
    <w:rsid w:val="00C6620F"/>
    <w:rsid w:val="00C66F1B"/>
    <w:rsid w:val="00C7244D"/>
    <w:rsid w:val="00C7389F"/>
    <w:rsid w:val="00C76B00"/>
    <w:rsid w:val="00C800E4"/>
    <w:rsid w:val="00C86F3A"/>
    <w:rsid w:val="00C87BF8"/>
    <w:rsid w:val="00C91FED"/>
    <w:rsid w:val="00C94A39"/>
    <w:rsid w:val="00C96500"/>
    <w:rsid w:val="00C977D8"/>
    <w:rsid w:val="00CA27C9"/>
    <w:rsid w:val="00CA4393"/>
    <w:rsid w:val="00CA4874"/>
    <w:rsid w:val="00CA717D"/>
    <w:rsid w:val="00CB137C"/>
    <w:rsid w:val="00CB24E5"/>
    <w:rsid w:val="00CB7022"/>
    <w:rsid w:val="00CC47B4"/>
    <w:rsid w:val="00CD67E7"/>
    <w:rsid w:val="00CD70E8"/>
    <w:rsid w:val="00CD77B9"/>
    <w:rsid w:val="00CD7C4C"/>
    <w:rsid w:val="00CE09A8"/>
    <w:rsid w:val="00CE0CA1"/>
    <w:rsid w:val="00CE52F9"/>
    <w:rsid w:val="00CE7F12"/>
    <w:rsid w:val="00D01A47"/>
    <w:rsid w:val="00D020EA"/>
    <w:rsid w:val="00D03341"/>
    <w:rsid w:val="00D10F94"/>
    <w:rsid w:val="00D124F6"/>
    <w:rsid w:val="00D12AE1"/>
    <w:rsid w:val="00D160DD"/>
    <w:rsid w:val="00D2316E"/>
    <w:rsid w:val="00D32193"/>
    <w:rsid w:val="00D339F6"/>
    <w:rsid w:val="00D33C83"/>
    <w:rsid w:val="00D34926"/>
    <w:rsid w:val="00D35713"/>
    <w:rsid w:val="00D360D9"/>
    <w:rsid w:val="00D5563C"/>
    <w:rsid w:val="00D55829"/>
    <w:rsid w:val="00D55FEB"/>
    <w:rsid w:val="00D62ADA"/>
    <w:rsid w:val="00D63DF1"/>
    <w:rsid w:val="00D665AE"/>
    <w:rsid w:val="00D67E74"/>
    <w:rsid w:val="00D76DEF"/>
    <w:rsid w:val="00D87ADE"/>
    <w:rsid w:val="00DA1C96"/>
    <w:rsid w:val="00DA350B"/>
    <w:rsid w:val="00DA661A"/>
    <w:rsid w:val="00DA69CD"/>
    <w:rsid w:val="00DB04E4"/>
    <w:rsid w:val="00DB2670"/>
    <w:rsid w:val="00DC0CE5"/>
    <w:rsid w:val="00DC38A5"/>
    <w:rsid w:val="00DC3C7D"/>
    <w:rsid w:val="00DC47DB"/>
    <w:rsid w:val="00DD4350"/>
    <w:rsid w:val="00DD7013"/>
    <w:rsid w:val="00DD71B7"/>
    <w:rsid w:val="00DE1590"/>
    <w:rsid w:val="00DF0117"/>
    <w:rsid w:val="00DF0850"/>
    <w:rsid w:val="00DF2E83"/>
    <w:rsid w:val="00DF410E"/>
    <w:rsid w:val="00DF5DB2"/>
    <w:rsid w:val="00E03EF7"/>
    <w:rsid w:val="00E108E3"/>
    <w:rsid w:val="00E13469"/>
    <w:rsid w:val="00E17431"/>
    <w:rsid w:val="00E17D7C"/>
    <w:rsid w:val="00E200B5"/>
    <w:rsid w:val="00E301EC"/>
    <w:rsid w:val="00E42C61"/>
    <w:rsid w:val="00E44973"/>
    <w:rsid w:val="00E526E4"/>
    <w:rsid w:val="00E545B5"/>
    <w:rsid w:val="00E555D5"/>
    <w:rsid w:val="00E57AAB"/>
    <w:rsid w:val="00E61A57"/>
    <w:rsid w:val="00E62B74"/>
    <w:rsid w:val="00E62C8C"/>
    <w:rsid w:val="00E62E5F"/>
    <w:rsid w:val="00E72D7F"/>
    <w:rsid w:val="00E825FC"/>
    <w:rsid w:val="00E9069E"/>
    <w:rsid w:val="00E92638"/>
    <w:rsid w:val="00E97405"/>
    <w:rsid w:val="00EA50DB"/>
    <w:rsid w:val="00EA5AC1"/>
    <w:rsid w:val="00EB0311"/>
    <w:rsid w:val="00EB5092"/>
    <w:rsid w:val="00EC0BF7"/>
    <w:rsid w:val="00EC1DB7"/>
    <w:rsid w:val="00EC6AA6"/>
    <w:rsid w:val="00EC7446"/>
    <w:rsid w:val="00ED56D7"/>
    <w:rsid w:val="00EE08A1"/>
    <w:rsid w:val="00EE2CDB"/>
    <w:rsid w:val="00EE37E9"/>
    <w:rsid w:val="00EE63CA"/>
    <w:rsid w:val="00EF22F4"/>
    <w:rsid w:val="00EF5C66"/>
    <w:rsid w:val="00EF5DA9"/>
    <w:rsid w:val="00F0536E"/>
    <w:rsid w:val="00F112AE"/>
    <w:rsid w:val="00F11CA8"/>
    <w:rsid w:val="00F149C8"/>
    <w:rsid w:val="00F21DD9"/>
    <w:rsid w:val="00F2421C"/>
    <w:rsid w:val="00F24A87"/>
    <w:rsid w:val="00F24E5C"/>
    <w:rsid w:val="00F276EC"/>
    <w:rsid w:val="00F3223C"/>
    <w:rsid w:val="00F54D59"/>
    <w:rsid w:val="00F5532E"/>
    <w:rsid w:val="00F56A1B"/>
    <w:rsid w:val="00F5722F"/>
    <w:rsid w:val="00F62F04"/>
    <w:rsid w:val="00F7193A"/>
    <w:rsid w:val="00F74386"/>
    <w:rsid w:val="00F75839"/>
    <w:rsid w:val="00F7614D"/>
    <w:rsid w:val="00F77533"/>
    <w:rsid w:val="00F80399"/>
    <w:rsid w:val="00F81D08"/>
    <w:rsid w:val="00F91717"/>
    <w:rsid w:val="00F93343"/>
    <w:rsid w:val="00F951A2"/>
    <w:rsid w:val="00FA0AF1"/>
    <w:rsid w:val="00FA5A92"/>
    <w:rsid w:val="00FB5109"/>
    <w:rsid w:val="00FC37A9"/>
    <w:rsid w:val="00FC49D3"/>
    <w:rsid w:val="00FD07CD"/>
    <w:rsid w:val="00FD5E29"/>
    <w:rsid w:val="00FE053A"/>
    <w:rsid w:val="00FE0598"/>
    <w:rsid w:val="00FE0E22"/>
    <w:rsid w:val="00FE37C3"/>
    <w:rsid w:val="00FF02CF"/>
    <w:rsid w:val="00FF1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8F1E4B4-462B-464D-BC13-3861925F4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756F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146B4"/>
    <w:pPr>
      <w:keepNext/>
      <w:jc w:val="both"/>
      <w:outlineLvl w:val="0"/>
    </w:pPr>
    <w:rPr>
      <w:sz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146B4"/>
    <w:pPr>
      <w:keepNext/>
      <w:jc w:val="center"/>
      <w:outlineLvl w:val="1"/>
    </w:pPr>
    <w:rPr>
      <w:b/>
      <w:sz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146B4"/>
    <w:pPr>
      <w:keepNext/>
      <w:outlineLvl w:val="2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146B4"/>
    <w:rPr>
      <w:rFonts w:ascii="Times New Roman" w:hAnsi="Times New Roman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146B4"/>
    <w:rPr>
      <w:rFonts w:ascii="Times New Roman" w:hAnsi="Times New Roman" w:cs="Times New Roman"/>
      <w:b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146B4"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5146B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146B4"/>
    <w:rPr>
      <w:rFonts w:ascii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rsid w:val="005146B4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5146B4"/>
    <w:rPr>
      <w:rFonts w:ascii="Times New Roman" w:eastAsia="Times New Roman" w:hAnsi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5F0E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F0EF0"/>
    <w:rPr>
      <w:rFonts w:ascii="Tahoma" w:hAnsi="Tahoma" w:cs="Tahoma"/>
      <w:sz w:val="16"/>
      <w:szCs w:val="16"/>
      <w:lang w:val="en-US" w:eastAsia="bg-BG"/>
    </w:rPr>
  </w:style>
  <w:style w:type="paragraph" w:styleId="BodyTextIndent">
    <w:name w:val="Body Text Indent"/>
    <w:basedOn w:val="Normal"/>
    <w:link w:val="BodyTextIndentChar"/>
    <w:uiPriority w:val="99"/>
    <w:rsid w:val="00BF64FA"/>
    <w:pPr>
      <w:ind w:firstLine="720"/>
      <w:jc w:val="both"/>
    </w:pPr>
    <w:rPr>
      <w:sz w:val="28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BF64FA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C6332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D87AD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87ADE"/>
    <w:rPr>
      <w:rFonts w:ascii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71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5346</Words>
  <Characters>30477</Characters>
  <Application>Microsoft Office Word</Application>
  <DocSecurity>0</DocSecurity>
  <Lines>253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Gergana Chanakova</cp:lastModifiedBy>
  <cp:revision>2</cp:revision>
  <cp:lastPrinted>2018-01-04T12:49:00Z</cp:lastPrinted>
  <dcterms:created xsi:type="dcterms:W3CDTF">2018-01-15T07:01:00Z</dcterms:created>
  <dcterms:modified xsi:type="dcterms:W3CDTF">2018-01-15T07:01:00Z</dcterms:modified>
</cp:coreProperties>
</file>