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13A" w:rsidRDefault="0064413A" w:rsidP="00D87C98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D87C98" w:rsidRPr="001D54BA" w:rsidRDefault="00D87C98" w:rsidP="00D87C98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78C5B210" wp14:editId="534CFD6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87C98" w:rsidRPr="001D54BA" w:rsidRDefault="00D87C98" w:rsidP="00D87C9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ул</w:t>
      </w:r>
      <w:proofErr w:type="spellEnd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.”Александровска” № 26</w:t>
      </w:r>
    </w:p>
    <w:p w:rsidR="00D87C98" w:rsidRPr="001D54BA" w:rsidRDefault="00D87C98" w:rsidP="00D87C98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D87C98" w:rsidRPr="001D54BA" w:rsidRDefault="004434E2" w:rsidP="00D87C98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D87C98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D87C98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D87C98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D87C98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D87C98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D87C98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D87C98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D87C98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D87C98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D87C98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D87C98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D87C98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D87C98" w:rsidRPr="001D54BA" w:rsidRDefault="00D87C98" w:rsidP="00D87C9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35B46" wp14:editId="54F15F0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4A89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:rsidR="007E0857" w:rsidRDefault="007E0857" w:rsidP="0086760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7C98" w:rsidRDefault="00D87C98" w:rsidP="0086760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:rsidR="0086760F" w:rsidRPr="0086760F" w:rsidRDefault="0086760F" w:rsidP="0086760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:rsidR="0086760F" w:rsidRPr="0086760F" w:rsidRDefault="0086760F" w:rsidP="0086760F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86760F" w:rsidRPr="0086760F" w:rsidRDefault="0086760F" w:rsidP="0086760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ТРИДЕСЕТ И </w:t>
      </w:r>
      <w:r w:rsidR="007956CD">
        <w:rPr>
          <w:rFonts w:ascii="Times New Roman" w:eastAsia="Calibri" w:hAnsi="Times New Roman" w:cs="Times New Roman"/>
          <w:b/>
          <w:bCs/>
          <w:sz w:val="24"/>
          <w:szCs w:val="24"/>
        </w:rPr>
        <w:t>ЧЕТВЪРТО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>ТО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на </w:t>
      </w:r>
      <w:r>
        <w:rPr>
          <w:rFonts w:ascii="Times New Roman" w:eastAsia="Calibri" w:hAnsi="Times New Roman" w:cs="Times New Roman"/>
          <w:sz w:val="24"/>
          <w:szCs w:val="24"/>
        </w:rPr>
        <w:t>28.11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.2017 година  </w:t>
      </w:r>
      <w:r w:rsidRPr="0086760F">
        <w:rPr>
          <w:rFonts w:ascii="Times New Roman" w:eastAsia="Calibri" w:hAnsi="Times New Roman" w:cs="Times New Roman"/>
          <w:i/>
          <w:iCs/>
          <w:sz w:val="24"/>
          <w:szCs w:val="24"/>
        </w:rPr>
        <w:t>(вторник)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от 9:00 часа, с продължение на </w:t>
      </w:r>
      <w:r>
        <w:rPr>
          <w:rFonts w:ascii="Times New Roman" w:eastAsia="Calibri" w:hAnsi="Times New Roman" w:cs="Times New Roman"/>
          <w:sz w:val="24"/>
          <w:szCs w:val="24"/>
        </w:rPr>
        <w:t>29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.11.2017 година </w:t>
      </w:r>
      <w:r w:rsidRPr="0086760F">
        <w:rPr>
          <w:rFonts w:ascii="Times New Roman" w:eastAsia="Calibri" w:hAnsi="Times New Roman" w:cs="Times New Roman"/>
          <w:i/>
          <w:iCs/>
          <w:sz w:val="24"/>
          <w:szCs w:val="24"/>
        </w:rPr>
        <w:t>(сряда)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86760F" w:rsidRPr="0086760F" w:rsidRDefault="0086760F" w:rsidP="0086760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86760F" w:rsidRDefault="00D65D42" w:rsidP="000A136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 xml:space="preserve">ДНЕВЕН </w:t>
      </w:r>
      <w:r w:rsidR="0086760F" w:rsidRPr="0086760F">
        <w:rPr>
          <w:rFonts w:ascii="Times New Roman" w:eastAsia="Calibri" w:hAnsi="Times New Roman" w:cs="Times New Roman"/>
          <w:b/>
          <w:sz w:val="24"/>
          <w:szCs w:val="24"/>
        </w:rPr>
        <w:t>РЕД</w:t>
      </w:r>
    </w:p>
    <w:p w:rsidR="000A136C" w:rsidRPr="000A136C" w:rsidRDefault="000A136C" w:rsidP="000A136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164D" w:rsidRDefault="0033164D" w:rsidP="005D53B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164D">
        <w:rPr>
          <w:rFonts w:ascii="Times New Roman" w:hAnsi="Times New Roman" w:cs="Times New Roman"/>
          <w:i/>
          <w:sz w:val="24"/>
          <w:szCs w:val="24"/>
        </w:rPr>
        <w:t>ОбС 08-00-5619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164D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Евгений Николов Мосинов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164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групата на БСП,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Pr="003316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164D">
        <w:rPr>
          <w:rFonts w:ascii="Times New Roman" w:hAnsi="Times New Roman" w:cs="Times New Roman"/>
          <w:sz w:val="24"/>
          <w:szCs w:val="24"/>
        </w:rPr>
        <w:t xml:space="preserve"> Проведено увеличение на капитала на Професионален Футболен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3164D">
        <w:rPr>
          <w:rFonts w:ascii="Times New Roman" w:hAnsi="Times New Roman" w:cs="Times New Roman"/>
          <w:sz w:val="24"/>
          <w:szCs w:val="24"/>
        </w:rPr>
        <w:t>Нефтохимик Бургас 1962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3164D">
        <w:rPr>
          <w:rFonts w:ascii="Times New Roman" w:hAnsi="Times New Roman" w:cs="Times New Roman"/>
          <w:sz w:val="24"/>
          <w:szCs w:val="24"/>
        </w:rPr>
        <w:t xml:space="preserve"> АД</w:t>
      </w:r>
    </w:p>
    <w:p w:rsidR="0033164D" w:rsidRPr="0033164D" w:rsidRDefault="0033164D" w:rsidP="0033164D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BE" w:rsidRPr="003730E6" w:rsidRDefault="005D53BE" w:rsidP="005D53B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6322">
        <w:rPr>
          <w:rFonts w:ascii="Times New Roman" w:hAnsi="Times New Roman" w:cs="Times New Roman"/>
          <w:i/>
          <w:sz w:val="24"/>
          <w:szCs w:val="24"/>
        </w:rPr>
        <w:t>ОбС 08-00-6727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6322">
        <w:rPr>
          <w:rFonts w:ascii="Times New Roman" w:hAnsi="Times New Roman" w:cs="Times New Roman"/>
          <w:b/>
          <w:bCs/>
          <w:sz w:val="24"/>
          <w:szCs w:val="24"/>
        </w:rPr>
        <w:t xml:space="preserve">Отчет за дейността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6322">
        <w:rPr>
          <w:rFonts w:ascii="Times New Roman" w:hAnsi="Times New Roman" w:cs="Times New Roman"/>
          <w:b/>
          <w:bCs/>
          <w:sz w:val="24"/>
          <w:szCs w:val="24"/>
        </w:rPr>
        <w:t xml:space="preserve"> Бургас и неговите комисии за периода 01.05.2017 г.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6322">
        <w:rPr>
          <w:rFonts w:ascii="Times New Roman" w:hAnsi="Times New Roman" w:cs="Times New Roman"/>
          <w:b/>
          <w:bCs/>
          <w:sz w:val="24"/>
          <w:szCs w:val="24"/>
        </w:rPr>
        <w:t xml:space="preserve"> 31.10.2017 г.</w:t>
      </w:r>
      <w:r w:rsidRPr="006B6322">
        <w:rPr>
          <w:rFonts w:ascii="Times New Roman" w:hAnsi="Times New Roman" w:cs="Times New Roman"/>
          <w:sz w:val="24"/>
          <w:szCs w:val="24"/>
        </w:rPr>
        <w:t> </w:t>
      </w:r>
    </w:p>
    <w:p w:rsidR="009D7C60" w:rsidRPr="009D7C60" w:rsidRDefault="009D7C60" w:rsidP="006D1F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B721EC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1295">
        <w:rPr>
          <w:rFonts w:ascii="Times New Roman" w:hAnsi="Times New Roman" w:cs="Times New Roman"/>
          <w:i/>
          <w:sz w:val="24"/>
          <w:szCs w:val="24"/>
        </w:rPr>
        <w:t>ОбС 08-00-6750</w:t>
      </w:r>
      <w:r w:rsidRPr="002212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221295"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21295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финансово подпомагане на спортните мероприятия, включени в календара на Община Бургас</w:t>
      </w:r>
    </w:p>
    <w:p w:rsidR="00B721EC" w:rsidRPr="00012AE4" w:rsidRDefault="00B721EC" w:rsidP="00B721E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B775BC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1EF">
        <w:rPr>
          <w:rFonts w:ascii="Times New Roman" w:hAnsi="Times New Roman" w:cs="Times New Roman"/>
          <w:i/>
          <w:sz w:val="24"/>
          <w:szCs w:val="24"/>
        </w:rPr>
        <w:t>ОбС 08-00-6744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261EF">
        <w:rPr>
          <w:rFonts w:ascii="Times New Roman" w:hAnsi="Times New Roman" w:cs="Times New Roman"/>
          <w:sz w:val="24"/>
          <w:szCs w:val="24"/>
        </w:rPr>
        <w:t xml:space="preserve"> </w:t>
      </w:r>
      <w:r w:rsidRPr="00C261E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261EF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B721EC" w:rsidRPr="00B775BC" w:rsidRDefault="00B721EC" w:rsidP="00B721E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E76E5" w:rsidRPr="00B721EC" w:rsidRDefault="007F6474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44B4">
        <w:rPr>
          <w:rFonts w:ascii="Times New Roman" w:hAnsi="Times New Roman" w:cs="Times New Roman"/>
          <w:i/>
          <w:sz w:val="24"/>
          <w:szCs w:val="24"/>
        </w:rPr>
        <w:t>ОбС 08-00-6738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44B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44B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344B4">
        <w:rPr>
          <w:rFonts w:ascii="Times New Roman" w:hAnsi="Times New Roman" w:cs="Times New Roman"/>
          <w:sz w:val="24"/>
          <w:szCs w:val="24"/>
        </w:rPr>
        <w:t xml:space="preserve"> </w:t>
      </w:r>
      <w:r w:rsidRPr="005344B4">
        <w:rPr>
          <w:rFonts w:ascii="Times New Roman" w:hAnsi="Times New Roman" w:cs="Times New Roman"/>
          <w:i/>
          <w:iCs/>
          <w:sz w:val="24"/>
          <w:szCs w:val="24"/>
        </w:rPr>
        <w:t xml:space="preserve">относно:  </w:t>
      </w:r>
      <w:r w:rsidRPr="005344B4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дейността на ОП „Общински имоти”, приет с Решение на Общински съвет Бургас по т.65, Протокол №11/24.07.2008 г., изменен и допълнен с Решение на Общински съвет Бургас по т.8, Протокол №16/18 и 20.12.2008г., по т.16, Протокол №7/26.01.2016г., Протокол № 26/25.04.2017 г. </w:t>
      </w:r>
    </w:p>
    <w:p w:rsidR="00012AE4" w:rsidRPr="00012AE4" w:rsidRDefault="00012AE4" w:rsidP="00012AE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B721EC" w:rsidRDefault="00906518" w:rsidP="00906518">
      <w:pPr>
        <w:numPr>
          <w:ilvl w:val="0"/>
          <w:numId w:val="1"/>
        </w:numPr>
        <w:spacing w:after="0" w:line="240" w:lineRule="auto"/>
        <w:contextualSpacing/>
        <w:jc w:val="both"/>
      </w:pPr>
      <w:r w:rsidRPr="009B70A5">
        <w:rPr>
          <w:rFonts w:ascii="Times New Roman" w:eastAsia="Calibri" w:hAnsi="Times New Roman" w:cs="Times New Roman"/>
          <w:i/>
          <w:sz w:val="24"/>
          <w:szCs w:val="24"/>
        </w:rPr>
        <w:t>ОбС 08-00-6621</w:t>
      </w:r>
      <w:r w:rsidRPr="009B70A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B70A5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Петко Драгнев – управител на „Бургасбус“ ЕООД,</w:t>
      </w:r>
      <w:r w:rsidRPr="009B70A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9B70A5">
        <w:rPr>
          <w:rFonts w:ascii="Times New Roman" w:eastAsia="Calibri" w:hAnsi="Times New Roman" w:cs="Times New Roman"/>
          <w:sz w:val="24"/>
          <w:szCs w:val="24"/>
        </w:rPr>
        <w:t>Приемане на промени в Тарифния план по Договор за обществена услуга между Общински съвет – Бургас, Община Бургас и „Бургасбус“ ЕООД</w:t>
      </w:r>
    </w:p>
    <w:p w:rsidR="00B721EC" w:rsidRPr="00B721EC" w:rsidRDefault="00B721EC" w:rsidP="00B721EC">
      <w:pPr>
        <w:ind w:left="360"/>
        <w:rPr>
          <w:rFonts w:ascii="Times New Roman" w:hAnsi="Times New Roman"/>
          <w:sz w:val="24"/>
          <w:szCs w:val="24"/>
        </w:rPr>
      </w:pPr>
    </w:p>
    <w:p w:rsidR="00906518" w:rsidRPr="00B721EC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336">
        <w:rPr>
          <w:rFonts w:ascii="Times New Roman" w:hAnsi="Times New Roman" w:cs="Times New Roman"/>
          <w:i/>
          <w:sz w:val="24"/>
          <w:szCs w:val="24"/>
        </w:rPr>
        <w:lastRenderedPageBreak/>
        <w:t>ОбС 08-00-6770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C4336">
        <w:rPr>
          <w:rFonts w:ascii="Times New Roman" w:hAnsi="Times New Roman" w:cs="Times New Roman"/>
          <w:sz w:val="24"/>
          <w:szCs w:val="24"/>
        </w:rPr>
        <w:t xml:space="preserve"> </w:t>
      </w:r>
      <w:r w:rsidRPr="002C433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C4336">
        <w:rPr>
          <w:rFonts w:ascii="Times New Roman" w:hAnsi="Times New Roman" w:cs="Times New Roman"/>
          <w:sz w:val="24"/>
          <w:szCs w:val="24"/>
        </w:rPr>
        <w:t>Приемане на решение за промяна на категорията на част от кварталите на гр. Бургас по смисъла на чл. 6 от Приложение 2 на Закона за местните данъци и такси</w:t>
      </w:r>
    </w:p>
    <w:p w:rsidR="00906518" w:rsidRPr="00906518" w:rsidRDefault="00906518" w:rsidP="0090651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7D53" w:rsidRPr="003F7D53" w:rsidRDefault="003F7D53" w:rsidP="003F7D5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D78">
        <w:rPr>
          <w:rFonts w:ascii="Times New Roman" w:hAnsi="Times New Roman" w:cs="Times New Roman"/>
          <w:i/>
          <w:sz w:val="24"/>
          <w:szCs w:val="24"/>
        </w:rPr>
        <w:t>ОбС 08-00-6766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0D7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80D7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80D7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80D78">
        <w:rPr>
          <w:rFonts w:ascii="Times New Roman" w:hAnsi="Times New Roman" w:cs="Times New Roman"/>
          <w:sz w:val="24"/>
          <w:szCs w:val="24"/>
        </w:rPr>
        <w:t xml:space="preserve"> Даване на съгласие за участие на Община Бургас, като партньор на Сдружение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80D78">
        <w:rPr>
          <w:rFonts w:ascii="Times New Roman" w:hAnsi="Times New Roman" w:cs="Times New Roman"/>
          <w:sz w:val="24"/>
          <w:szCs w:val="24"/>
        </w:rPr>
        <w:t>ПроБудник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80D78">
        <w:rPr>
          <w:rFonts w:ascii="Times New Roman" w:hAnsi="Times New Roman" w:cs="Times New Roman"/>
          <w:sz w:val="24"/>
          <w:szCs w:val="24"/>
        </w:rPr>
        <w:t xml:space="preserve"> и СНЦ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80D78">
        <w:rPr>
          <w:rFonts w:ascii="Times New Roman" w:hAnsi="Times New Roman" w:cs="Times New Roman"/>
          <w:sz w:val="24"/>
          <w:szCs w:val="24"/>
        </w:rPr>
        <w:t>Футболен клуб Нефтохимик Бургас 1962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80D78">
        <w:rPr>
          <w:rFonts w:ascii="Times New Roman" w:hAnsi="Times New Roman" w:cs="Times New Roman"/>
          <w:sz w:val="24"/>
          <w:szCs w:val="24"/>
        </w:rPr>
        <w:t xml:space="preserve"> в проектни предложения при кандидатстване за получаване на безвъзмездна финансова помощ по процедура BG05M9OP001-2.009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80D78">
        <w:rPr>
          <w:rFonts w:ascii="Times New Roman" w:hAnsi="Times New Roman" w:cs="Times New Roman"/>
          <w:sz w:val="24"/>
          <w:szCs w:val="24"/>
        </w:rPr>
        <w:t>Открий ме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80D78">
        <w:rPr>
          <w:rFonts w:ascii="Times New Roman" w:hAnsi="Times New Roman" w:cs="Times New Roman"/>
          <w:sz w:val="24"/>
          <w:szCs w:val="24"/>
        </w:rPr>
        <w:t xml:space="preserve">, Приоритетна ос № 2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80D78">
        <w:rPr>
          <w:rFonts w:ascii="Times New Roman" w:hAnsi="Times New Roman" w:cs="Times New Roman"/>
          <w:sz w:val="24"/>
          <w:szCs w:val="24"/>
        </w:rPr>
        <w:t>Намаляване на бедността и насърчаване на социалното включване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80D78">
        <w:rPr>
          <w:rFonts w:ascii="Times New Roman" w:hAnsi="Times New Roman" w:cs="Times New Roman"/>
          <w:sz w:val="24"/>
          <w:szCs w:val="24"/>
        </w:rPr>
        <w:t xml:space="preserve"> по Оперативна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80D78">
        <w:rPr>
          <w:rFonts w:ascii="Times New Roman" w:hAnsi="Times New Roman" w:cs="Times New Roman"/>
          <w:sz w:val="24"/>
          <w:szCs w:val="24"/>
        </w:rPr>
        <w:t>Развитие на човешките ресурси 2014-2020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3F7D53" w:rsidRPr="003F7D53" w:rsidRDefault="003F7D53" w:rsidP="003F7D5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7F6474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336">
        <w:rPr>
          <w:rFonts w:ascii="Times New Roman" w:hAnsi="Times New Roman" w:cs="Times New Roman"/>
          <w:i/>
          <w:sz w:val="24"/>
          <w:szCs w:val="24"/>
        </w:rPr>
        <w:t>ОбС 08-00-6769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C4336">
        <w:rPr>
          <w:rFonts w:ascii="Times New Roman" w:hAnsi="Times New Roman" w:cs="Times New Roman"/>
          <w:sz w:val="24"/>
          <w:szCs w:val="24"/>
        </w:rPr>
        <w:t xml:space="preserve"> </w:t>
      </w:r>
      <w:r w:rsidRPr="002C43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4336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за финансиране по Проект "Красива България" на Министерство на труда и социалната политика (МТСП) по: Мярка 02 – „ПОДОБРЯВАНЕ НА СОЦИАЛНАТА ИНФРАСТРУКТУРА” </w:t>
      </w:r>
    </w:p>
    <w:p w:rsidR="00B721EC" w:rsidRDefault="00B721EC" w:rsidP="00B721EC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21EC" w:rsidRPr="00B721EC" w:rsidRDefault="003F7D53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1B89">
        <w:rPr>
          <w:rFonts w:ascii="Times New Roman" w:hAnsi="Times New Roman" w:cs="Times New Roman"/>
          <w:i/>
          <w:sz w:val="24"/>
          <w:szCs w:val="24"/>
        </w:rPr>
        <w:t>ОбС 08-00-6767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1B8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91B8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B91B8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91B89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„Обновяване и внедряване на мерки за енергийна ефективност в сграда на Община Бургас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91B89">
        <w:rPr>
          <w:rFonts w:ascii="Times New Roman" w:hAnsi="Times New Roman" w:cs="Times New Roman"/>
          <w:sz w:val="24"/>
          <w:szCs w:val="24"/>
        </w:rPr>
        <w:t>Александровска</w:t>
      </w:r>
      <w:r>
        <w:rPr>
          <w:rFonts w:ascii="Times New Roman" w:hAnsi="Times New Roman" w:cs="Times New Roman"/>
          <w:sz w:val="24"/>
          <w:szCs w:val="24"/>
        </w:rPr>
        <w:t>“ </w:t>
      </w:r>
      <w:r w:rsidRPr="00B91B89">
        <w:rPr>
          <w:rFonts w:ascii="Times New Roman" w:hAnsi="Times New Roman" w:cs="Times New Roman"/>
          <w:sz w:val="24"/>
          <w:szCs w:val="24"/>
        </w:rPr>
        <w:t xml:space="preserve">26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91B89">
        <w:rPr>
          <w:rFonts w:ascii="Times New Roman" w:hAnsi="Times New Roman" w:cs="Times New Roman"/>
          <w:sz w:val="24"/>
          <w:szCs w:val="24"/>
        </w:rPr>
        <w:t>Региони в растеж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91B89">
        <w:rPr>
          <w:rFonts w:ascii="Times New Roman" w:hAnsi="Times New Roman" w:cs="Times New Roman"/>
          <w:sz w:val="24"/>
          <w:szCs w:val="24"/>
        </w:rPr>
        <w:t xml:space="preserve"> 2014-2020 </w:t>
      </w:r>
    </w:p>
    <w:p w:rsidR="00B721EC" w:rsidRPr="00B721EC" w:rsidRDefault="00B721EC" w:rsidP="00B721E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C96D09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580">
        <w:rPr>
          <w:rFonts w:ascii="Times New Roman" w:hAnsi="Times New Roman" w:cs="Times New Roman"/>
          <w:i/>
          <w:sz w:val="24"/>
          <w:szCs w:val="24"/>
        </w:rPr>
        <w:t>ОбС 08-00-6718</w:t>
      </w:r>
      <w:r w:rsidRPr="00C515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158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5158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51580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5158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5158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51580">
        <w:rPr>
          <w:rFonts w:ascii="Times New Roman" w:hAnsi="Times New Roman" w:cs="Times New Roman"/>
          <w:sz w:val="24"/>
          <w:szCs w:val="24"/>
        </w:rPr>
        <w:t xml:space="preserve">Утвърждаване на извършените разходи от едноличните търговски дружества с ограничена отговорност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1580">
        <w:rPr>
          <w:rFonts w:ascii="Times New Roman" w:hAnsi="Times New Roman" w:cs="Times New Roman"/>
          <w:sz w:val="24"/>
          <w:szCs w:val="24"/>
        </w:rPr>
        <w:t xml:space="preserve"> лечебни заведения, съгласно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51580">
        <w:rPr>
          <w:rFonts w:ascii="Times New Roman" w:hAnsi="Times New Roman" w:cs="Times New Roman"/>
          <w:sz w:val="24"/>
          <w:szCs w:val="24"/>
        </w:rPr>
        <w:t xml:space="preserve"> Бургас </w:t>
      </w:r>
    </w:p>
    <w:p w:rsidR="00B721EC" w:rsidRPr="00C261EF" w:rsidRDefault="00B721EC" w:rsidP="00B721E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64097F" w:rsidRDefault="00B721EC" w:rsidP="0064097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CC">
        <w:rPr>
          <w:rFonts w:ascii="Times New Roman" w:hAnsi="Times New Roman" w:cs="Times New Roman"/>
          <w:i/>
          <w:sz w:val="24"/>
          <w:szCs w:val="24"/>
        </w:rPr>
        <w:t>ОбС 08-00-6765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D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7DCC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F17DCC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17DC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17DCC">
        <w:rPr>
          <w:rFonts w:ascii="Times New Roman" w:hAnsi="Times New Roman" w:cs="Times New Roman"/>
          <w:sz w:val="24"/>
          <w:szCs w:val="24"/>
        </w:rPr>
        <w:t xml:space="preserve"> </w:t>
      </w:r>
      <w:r w:rsidRPr="00F17D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7DCC">
        <w:rPr>
          <w:rFonts w:ascii="Times New Roman" w:hAnsi="Times New Roman" w:cs="Times New Roman"/>
          <w:sz w:val="24"/>
          <w:szCs w:val="24"/>
        </w:rPr>
        <w:t>Приемане на годишен план за ползване на дървесина от горските територии – собственост на Община Бургас и утвърждаване цени за продажба на дървесина за 2018 г. </w:t>
      </w:r>
    </w:p>
    <w:p w:rsidR="0064097F" w:rsidRPr="0064097F" w:rsidRDefault="0064097F" w:rsidP="0064097F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B721EC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336">
        <w:rPr>
          <w:rFonts w:ascii="Times New Roman" w:hAnsi="Times New Roman" w:cs="Times New Roman"/>
          <w:i/>
          <w:sz w:val="24"/>
          <w:szCs w:val="24"/>
        </w:rPr>
        <w:t>ОбС 08-00-6771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C43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C43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C4336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„Почетна значка на Община Бургас“</w:t>
      </w:r>
      <w:r w:rsidRPr="002C4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4336">
        <w:rPr>
          <w:rFonts w:ascii="Times New Roman" w:hAnsi="Times New Roman" w:cs="Times New Roman"/>
          <w:sz w:val="24"/>
          <w:szCs w:val="24"/>
        </w:rPr>
        <w:t>на гражданина Николай Желев Танев</w:t>
      </w:r>
    </w:p>
    <w:p w:rsidR="003F7D53" w:rsidRPr="002C4336" w:rsidRDefault="003F7D53" w:rsidP="003F7D53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284" w:rsidRDefault="00BE4284" w:rsidP="00BE428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1295">
        <w:rPr>
          <w:rFonts w:ascii="Times New Roman" w:hAnsi="Times New Roman" w:cs="Times New Roman"/>
          <w:i/>
          <w:sz w:val="24"/>
          <w:szCs w:val="24"/>
        </w:rPr>
        <w:t>ОбС 08-00-6752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221295">
        <w:rPr>
          <w:rFonts w:ascii="Times New Roman" w:hAnsi="Times New Roman" w:cs="Times New Roman"/>
          <w:i/>
          <w:iCs/>
          <w:sz w:val="24"/>
          <w:szCs w:val="24"/>
        </w:rPr>
        <w:t xml:space="preserve">относно:  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21295">
        <w:rPr>
          <w:rFonts w:ascii="Times New Roman" w:hAnsi="Times New Roman" w:cs="Times New Roman"/>
          <w:sz w:val="24"/>
          <w:szCs w:val="24"/>
        </w:rPr>
        <w:t xml:space="preserve"> Разрешение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основание чл.124а, ал.1 и чл.136, ал.1 от ЗУТ, във връзка с чл.134, ал.1, т.1 и т.2 и чл.134, ал.2, т.2 от ЗУТ за изработване на проект за изменение на Подробен устройствен план /ПУП/- План за регулация и застрояване /ПРЗ/ за кв.5 по плана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 и УПИ II, ПИ с идентификатор 07079.820.124 и ПИ с идентификатор 07079.820.221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кв.15 по плана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 xml:space="preserve">Бургас  - УПИ I, II, III, IV, </w:t>
      </w:r>
      <w:r w:rsidRPr="00221295">
        <w:rPr>
          <w:rFonts w:ascii="Times New Roman" w:hAnsi="Times New Roman" w:cs="Times New Roman"/>
          <w:sz w:val="24"/>
          <w:szCs w:val="24"/>
        </w:rPr>
        <w:lastRenderedPageBreak/>
        <w:t>V, VI, VII,VIII, IX, Х, XI, XII, XIII, XVI, XV, XVI, XVII, XVIII, ПИ с идентификатори 07079.820.183, 07079.820.182, 07079.820.197, 07079.820.198, 07079.820.199, 07079.820.200, 07079.820.201, 07079.820.204, 07079.820.205, 07079.820.220, 07079.820.219, 07079.820.218, 07079.820.206, 07079.820.203, 07079.820.202, 07079.820.196, 07079.820.185, 07079.820.184 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кв.16 по плана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I, II, III, IV, V, VI, VII, VIII, IX, ПИ с идентификатори 07079.820.153, 07079.820.174, 07079.820.173, 07079.820.172, 07079.820.171, 07079.820.170, 07079.820.169, 07079.820.155, 07079.820.154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кв.17 по плана на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I, II, III, IV, V, VI, VII, VIII, IX, X, XI, ПИ с идентификатори 07079.820.122, 07079.820.123, 07079.820.125, 07079.820.126, 07079.820.127, 07079.820.137, 07079.820.138, 07079.820.139, 07079.820.140, 07079.820.141, 07079.820.142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за обособяване на нови УПИ, с отреждане – „за жилищно строителство“, „за обществено обслужване“, „за озеленяване, благоустрояване и инфраструктура“, промяна на устройствената зона и показателите на застрояване, в съответствие с предвижданията на действащ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221295">
        <w:rPr>
          <w:rFonts w:ascii="Times New Roman" w:hAnsi="Times New Roman" w:cs="Times New Roman"/>
          <w:sz w:val="24"/>
          <w:szCs w:val="24"/>
        </w:rPr>
        <w:t>ургас и изменение на ПУП - ПУР на обслужваща улица от о.т.2 – о.т.1 – о.т.144 – о.т.145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Сарафово,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 2. </w:t>
      </w:r>
      <w:r w:rsidRPr="00221295">
        <w:rPr>
          <w:rFonts w:ascii="Times New Roman" w:hAnsi="Times New Roman" w:cs="Times New Roman"/>
          <w:sz w:val="24"/>
          <w:szCs w:val="24"/>
        </w:rPr>
        <w:t>Одобряване на основание чл.125, ал.1 от ЗУТ на задание за изработване на проект за изменение на ПУП – ПРЗ за кв.5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 и УПИ II, ПИ с идентификатор 07079.820.124 и ПИ с идентификатор 07079.820.221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кв.15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I, II, III, IV, V, VI, VII, VIII, IX, Х, XI, XII, XIII, XVI, XV, XVI, XVII, XVIII, ПИ с идентификатори 07079.820.183, 07079.820.182, 07079.820.197, 07079.820.198, 07079.820.199, 07079.820.200, 07079.820.201, 07079.820.204, 07079.820.205, 07079.820.220, 07079.820.219, 07079.820.218, 07079.820.206, 07079.820.203, 07079.820.202, 07079.820.196, 07079.820.185, 07079.820.184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кв.16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I, II, III, IV, V, VI, VII, VIII, IX, ПИ с идентификатори 07079.820.153, 07079.820.174, 07079.820.173, 07079.820.172, 07079.820.171, 07079.820.170, 07079.820.169, 07079.820.155, 07079.820.154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кв.17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“Сарафово“,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- УПИ I, II, III, IV, V, VI,VII, VIII, IX, X, XI, ПИ с идентификатори 07079.820.122, 07079.820.123, 07079.820.125, 07079.820.126, 07079.820.127, 07079.820.137, 07079.820.138, 07079.820.139, 07079.820.140, 07079.820.141, 07079.820.142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Бургас, за обособяване на нови УПИ, с отреждане – „за жилищно строителство“, „за обществено обслужване“, „за озеленяване, благоустрояване и инфраструктура“, промяна на устройствената зона и показателите на застрояване, в съответствие с предвижданията на действащ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Бургас и изменение на ПУП - ПУР на обслужваща улица от о.т.2 – о.т.1 – о.т.144 – о.т.145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sz w:val="24"/>
          <w:szCs w:val="24"/>
        </w:rPr>
        <w:t>Сарафово, гр.</w:t>
      </w:r>
      <w:r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BE4284" w:rsidRDefault="00BE4284" w:rsidP="00BE428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E4284" w:rsidRPr="008315C7" w:rsidRDefault="00BE4284" w:rsidP="00BE428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31AA">
        <w:rPr>
          <w:rFonts w:ascii="Times New Roman" w:hAnsi="Times New Roman" w:cs="Times New Roman"/>
          <w:i/>
          <w:sz w:val="24"/>
          <w:szCs w:val="24"/>
        </w:rPr>
        <w:t>ОбС 08-00-6753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31A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231A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231A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231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231AA">
        <w:rPr>
          <w:rFonts w:ascii="Times New Roman" w:hAnsi="Times New Roman" w:cs="Times New Roman"/>
          <w:sz w:val="24"/>
          <w:szCs w:val="24"/>
        </w:rPr>
        <w:t>Одобряване на Подробен устройствен план – Парцеларен план (ПУП-ПП) за трасе на нов захранващ водопровод от съществуващ водопровод ПЕВП Ф160 в ПИ 07079.5.860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31AA">
        <w:rPr>
          <w:rFonts w:ascii="Times New Roman" w:hAnsi="Times New Roman" w:cs="Times New Roman"/>
          <w:sz w:val="24"/>
          <w:szCs w:val="24"/>
        </w:rPr>
        <w:t>Бургас до УПИ VII-10, идентичен с ПИ с идентификатор 07079.6.1596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31AA">
        <w:rPr>
          <w:rFonts w:ascii="Times New Roman" w:hAnsi="Times New Roman" w:cs="Times New Roman"/>
          <w:sz w:val="24"/>
          <w:szCs w:val="24"/>
        </w:rPr>
        <w:t>Бургас, местност „Кладенеца“ (бивша местност „Герен бунар“), землище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231AA">
        <w:rPr>
          <w:rFonts w:ascii="Times New Roman" w:hAnsi="Times New Roman" w:cs="Times New Roman"/>
          <w:sz w:val="24"/>
          <w:szCs w:val="24"/>
        </w:rPr>
        <w:t>олно Езерово,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31AA">
        <w:rPr>
          <w:rFonts w:ascii="Times New Roman" w:hAnsi="Times New Roman" w:cs="Times New Roman"/>
          <w:sz w:val="24"/>
          <w:szCs w:val="24"/>
        </w:rPr>
        <w:t>Бургас, в устройствена зона 3/Оз по одобрения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31AA">
        <w:rPr>
          <w:rFonts w:ascii="Times New Roman" w:hAnsi="Times New Roman" w:cs="Times New Roman"/>
          <w:sz w:val="24"/>
          <w:szCs w:val="24"/>
        </w:rPr>
        <w:t>Бургас</w:t>
      </w:r>
    </w:p>
    <w:p w:rsidR="00BE4284" w:rsidRPr="008315C7" w:rsidRDefault="00BE4284" w:rsidP="00BE428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071A49" w:rsidRDefault="00FD63CA" w:rsidP="00071A4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lastRenderedPageBreak/>
        <w:t>ОбС 08-00-6755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62A6">
        <w:rPr>
          <w:rFonts w:ascii="Times New Roman" w:hAnsi="Times New Roman" w:cs="Times New Roman"/>
          <w:sz w:val="24"/>
          <w:szCs w:val="24"/>
        </w:rPr>
        <w:t>Одобряване на изменение на актуализирана план – схема за разполагане на преместваеми обекти по чл.56 от ЗУТ на УПИ I, отреден – „за районен парк“, кв.45, по плана на ж.к.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„Славейков“,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</w:t>
      </w:r>
    </w:p>
    <w:p w:rsidR="00071A49" w:rsidRPr="00071A49" w:rsidRDefault="00071A49" w:rsidP="00071A49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1EC" w:rsidRPr="00B721EC" w:rsidRDefault="00B721EC" w:rsidP="00B721E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1F1">
        <w:rPr>
          <w:rFonts w:ascii="Times New Roman" w:hAnsi="Times New Roman" w:cs="Times New Roman"/>
          <w:i/>
          <w:sz w:val="24"/>
          <w:szCs w:val="24"/>
        </w:rPr>
        <w:t>ОбС 08-00-6740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51F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B51F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B51F1">
        <w:rPr>
          <w:rFonts w:ascii="Times New Roman" w:hAnsi="Times New Roman" w:cs="Times New Roman"/>
          <w:sz w:val="24"/>
          <w:szCs w:val="24"/>
        </w:rPr>
        <w:t xml:space="preserve"> </w:t>
      </w:r>
      <w:r w:rsidRPr="000B51F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51F1">
        <w:rPr>
          <w:rFonts w:ascii="Times New Roman" w:hAnsi="Times New Roman" w:cs="Times New Roman"/>
          <w:sz w:val="24"/>
          <w:szCs w:val="24"/>
        </w:rPr>
        <w:t>Промяна на предназначението на общински жилища</w:t>
      </w:r>
      <w:r w:rsidRPr="00C261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775BC" w:rsidRPr="00B775BC" w:rsidRDefault="00B775BC" w:rsidP="00B775B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96D09" w:rsidRPr="00C96D09" w:rsidRDefault="00C96D09" w:rsidP="00C96D0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1EF">
        <w:rPr>
          <w:rFonts w:ascii="Times New Roman" w:hAnsi="Times New Roman" w:cs="Times New Roman"/>
          <w:i/>
          <w:sz w:val="24"/>
          <w:szCs w:val="24"/>
        </w:rPr>
        <w:t>ОбС 08-00-6745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261EF">
        <w:rPr>
          <w:rFonts w:ascii="Times New Roman" w:hAnsi="Times New Roman" w:cs="Times New Roman"/>
          <w:sz w:val="24"/>
          <w:szCs w:val="24"/>
        </w:rPr>
        <w:t xml:space="preserve"> </w:t>
      </w:r>
      <w:r w:rsidRPr="00C261E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261EF">
        <w:rPr>
          <w:rFonts w:ascii="Times New Roman" w:hAnsi="Times New Roman" w:cs="Times New Roman"/>
          <w:sz w:val="24"/>
          <w:szCs w:val="24"/>
        </w:rPr>
        <w:t>Даване съгласие за участие на Община Бургас със собствени финансови средства и работна сила в извършването на ремонт на женски манастир "Света Богородица", землище кв. Горно Езерово</w:t>
      </w:r>
    </w:p>
    <w:p w:rsidR="00C96D09" w:rsidRPr="00C96D09" w:rsidRDefault="00C96D09" w:rsidP="00C96D09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7A75" w:rsidRPr="00C96D09" w:rsidRDefault="00317A75" w:rsidP="00317A7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08-00-6757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62A6">
        <w:rPr>
          <w:rFonts w:ascii="Times New Roman" w:hAnsi="Times New Roman" w:cs="Times New Roman"/>
          <w:sz w:val="24"/>
          <w:szCs w:val="24"/>
        </w:rPr>
        <w:t>Даване на съгласие за предоставяне под наем на проектираните в плана за земеразделяне полски пътища и напоителни канали, включени в масивите за ползва</w:t>
      </w:r>
      <w:r>
        <w:rPr>
          <w:rFonts w:ascii="Times New Roman" w:hAnsi="Times New Roman" w:cs="Times New Roman"/>
          <w:sz w:val="24"/>
          <w:szCs w:val="24"/>
        </w:rPr>
        <w:t xml:space="preserve">не за стопанската 2017/2018 г. и </w:t>
      </w:r>
      <w:r w:rsidRPr="00D662A6">
        <w:rPr>
          <w:rFonts w:ascii="Times New Roman" w:hAnsi="Times New Roman" w:cs="Times New Roman"/>
          <w:sz w:val="24"/>
          <w:szCs w:val="24"/>
        </w:rPr>
        <w:t>определяне на цена за ползването им</w:t>
      </w:r>
    </w:p>
    <w:p w:rsidR="00317A75" w:rsidRPr="00317A75" w:rsidRDefault="00317A75" w:rsidP="00071A4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7A75" w:rsidRPr="008315C7" w:rsidRDefault="00317A75" w:rsidP="00317A7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62A6">
        <w:rPr>
          <w:rFonts w:ascii="Times New Roman" w:hAnsi="Times New Roman" w:cs="Times New Roman"/>
          <w:sz w:val="24"/>
          <w:szCs w:val="24"/>
        </w:rPr>
        <w:t>Отправяне на искане до Министерски съвет на Република България за безвъзмездно прехвърляне в собственост на Община Бургас на имоти – държавна собственост, предоставени на Професионална гимназия по дървообработване „Георги Кондолов“ – гр. Бургас</w:t>
      </w:r>
    </w:p>
    <w:p w:rsidR="003A7BE7" w:rsidRPr="003A7BE7" w:rsidRDefault="003A7BE7" w:rsidP="003A7BE7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7BE7" w:rsidRPr="00CD67E6" w:rsidRDefault="003A7BE7" w:rsidP="003A7BE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62A6">
        <w:rPr>
          <w:rFonts w:ascii="Times New Roman" w:hAnsi="Times New Roman" w:cs="Times New Roman"/>
          <w:sz w:val="24"/>
          <w:szCs w:val="24"/>
        </w:rPr>
        <w:t xml:space="preserve"> Безвъзмездно предоставяне за управление на ОП „Туризъм“ –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 на недвижим имот – публична общинска собственост, представляващ обособен обект, находящ се на партерния етаж в административната сграда на Община Бургас, с адрес: гр.</w:t>
      </w: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Pr="00D662A6">
        <w:rPr>
          <w:rFonts w:ascii="Times New Roman" w:hAnsi="Times New Roman" w:cs="Times New Roman"/>
          <w:sz w:val="24"/>
          <w:szCs w:val="24"/>
        </w:rPr>
        <w:t>ургас,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„Александровска“ № 26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7A75" w:rsidRPr="00317A75" w:rsidRDefault="00317A75" w:rsidP="00317A7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96D09" w:rsidRPr="008315C7" w:rsidRDefault="00C96D09" w:rsidP="00C96D0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08-00-6756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662A6">
        <w:rPr>
          <w:rFonts w:ascii="Times New Roman" w:hAnsi="Times New Roman" w:cs="Times New Roman"/>
          <w:sz w:val="24"/>
          <w:szCs w:val="24"/>
        </w:rPr>
        <w:t>Учредяване право на строеж на „Електроразпределение Юг“ ЕАД –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Пловдив за изграждане на нов трафопост в имот – частна общинска собственост, представляващ УПИ І-2301 в кв.18 по плана на ЦГЧ,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Бургас, съответен на ПИ с идентификатор 07079.618.57 по КККР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</w:t>
      </w:r>
    </w:p>
    <w:p w:rsidR="00317A75" w:rsidRPr="00317A75" w:rsidRDefault="00317A75" w:rsidP="00317A7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7A75" w:rsidRPr="00F17DCC" w:rsidRDefault="00317A75" w:rsidP="00317A7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490A">
        <w:rPr>
          <w:rFonts w:ascii="Times New Roman" w:hAnsi="Times New Roman" w:cs="Times New Roman"/>
          <w:i/>
          <w:sz w:val="24"/>
          <w:szCs w:val="24"/>
        </w:rPr>
        <w:t>ОбС 08-00-6762</w:t>
      </w:r>
      <w:r w:rsidRPr="0066490A">
        <w:rPr>
          <w:rFonts w:ascii="Times New Roman" w:hAnsi="Times New Roman" w:cs="Times New Roman"/>
          <w:sz w:val="24"/>
          <w:szCs w:val="24"/>
        </w:rPr>
        <w:t xml:space="preserve"> </w:t>
      </w:r>
      <w:r w:rsidRPr="0066490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6490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0D5394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6649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Учредяване право на строеж на „</w:t>
      </w:r>
      <w:r w:rsidRPr="0066490A">
        <w:rPr>
          <w:rFonts w:ascii="Times New Roman" w:hAnsi="Times New Roman" w:cs="Times New Roman"/>
          <w:bCs/>
          <w:sz w:val="24"/>
          <w:szCs w:val="24"/>
        </w:rPr>
        <w:t>Електроразпределение Юг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66490A">
        <w:rPr>
          <w:rFonts w:ascii="Times New Roman" w:hAnsi="Times New Roman" w:cs="Times New Roman"/>
          <w:bCs/>
          <w:sz w:val="24"/>
          <w:szCs w:val="24"/>
        </w:rPr>
        <w:t xml:space="preserve"> ЕАД – гр.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490A">
        <w:rPr>
          <w:rFonts w:ascii="Times New Roman" w:hAnsi="Times New Roman" w:cs="Times New Roman"/>
          <w:bCs/>
          <w:sz w:val="24"/>
          <w:szCs w:val="24"/>
        </w:rPr>
        <w:t>Пловдив за изграждане на трафопост в имот – частна общинска собственост</w:t>
      </w:r>
      <w:r w:rsidRPr="0066490A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317A75" w:rsidRPr="008315C7" w:rsidRDefault="00317A75" w:rsidP="00317A7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659B" w:rsidRPr="008315C7" w:rsidRDefault="00E0659B" w:rsidP="00E06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08-00-6759</w:t>
      </w:r>
      <w:r w:rsidRPr="00D662A6">
        <w:rPr>
          <w:rFonts w:ascii="Times New Roman" w:hAnsi="Times New Roman" w:cs="Times New Roman"/>
          <w:sz w:val="24"/>
          <w:szCs w:val="24"/>
        </w:rPr>
        <w:t> 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62A6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ІІ-133 в кв.13 по плана на в.з.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Росенец, землище кв.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662A6">
        <w:rPr>
          <w:rFonts w:ascii="Times New Roman" w:hAnsi="Times New Roman" w:cs="Times New Roman"/>
          <w:sz w:val="24"/>
          <w:szCs w:val="24"/>
        </w:rPr>
        <w:t>райморие,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Бургас, чрез продажба на общинската идеална част от имота</w:t>
      </w:r>
    </w:p>
    <w:p w:rsidR="00E0659B" w:rsidRPr="00E0659B" w:rsidRDefault="00E0659B" w:rsidP="00E0659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659B" w:rsidRPr="008315C7" w:rsidRDefault="00E0659B" w:rsidP="00E06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lastRenderedPageBreak/>
        <w:t>ОбС 08-00-6758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62A6"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недвижим имот, частна общинска собственост, с идентификатор 07079.620.338 по Кадастрална карта и кадастрални регистри (КККР)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sz w:val="24"/>
          <w:szCs w:val="24"/>
        </w:rPr>
        <w:t>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:rsidR="00E0659B" w:rsidRPr="008315C7" w:rsidRDefault="00E0659B" w:rsidP="00E0659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96DDB" w:rsidRPr="00496DDB" w:rsidRDefault="00496DDB" w:rsidP="00071A4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3EF">
        <w:rPr>
          <w:rFonts w:ascii="Times New Roman" w:hAnsi="Times New Roman" w:cs="Times New Roman"/>
          <w:i/>
          <w:sz w:val="24"/>
          <w:szCs w:val="24"/>
        </w:rPr>
        <w:t>ОбС 08-00-6754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Людмил Трифонов за управителя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Медицински център III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ЕООД и Даниела Петкова за управителя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Диагностично-консултативен център II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662A6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D662A6">
        <w:rPr>
          <w:rFonts w:ascii="Times New Roman" w:hAnsi="Times New Roman" w:cs="Times New Roman"/>
          <w:sz w:val="24"/>
          <w:szCs w:val="24"/>
        </w:rPr>
        <w:t xml:space="preserve"> </w:t>
      </w:r>
      <w:r w:rsidRPr="00D662A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662A6">
        <w:rPr>
          <w:rFonts w:ascii="Times New Roman" w:hAnsi="Times New Roman" w:cs="Times New Roman"/>
          <w:sz w:val="24"/>
          <w:szCs w:val="24"/>
        </w:rPr>
        <w:t xml:space="preserve"> Отдаване под наем на помещения, находящи се в сградата на  „Диагностично-консултативен център II – Бургас“ ЕООД, на  „Медицински център III – Бургас“ ЕООД</w:t>
      </w:r>
    </w:p>
    <w:p w:rsidR="00496DDB" w:rsidRPr="00496DDB" w:rsidRDefault="00496DDB" w:rsidP="00496DD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D1F39" w:rsidRPr="006D1F39" w:rsidRDefault="006D1F39" w:rsidP="006D1F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1EF">
        <w:rPr>
          <w:rFonts w:ascii="Times New Roman" w:hAnsi="Times New Roman" w:cs="Times New Roman"/>
          <w:i/>
          <w:sz w:val="24"/>
          <w:szCs w:val="24"/>
        </w:rPr>
        <w:t>ОбС 08-00-6746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Ангел Божидаров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261EF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групата на НФСБ и СЕК,</w:t>
      </w:r>
      <w:r w:rsidRPr="00C261EF">
        <w:rPr>
          <w:rFonts w:ascii="Times New Roman" w:hAnsi="Times New Roman" w:cs="Times New Roman"/>
          <w:sz w:val="24"/>
          <w:szCs w:val="24"/>
        </w:rPr>
        <w:t xml:space="preserve"> </w:t>
      </w:r>
      <w:r w:rsidRPr="00C261E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261EF">
        <w:rPr>
          <w:rFonts w:ascii="Times New Roman" w:hAnsi="Times New Roman" w:cs="Times New Roman"/>
          <w:sz w:val="24"/>
          <w:szCs w:val="24"/>
        </w:rPr>
        <w:t xml:space="preserve"> Частична промяна на транспортната схема в Бургас</w:t>
      </w:r>
    </w:p>
    <w:p w:rsidR="006D1F39" w:rsidRPr="00B7237D" w:rsidRDefault="006D1F39" w:rsidP="006D1F39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61EF">
        <w:rPr>
          <w:rFonts w:ascii="Times New Roman" w:hAnsi="Times New Roman" w:cs="Times New Roman"/>
          <w:sz w:val="24"/>
          <w:szCs w:val="24"/>
        </w:rPr>
        <w:t> </w:t>
      </w:r>
    </w:p>
    <w:p w:rsidR="00275F20" w:rsidRPr="00D32782" w:rsidRDefault="00275F20" w:rsidP="00275F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782">
        <w:rPr>
          <w:rFonts w:ascii="Times New Roman" w:hAnsi="Times New Roman" w:cs="Times New Roman"/>
          <w:i/>
          <w:sz w:val="24"/>
          <w:szCs w:val="24"/>
        </w:rPr>
        <w:t>ОбС 08-00-6747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278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278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3278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32782">
        <w:rPr>
          <w:rFonts w:ascii="Times New Roman" w:hAnsi="Times New Roman" w:cs="Times New Roman"/>
          <w:sz w:val="24"/>
          <w:szCs w:val="24"/>
        </w:rPr>
        <w:t>Внасяне на предложение до Министерски съвет на Република България за отпускане на персонална пенсия на деца сираци</w:t>
      </w:r>
    </w:p>
    <w:p w:rsidR="00275F20" w:rsidRDefault="00275F20" w:rsidP="00275F2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5F20" w:rsidRDefault="00275F20" w:rsidP="00275F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782">
        <w:rPr>
          <w:rFonts w:ascii="Times New Roman" w:hAnsi="Times New Roman" w:cs="Times New Roman"/>
          <w:i/>
          <w:sz w:val="24"/>
          <w:szCs w:val="24"/>
        </w:rPr>
        <w:t>ОбС 08-00-6748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278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278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3278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32782">
        <w:rPr>
          <w:rFonts w:ascii="Times New Roman" w:hAnsi="Times New Roman" w:cs="Times New Roman"/>
          <w:sz w:val="24"/>
          <w:szCs w:val="24"/>
        </w:rPr>
        <w:t>Внасяне на предложение до Министерски съвет на Република България за отпускане на персонална пенсия на деца сираци</w:t>
      </w:r>
    </w:p>
    <w:p w:rsidR="00275F20" w:rsidRPr="00275F20" w:rsidRDefault="00275F20" w:rsidP="00275F2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5F20" w:rsidRPr="00275F20" w:rsidRDefault="00275F20" w:rsidP="00275F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1295">
        <w:rPr>
          <w:rFonts w:ascii="Times New Roman" w:hAnsi="Times New Roman" w:cs="Times New Roman"/>
          <w:i/>
          <w:sz w:val="24"/>
          <w:szCs w:val="24"/>
        </w:rPr>
        <w:t>ОбС 08-00-6751</w:t>
      </w:r>
      <w:r w:rsidRPr="002212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2129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2212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2129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21295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 </w:t>
      </w:r>
    </w:p>
    <w:p w:rsidR="00275F20" w:rsidRPr="00275F20" w:rsidRDefault="00275F20" w:rsidP="00275F2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37D" w:rsidRPr="006D1F39" w:rsidRDefault="00275F20" w:rsidP="006D1F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2340">
        <w:rPr>
          <w:rFonts w:ascii="Times New Roman" w:hAnsi="Times New Roman" w:cs="Times New Roman"/>
          <w:i/>
          <w:sz w:val="24"/>
          <w:szCs w:val="24"/>
        </w:rPr>
        <w:t>ОбС 08-00-6715</w:t>
      </w:r>
      <w:r w:rsidRPr="004F2340">
        <w:rPr>
          <w:rFonts w:ascii="Times New Roman" w:hAnsi="Times New Roman" w:cs="Times New Roman"/>
          <w:sz w:val="24"/>
          <w:szCs w:val="24"/>
        </w:rPr>
        <w:t> </w:t>
      </w:r>
      <w:r w:rsidRPr="004F234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Милен Ненчев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F2340">
        <w:rPr>
          <w:rFonts w:ascii="Times New Roman" w:hAnsi="Times New Roman" w:cs="Times New Roman"/>
          <w:b/>
          <w:bCs/>
          <w:sz w:val="24"/>
          <w:szCs w:val="24"/>
        </w:rPr>
        <w:t xml:space="preserve">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4F23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F2340">
        <w:rPr>
          <w:rFonts w:ascii="Times New Roman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012AE4" w:rsidRPr="00012AE4" w:rsidRDefault="00012AE4" w:rsidP="00012AE4">
      <w:pPr>
        <w:pStyle w:val="ListParagraph"/>
        <w:rPr>
          <w:rFonts w:ascii="Times New Roman" w:hAnsi="Times New Roman"/>
          <w:i/>
          <w:sz w:val="24"/>
          <w:szCs w:val="24"/>
        </w:rPr>
      </w:pPr>
    </w:p>
    <w:p w:rsidR="00A24745" w:rsidRDefault="00A24745" w:rsidP="004023C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4745">
        <w:rPr>
          <w:rFonts w:ascii="Times New Roman" w:hAnsi="Times New Roman"/>
          <w:i/>
          <w:sz w:val="24"/>
          <w:szCs w:val="24"/>
        </w:rPr>
        <w:t>ОбС 08-00-6570</w:t>
      </w:r>
      <w:r>
        <w:rPr>
          <w:rFonts w:ascii="Times New Roman" w:hAnsi="Times New Roman"/>
          <w:sz w:val="24"/>
          <w:szCs w:val="24"/>
        </w:rPr>
        <w:t xml:space="preserve"> </w:t>
      </w:r>
      <w:r w:rsidR="00F65440" w:rsidRPr="00F65440">
        <w:rPr>
          <w:rFonts w:ascii="Times New Roman" w:hAnsi="Times New Roman"/>
          <w:b/>
          <w:bCs/>
          <w:sz w:val="24"/>
          <w:szCs w:val="24"/>
        </w:rPr>
        <w:t>Искане от Инициативен комитет за преасфалтиране на алеите на ДГ №5 „Иглика“ гр.</w:t>
      </w:r>
      <w:r w:rsidR="00F654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5440" w:rsidRPr="00F65440">
        <w:rPr>
          <w:rFonts w:ascii="Times New Roman" w:hAnsi="Times New Roman"/>
          <w:b/>
          <w:bCs/>
          <w:sz w:val="24"/>
          <w:szCs w:val="24"/>
        </w:rPr>
        <w:t>Бургас</w:t>
      </w:r>
    </w:p>
    <w:p w:rsidR="003F7D53" w:rsidRPr="003F7D53" w:rsidRDefault="003F7D53" w:rsidP="00B723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34E2" w:rsidRPr="004434E2" w:rsidRDefault="004434E2" w:rsidP="004434E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34E2">
        <w:rPr>
          <w:rFonts w:ascii="Times New Roman" w:hAnsi="Times New Roman" w:cs="Times New Roman"/>
          <w:i/>
          <w:sz w:val="24"/>
          <w:szCs w:val="24"/>
        </w:rPr>
        <w:t>ОбС 08-00-6791</w:t>
      </w:r>
      <w:r w:rsidRPr="004434E2">
        <w:rPr>
          <w:rFonts w:ascii="Times New Roman" w:hAnsi="Times New Roman" w:cs="Times New Roman"/>
          <w:sz w:val="24"/>
          <w:szCs w:val="24"/>
        </w:rPr>
        <w:t xml:space="preserve"> </w:t>
      </w:r>
      <w:r w:rsidRPr="004434E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Костантин Йорданов Луков- председател на Общински съвет - Бургас,</w:t>
      </w:r>
      <w:r w:rsidRPr="004434E2">
        <w:rPr>
          <w:rFonts w:ascii="Times New Roman" w:hAnsi="Times New Roman" w:cs="Times New Roman"/>
          <w:sz w:val="24"/>
          <w:szCs w:val="24"/>
        </w:rPr>
        <w:t xml:space="preserve"> </w:t>
      </w:r>
      <w:r w:rsidRPr="004434E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434E2">
        <w:rPr>
          <w:rFonts w:ascii="Times New Roman" w:hAnsi="Times New Roman" w:cs="Times New Roman"/>
          <w:sz w:val="24"/>
          <w:szCs w:val="24"/>
        </w:rPr>
        <w:t>Избор на членове на Комисията по чл.6, ал.1 от Наредбата за преместваемите обекти за търговски и други обслужващи дейности и елементите на градско обзавеждане на територията на Община Бургас и на Комисията по реклама</w:t>
      </w:r>
    </w:p>
    <w:p w:rsidR="004434E2" w:rsidRPr="004434E2" w:rsidRDefault="004434E2" w:rsidP="004434E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34E2" w:rsidRPr="004434E2" w:rsidRDefault="004434E2" w:rsidP="004434E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34E2">
        <w:rPr>
          <w:rFonts w:ascii="Times New Roman" w:hAnsi="Times New Roman" w:cs="Times New Roman"/>
          <w:i/>
          <w:sz w:val="24"/>
          <w:szCs w:val="24"/>
        </w:rPr>
        <w:lastRenderedPageBreak/>
        <w:t>ОбС 08-00-6813</w:t>
      </w:r>
      <w:r w:rsidRPr="004434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34E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4434E2">
        <w:rPr>
          <w:rFonts w:ascii="Times New Roman" w:hAnsi="Times New Roman" w:cs="Times New Roman"/>
          <w:sz w:val="24"/>
          <w:szCs w:val="24"/>
        </w:rPr>
        <w:t xml:space="preserve"> </w:t>
      </w:r>
      <w:r w:rsidRPr="004434E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434E2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– частна общинска собственост, представляващ УПИ V в кв. 27а по ПУП-ПРЗ на Промишлена зона „Север“, гр. Бургас, съответен на ПИ с идентификатор 07079.605.632 по КККР на гр. Бургас</w:t>
      </w:r>
    </w:p>
    <w:p w:rsidR="004434E2" w:rsidRPr="004434E2" w:rsidRDefault="004434E2" w:rsidP="004434E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34E2" w:rsidRPr="004434E2" w:rsidRDefault="004434E2" w:rsidP="004434E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34E2">
        <w:rPr>
          <w:rFonts w:ascii="Times New Roman" w:hAnsi="Times New Roman" w:cs="Times New Roman"/>
          <w:i/>
          <w:sz w:val="24"/>
          <w:szCs w:val="24"/>
        </w:rPr>
        <w:t>ОбС 08-00-6816</w:t>
      </w:r>
      <w:r w:rsidRPr="004434E2">
        <w:rPr>
          <w:rFonts w:ascii="Times New Roman" w:hAnsi="Times New Roman" w:cs="Times New Roman"/>
          <w:sz w:val="24"/>
          <w:szCs w:val="24"/>
        </w:rPr>
        <w:t xml:space="preserve"> </w:t>
      </w:r>
      <w:r w:rsidRPr="004434E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4434E2">
        <w:rPr>
          <w:rFonts w:ascii="Times New Roman" w:hAnsi="Times New Roman" w:cs="Times New Roman"/>
          <w:sz w:val="24"/>
          <w:szCs w:val="24"/>
        </w:rPr>
        <w:t xml:space="preserve"> </w:t>
      </w:r>
      <w:r w:rsidRPr="004434E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434E2">
        <w:rPr>
          <w:rFonts w:ascii="Times New Roman" w:hAnsi="Times New Roman" w:cs="Times New Roman"/>
          <w:sz w:val="24"/>
          <w:szCs w:val="24"/>
        </w:rPr>
        <w:t>Избор на управител на „Хляб и хлебни изделия“ ЕООД, гр. Бургас</w:t>
      </w:r>
    </w:p>
    <w:p w:rsidR="004434E2" w:rsidRPr="004434E2" w:rsidRDefault="004434E2" w:rsidP="004434E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7D53" w:rsidRPr="007E0857" w:rsidRDefault="003F7D53" w:rsidP="00275F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0857">
        <w:rPr>
          <w:rFonts w:ascii="Times New Roman" w:hAnsi="Times New Roman" w:cs="Times New Roman"/>
          <w:i/>
          <w:sz w:val="24"/>
          <w:szCs w:val="24"/>
        </w:rPr>
        <w:t xml:space="preserve">ОбС 08-00-6613 </w:t>
      </w:r>
      <w:r w:rsidRPr="007E085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Тодор Димитров Ангелов - общински съветник, </w:t>
      </w:r>
      <w:r w:rsidRPr="007E085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E0857">
        <w:rPr>
          <w:rFonts w:ascii="Times New Roman" w:hAnsi="Times New Roman" w:cs="Times New Roman"/>
          <w:sz w:val="24"/>
          <w:szCs w:val="24"/>
        </w:rPr>
        <w:t xml:space="preserve"> Изграждане на сцена на открито в Парк Минерални бани</w:t>
      </w:r>
    </w:p>
    <w:p w:rsidR="00275F20" w:rsidRPr="007E0857" w:rsidRDefault="00275F20" w:rsidP="00275F2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48D1" w:rsidRPr="008A48D1" w:rsidRDefault="00073093" w:rsidP="008A4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3093">
        <w:rPr>
          <w:rFonts w:ascii="Times New Roman" w:hAnsi="Times New Roman" w:cs="Times New Roman"/>
          <w:i/>
          <w:sz w:val="24"/>
          <w:szCs w:val="24"/>
        </w:rPr>
        <w:t>ОбС 08-00-6776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3093">
        <w:rPr>
          <w:rFonts w:ascii="Times New Roman" w:hAnsi="Times New Roman" w:cs="Times New Roman"/>
          <w:b/>
          <w:sz w:val="24"/>
          <w:szCs w:val="24"/>
        </w:rPr>
        <w:t>П</w:t>
      </w:r>
      <w:r w:rsidRPr="00073093">
        <w:rPr>
          <w:rFonts w:ascii="Times New Roman" w:hAnsi="Times New Roman" w:cs="Times New Roman"/>
          <w:b/>
          <w:bCs/>
          <w:sz w:val="24"/>
          <w:szCs w:val="24"/>
        </w:rPr>
        <w:t xml:space="preserve">итане от Кирил Петков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7309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073093">
        <w:rPr>
          <w:rFonts w:ascii="Times New Roman" w:hAnsi="Times New Roman" w:cs="Times New Roman"/>
          <w:sz w:val="24"/>
          <w:szCs w:val="24"/>
        </w:rPr>
        <w:t xml:space="preserve"> </w:t>
      </w:r>
      <w:r w:rsidRPr="0007309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73093">
        <w:rPr>
          <w:rFonts w:ascii="Times New Roman" w:hAnsi="Times New Roman" w:cs="Times New Roman"/>
          <w:sz w:val="24"/>
          <w:szCs w:val="24"/>
        </w:rPr>
        <w:t>Приемане на Общински план за развитие на Община Бургас за периода 2014 – 2020г. и Правила за мониторинг, контрол и последваща оценка при изпълнението на общинския план за развитие изготвени в рамките на  проект</w:t>
      </w:r>
      <w:r w:rsidRPr="0007309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73093">
        <w:rPr>
          <w:rFonts w:ascii="Times New Roman" w:hAnsi="Times New Roman" w:cs="Times New Roman"/>
          <w:sz w:val="24"/>
          <w:szCs w:val="24"/>
        </w:rPr>
        <w:t>„Създаване на условия за ефективен мониторинг и контрол при разработване на  политики и стратегически документи на Община Бургас“, финансиран по Оперативна програма „Административен капацитет”, приоритетна ос І „Добро управление“, подприоритет 1.3 „Ефективна координация и партньорство при разработване и провеждане на политики“ </w:t>
      </w:r>
    </w:p>
    <w:p w:rsidR="008A48D1" w:rsidRPr="008A48D1" w:rsidRDefault="008A48D1" w:rsidP="008A48D1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48D1" w:rsidRPr="008A48D1" w:rsidRDefault="008A48D1" w:rsidP="008A4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8D1">
        <w:rPr>
          <w:rFonts w:ascii="Times New Roman" w:hAnsi="Times New Roman" w:cs="Times New Roman"/>
          <w:i/>
          <w:sz w:val="24"/>
          <w:szCs w:val="24"/>
        </w:rPr>
        <w:t>ОбС 08-00-6793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8D1">
        <w:rPr>
          <w:rFonts w:ascii="Times New Roman" w:hAnsi="Times New Roman" w:cs="Times New Roman"/>
          <w:b/>
          <w:bCs/>
          <w:sz w:val="24"/>
          <w:szCs w:val="24"/>
        </w:rPr>
        <w:t>Питане от Георги Дракалиев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8A48D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 </w:t>
      </w:r>
      <w:r w:rsidRPr="008A48D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A48D1">
        <w:rPr>
          <w:rFonts w:ascii="Times New Roman" w:hAnsi="Times New Roman" w:cs="Times New Roman"/>
          <w:sz w:val="24"/>
          <w:szCs w:val="24"/>
        </w:rPr>
        <w:t xml:space="preserve"> Недопустимият вид на монумента, посветен на загиналите в Балканската, Първата и Втората световни войни</w:t>
      </w:r>
    </w:p>
    <w:p w:rsidR="008A48D1" w:rsidRDefault="008A48D1" w:rsidP="008A48D1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48D1" w:rsidRPr="00AD2575" w:rsidRDefault="008A48D1" w:rsidP="00AD257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8D1">
        <w:rPr>
          <w:rFonts w:ascii="Times New Roman" w:hAnsi="Times New Roman" w:cs="Times New Roman"/>
          <w:i/>
          <w:sz w:val="24"/>
          <w:szCs w:val="24"/>
        </w:rPr>
        <w:t>ОбС 08-00-6794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8D1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Дракалиев </w:t>
      </w:r>
      <w:r w:rsidR="000A478B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A48D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8A48D1">
        <w:rPr>
          <w:rFonts w:ascii="Times New Roman" w:hAnsi="Times New Roman" w:cs="Times New Roman"/>
          <w:sz w:val="24"/>
          <w:szCs w:val="24"/>
        </w:rPr>
        <w:t xml:space="preserve"> </w:t>
      </w:r>
      <w:r w:rsidRPr="008A48D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A48D1">
        <w:rPr>
          <w:rFonts w:ascii="Times New Roman" w:hAnsi="Times New Roman" w:cs="Times New Roman"/>
          <w:sz w:val="24"/>
          <w:szCs w:val="24"/>
        </w:rPr>
        <w:t xml:space="preserve"> Състоянието на площада пред главния вход на Държавна опера </w:t>
      </w:r>
      <w:r w:rsidR="00952A80">
        <w:rPr>
          <w:rFonts w:ascii="Times New Roman" w:hAnsi="Times New Roman" w:cs="Times New Roman"/>
          <w:sz w:val="24"/>
          <w:szCs w:val="24"/>
        </w:rPr>
        <w:t>–</w:t>
      </w:r>
      <w:r w:rsidRPr="008A48D1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F045E8" w:rsidRDefault="00F045E8" w:rsidP="009B70A5">
      <w:pPr>
        <w:spacing w:after="200" w:line="240" w:lineRule="auto"/>
        <w:ind w:left="720"/>
        <w:contextualSpacing/>
        <w:jc w:val="both"/>
      </w:pPr>
    </w:p>
    <w:p w:rsidR="00CD67E6" w:rsidRDefault="00CD67E6" w:rsidP="009B70A5">
      <w:pPr>
        <w:spacing w:after="200" w:line="240" w:lineRule="auto"/>
        <w:ind w:left="720"/>
        <w:contextualSpacing/>
        <w:jc w:val="both"/>
      </w:pPr>
    </w:p>
    <w:p w:rsidR="000A478B" w:rsidRDefault="000A478B" w:rsidP="009B70A5">
      <w:pPr>
        <w:spacing w:after="200" w:line="240" w:lineRule="auto"/>
        <w:ind w:left="720"/>
        <w:contextualSpacing/>
        <w:jc w:val="both"/>
      </w:pPr>
    </w:p>
    <w:p w:rsidR="000A478B" w:rsidRDefault="000A478B" w:rsidP="009B70A5">
      <w:pPr>
        <w:spacing w:after="200" w:line="240" w:lineRule="auto"/>
        <w:ind w:left="720"/>
        <w:contextualSpacing/>
        <w:jc w:val="both"/>
      </w:pPr>
    </w:p>
    <w:p w:rsidR="000A478B" w:rsidRDefault="000A478B" w:rsidP="009B70A5">
      <w:pPr>
        <w:spacing w:after="200" w:line="240" w:lineRule="auto"/>
        <w:ind w:left="720"/>
        <w:contextualSpacing/>
        <w:jc w:val="both"/>
      </w:pPr>
    </w:p>
    <w:p w:rsidR="00A40644" w:rsidRDefault="00A40644" w:rsidP="008453DA">
      <w:pPr>
        <w:spacing w:after="200" w:line="240" w:lineRule="auto"/>
        <w:contextualSpacing/>
        <w:jc w:val="both"/>
      </w:pPr>
    </w:p>
    <w:p w:rsidR="00F045E8" w:rsidRDefault="00F045E8" w:rsidP="00AD2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1D54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КОСТАНТИН ЛУКОВ</w:t>
      </w:r>
      <w:r w:rsidRPr="001D54B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D54B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p w:rsidR="00F65440" w:rsidRDefault="00F65440" w:rsidP="00AD2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0A478B" w:rsidRDefault="000A478B" w:rsidP="00AD2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0A478B" w:rsidRDefault="000A478B" w:rsidP="00AD2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0A478B" w:rsidRDefault="000A478B" w:rsidP="00AD2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bookmarkStart w:id="0" w:name="_GoBack"/>
      <w:bookmarkEnd w:id="0"/>
    </w:p>
    <w:p w:rsidR="00234007" w:rsidRPr="001A7481" w:rsidRDefault="00234007" w:rsidP="00234007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234007" w:rsidRPr="001A7481" w:rsidSect="000A478B">
      <w:pgSz w:w="11906" w:h="16838"/>
      <w:pgMar w:top="1418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D3062"/>
    <w:multiLevelType w:val="hybridMultilevel"/>
    <w:tmpl w:val="2D3EF99E"/>
    <w:lvl w:ilvl="0" w:tplc="E5F44C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92BCA"/>
    <w:multiLevelType w:val="hybridMultilevel"/>
    <w:tmpl w:val="AF7CCEF0"/>
    <w:lvl w:ilvl="0" w:tplc="0D363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0F"/>
    <w:rsid w:val="00012AE4"/>
    <w:rsid w:val="00014D45"/>
    <w:rsid w:val="00071A49"/>
    <w:rsid w:val="00073093"/>
    <w:rsid w:val="000A136C"/>
    <w:rsid w:val="000A478B"/>
    <w:rsid w:val="000B51F1"/>
    <w:rsid w:val="000D5394"/>
    <w:rsid w:val="000E01A7"/>
    <w:rsid w:val="001A7481"/>
    <w:rsid w:val="00221295"/>
    <w:rsid w:val="00234007"/>
    <w:rsid w:val="00257519"/>
    <w:rsid w:val="00275F20"/>
    <w:rsid w:val="002C4336"/>
    <w:rsid w:val="00317A75"/>
    <w:rsid w:val="0033164D"/>
    <w:rsid w:val="003730E6"/>
    <w:rsid w:val="003A7BE7"/>
    <w:rsid w:val="003F7D53"/>
    <w:rsid w:val="004023C7"/>
    <w:rsid w:val="004231AA"/>
    <w:rsid w:val="004434E2"/>
    <w:rsid w:val="00496DDB"/>
    <w:rsid w:val="004E76E5"/>
    <w:rsid w:val="004F2340"/>
    <w:rsid w:val="00532C1A"/>
    <w:rsid w:val="005344B4"/>
    <w:rsid w:val="00545C05"/>
    <w:rsid w:val="0058728F"/>
    <w:rsid w:val="005D53BE"/>
    <w:rsid w:val="0064097F"/>
    <w:rsid w:val="0064413A"/>
    <w:rsid w:val="0066490A"/>
    <w:rsid w:val="00690725"/>
    <w:rsid w:val="006B6322"/>
    <w:rsid w:val="006D1F39"/>
    <w:rsid w:val="007038F9"/>
    <w:rsid w:val="007956CD"/>
    <w:rsid w:val="007E0857"/>
    <w:rsid w:val="007F6474"/>
    <w:rsid w:val="008315C7"/>
    <w:rsid w:val="008361F9"/>
    <w:rsid w:val="008453DA"/>
    <w:rsid w:val="0086760F"/>
    <w:rsid w:val="008A48D1"/>
    <w:rsid w:val="00906518"/>
    <w:rsid w:val="00952A80"/>
    <w:rsid w:val="009B70A5"/>
    <w:rsid w:val="009D7C60"/>
    <w:rsid w:val="00A24745"/>
    <w:rsid w:val="00A40644"/>
    <w:rsid w:val="00AB25ED"/>
    <w:rsid w:val="00AD2575"/>
    <w:rsid w:val="00AF43EF"/>
    <w:rsid w:val="00B721EC"/>
    <w:rsid w:val="00B7237D"/>
    <w:rsid w:val="00B775BC"/>
    <w:rsid w:val="00B91B89"/>
    <w:rsid w:val="00BE4284"/>
    <w:rsid w:val="00C261EF"/>
    <w:rsid w:val="00C51580"/>
    <w:rsid w:val="00C96D09"/>
    <w:rsid w:val="00CB67F3"/>
    <w:rsid w:val="00CD67E6"/>
    <w:rsid w:val="00CF3425"/>
    <w:rsid w:val="00D32782"/>
    <w:rsid w:val="00D65D42"/>
    <w:rsid w:val="00D662A6"/>
    <w:rsid w:val="00D80D78"/>
    <w:rsid w:val="00D87C98"/>
    <w:rsid w:val="00DD30E9"/>
    <w:rsid w:val="00DD5A36"/>
    <w:rsid w:val="00DE4BF6"/>
    <w:rsid w:val="00E053B0"/>
    <w:rsid w:val="00E0659B"/>
    <w:rsid w:val="00E93C02"/>
    <w:rsid w:val="00F045E8"/>
    <w:rsid w:val="00F17DCC"/>
    <w:rsid w:val="00F5406F"/>
    <w:rsid w:val="00F65440"/>
    <w:rsid w:val="00FD63CA"/>
    <w:rsid w:val="00FE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B5B3"/>
  <w15:chartTrackingRefBased/>
  <w15:docId w15:val="{EBEBAFD9-1BEC-4C2A-98D7-24FEDA2C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0A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4231AA"/>
    <w:rPr>
      <w:b/>
      <w:bCs/>
    </w:rPr>
  </w:style>
  <w:style w:type="character" w:styleId="Emphasis">
    <w:name w:val="Emphasis"/>
    <w:basedOn w:val="DefaultParagraphFont"/>
    <w:uiPriority w:val="20"/>
    <w:qFormat/>
    <w:rsid w:val="004231A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79</cp:revision>
  <cp:lastPrinted>2017-11-20T07:26:00Z</cp:lastPrinted>
  <dcterms:created xsi:type="dcterms:W3CDTF">2017-10-19T11:46:00Z</dcterms:created>
  <dcterms:modified xsi:type="dcterms:W3CDTF">2017-11-28T13:18:00Z</dcterms:modified>
</cp:coreProperties>
</file>