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8AB" w:rsidRPr="001D54BA" w:rsidRDefault="00E638AB" w:rsidP="00E638AB">
      <w:pPr>
        <w:keepNext/>
        <w:tabs>
          <w:tab w:val="num" w:pos="432"/>
        </w:tabs>
        <w:suppressAutoHyphens/>
        <w:spacing w:after="0" w:line="240" w:lineRule="auto"/>
        <w:ind w:left="432" w:hanging="432"/>
        <w:jc w:val="center"/>
        <w:outlineLvl w:val="0"/>
        <w:rPr>
          <w:rFonts w:ascii="Tahoma" w:eastAsia="Times New Roman" w:hAnsi="Tahoma" w:cs="Tunga"/>
          <w:b/>
          <w:spacing w:val="100"/>
          <w:sz w:val="36"/>
          <w:szCs w:val="36"/>
          <w:lang w:eastAsia="ar-SA"/>
        </w:rPr>
      </w:pPr>
      <w:r w:rsidRPr="001D54BA">
        <w:rPr>
          <w:rFonts w:ascii="Times New Roman" w:eastAsia="Calibri" w:hAnsi="Times New Roman" w:cs="Times New Roman"/>
          <w:noProof/>
          <w:sz w:val="24"/>
          <w:lang w:eastAsia="bg-BG"/>
        </w:rPr>
        <w:drawing>
          <wp:anchor distT="0" distB="0" distL="114935" distR="114935" simplePos="0" relativeHeight="251659264" behindDoc="0" locked="0" layoutInCell="1" allowOverlap="1" wp14:anchorId="36247DF1" wp14:editId="310047F7">
            <wp:simplePos x="0" y="0"/>
            <wp:positionH relativeFrom="column">
              <wp:posOffset>-342900</wp:posOffset>
            </wp:positionH>
            <wp:positionV relativeFrom="paragraph">
              <wp:posOffset>0</wp:posOffset>
            </wp:positionV>
            <wp:extent cx="713740" cy="106616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1D54BA">
        <w:rPr>
          <w:rFonts w:ascii="Tahoma" w:eastAsia="Times New Roman" w:hAnsi="Tahoma" w:cs="Tunga"/>
          <w:b/>
          <w:spacing w:val="100"/>
          <w:sz w:val="36"/>
          <w:szCs w:val="36"/>
          <w:lang w:eastAsia="ar-SA"/>
        </w:rPr>
        <w:t>ОБЩИНСКИ СЪВЕТ</w:t>
      </w:r>
    </w:p>
    <w:p w:rsidR="00E638AB" w:rsidRPr="001D54BA" w:rsidRDefault="00E638AB" w:rsidP="00E638AB">
      <w:pPr>
        <w:suppressAutoHyphens/>
        <w:spacing w:after="0" w:line="240" w:lineRule="auto"/>
        <w:jc w:val="center"/>
        <w:rPr>
          <w:rFonts w:ascii="Tahoma" w:eastAsia="Times New Roman" w:hAnsi="Tahoma" w:cs="Arial"/>
          <w:sz w:val="20"/>
          <w:szCs w:val="20"/>
          <w:lang w:eastAsia="ar-SA"/>
        </w:rPr>
      </w:pPr>
      <w:r w:rsidRPr="001D54BA">
        <w:rPr>
          <w:rFonts w:ascii="Tahoma" w:eastAsia="Times New Roman" w:hAnsi="Tahoma" w:cs="Arial"/>
          <w:sz w:val="20"/>
          <w:szCs w:val="20"/>
          <w:lang w:eastAsia="ar-SA"/>
        </w:rPr>
        <w:t xml:space="preserve">8000 Бургас, </w:t>
      </w:r>
      <w:proofErr w:type="spellStart"/>
      <w:r w:rsidRPr="001D54BA">
        <w:rPr>
          <w:rFonts w:ascii="Tahoma" w:eastAsia="Times New Roman" w:hAnsi="Tahoma" w:cs="Arial"/>
          <w:sz w:val="20"/>
          <w:szCs w:val="20"/>
          <w:lang w:eastAsia="ar-SA"/>
        </w:rPr>
        <w:t>ул.”Александровска</w:t>
      </w:r>
      <w:proofErr w:type="spellEnd"/>
      <w:r w:rsidRPr="001D54BA">
        <w:rPr>
          <w:rFonts w:ascii="Tahoma" w:eastAsia="Times New Roman" w:hAnsi="Tahoma" w:cs="Arial"/>
          <w:sz w:val="20"/>
          <w:szCs w:val="20"/>
          <w:lang w:eastAsia="ar-SA"/>
        </w:rPr>
        <w:t>” № 26</w:t>
      </w:r>
    </w:p>
    <w:p w:rsidR="00E638AB" w:rsidRPr="001D54BA" w:rsidRDefault="00E638AB" w:rsidP="00E638AB">
      <w:pPr>
        <w:suppressAutoHyphens/>
        <w:spacing w:after="0" w:line="240" w:lineRule="auto"/>
        <w:jc w:val="center"/>
        <w:rPr>
          <w:rFonts w:ascii="Tahoma" w:eastAsia="Times New Roman" w:hAnsi="Tahoma" w:cs="Arial"/>
          <w:sz w:val="20"/>
          <w:szCs w:val="20"/>
          <w:lang w:eastAsia="ar-SA"/>
        </w:rPr>
      </w:pPr>
      <w:r w:rsidRPr="001D54BA">
        <w:rPr>
          <w:rFonts w:ascii="Tahoma" w:eastAsia="Times New Roman" w:hAnsi="Tahoma" w:cs="Arial"/>
          <w:sz w:val="20"/>
          <w:szCs w:val="20"/>
          <w:lang w:eastAsia="ar-SA"/>
        </w:rPr>
        <w:t>тел.: 056/ 84 13 00; факс: 056/ 86 09 10</w:t>
      </w:r>
    </w:p>
    <w:p w:rsidR="00E638AB" w:rsidRPr="001D54BA" w:rsidRDefault="00CA6B09" w:rsidP="00E638AB">
      <w:pPr>
        <w:suppressAutoHyphens/>
        <w:spacing w:after="0" w:line="240" w:lineRule="auto"/>
        <w:jc w:val="center"/>
        <w:rPr>
          <w:rFonts w:ascii="Tahoma" w:eastAsia="Times New Roman" w:hAnsi="Tahoma" w:cs="Times New Roman"/>
          <w:sz w:val="20"/>
          <w:szCs w:val="20"/>
          <w:lang w:val="pt-BR" w:eastAsia="ar-SA"/>
        </w:rPr>
      </w:pPr>
      <w:hyperlink r:id="rId6" w:history="1">
        <w:r w:rsidR="00E638AB" w:rsidRPr="001D54BA">
          <w:rPr>
            <w:rFonts w:ascii="Times New Roman" w:eastAsia="Times New Roman" w:hAnsi="Times New Roman" w:cs="Times New Roman"/>
            <w:color w:val="0000FF"/>
            <w:sz w:val="24"/>
            <w:szCs w:val="24"/>
            <w:u w:val="single"/>
            <w:lang w:eastAsia="ar-SA"/>
          </w:rPr>
          <w:t>www.burgas</w:t>
        </w:r>
        <w:r w:rsidR="00E638AB" w:rsidRPr="001D54BA">
          <w:rPr>
            <w:rFonts w:ascii="Times New Roman" w:eastAsia="Times New Roman" w:hAnsi="Times New Roman" w:cs="Times New Roman"/>
            <w:color w:val="0000FF"/>
            <w:sz w:val="24"/>
            <w:szCs w:val="24"/>
            <w:u w:val="single"/>
            <w:lang w:val="en-US" w:eastAsia="ar-SA"/>
          </w:rPr>
          <w:t>council</w:t>
        </w:r>
        <w:r w:rsidR="00E638AB" w:rsidRPr="001D54BA">
          <w:rPr>
            <w:rFonts w:ascii="Times New Roman" w:eastAsia="Times New Roman" w:hAnsi="Times New Roman" w:cs="Times New Roman"/>
            <w:color w:val="0000FF"/>
            <w:sz w:val="24"/>
            <w:szCs w:val="24"/>
            <w:u w:val="single"/>
            <w:lang w:eastAsia="ar-SA"/>
          </w:rPr>
          <w:t>.</w:t>
        </w:r>
        <w:r w:rsidR="00E638AB" w:rsidRPr="001D54BA">
          <w:rPr>
            <w:rFonts w:ascii="Times New Roman" w:eastAsia="Times New Roman" w:hAnsi="Times New Roman" w:cs="Times New Roman"/>
            <w:color w:val="0000FF"/>
            <w:sz w:val="24"/>
            <w:szCs w:val="24"/>
            <w:u w:val="single"/>
            <w:lang w:val="en-US" w:eastAsia="ar-SA"/>
          </w:rPr>
          <w:t>org</w:t>
        </w:r>
      </w:hyperlink>
      <w:r w:rsidR="00E638AB" w:rsidRPr="001D54BA">
        <w:rPr>
          <w:rFonts w:ascii="Tahoma" w:eastAsia="Times New Roman" w:hAnsi="Tahoma" w:cs="Times New Roman"/>
          <w:sz w:val="20"/>
          <w:szCs w:val="20"/>
          <w:lang w:val="ru-RU" w:eastAsia="ar-SA"/>
        </w:rPr>
        <w:t xml:space="preserve">; </w:t>
      </w:r>
      <w:r w:rsidR="00E638AB" w:rsidRPr="001D54BA">
        <w:rPr>
          <w:rFonts w:ascii="Tahoma" w:eastAsia="Times New Roman" w:hAnsi="Tahoma" w:cs="Times New Roman"/>
          <w:sz w:val="20"/>
          <w:szCs w:val="20"/>
          <w:lang w:val="en-US" w:eastAsia="ar-SA"/>
        </w:rPr>
        <w:t>e-mail</w:t>
      </w:r>
      <w:r w:rsidR="00E638AB" w:rsidRPr="001D54BA">
        <w:rPr>
          <w:rFonts w:ascii="Tahoma" w:eastAsia="Times New Roman" w:hAnsi="Tahoma" w:cs="Times New Roman"/>
          <w:sz w:val="20"/>
          <w:szCs w:val="20"/>
          <w:lang w:eastAsia="ar-SA"/>
        </w:rPr>
        <w:t xml:space="preserve">: </w:t>
      </w:r>
      <w:r w:rsidR="00E638AB" w:rsidRPr="001D54BA">
        <w:rPr>
          <w:rFonts w:ascii="Tahoma" w:eastAsia="Times New Roman" w:hAnsi="Tahoma" w:cs="Times New Roman"/>
          <w:sz w:val="20"/>
          <w:szCs w:val="20"/>
          <w:lang w:val="pt-BR" w:eastAsia="ar-SA"/>
        </w:rPr>
        <w:t>council</w:t>
      </w:r>
      <w:r w:rsidR="00E638AB" w:rsidRPr="001D54BA">
        <w:rPr>
          <w:rFonts w:ascii="Tahoma" w:eastAsia="Times New Roman" w:hAnsi="Tahoma" w:cs="Times New Roman"/>
          <w:sz w:val="20"/>
          <w:szCs w:val="20"/>
          <w:lang w:eastAsia="ar-SA"/>
        </w:rPr>
        <w:t>@</w:t>
      </w:r>
      <w:r w:rsidR="00E638AB" w:rsidRPr="001D54BA">
        <w:rPr>
          <w:rFonts w:ascii="Tahoma" w:eastAsia="Times New Roman" w:hAnsi="Tahoma" w:cs="Times New Roman"/>
          <w:sz w:val="20"/>
          <w:szCs w:val="20"/>
          <w:lang w:val="pt-BR" w:eastAsia="ar-SA"/>
        </w:rPr>
        <w:t>burgas</w:t>
      </w:r>
      <w:r w:rsidR="00E638AB" w:rsidRPr="001D54BA">
        <w:rPr>
          <w:rFonts w:ascii="Tahoma" w:eastAsia="Times New Roman" w:hAnsi="Tahoma" w:cs="Times New Roman"/>
          <w:sz w:val="20"/>
          <w:szCs w:val="20"/>
          <w:lang w:eastAsia="ar-SA"/>
        </w:rPr>
        <w:t>.</w:t>
      </w:r>
      <w:r w:rsidR="00E638AB" w:rsidRPr="001D54BA">
        <w:rPr>
          <w:rFonts w:ascii="Tahoma" w:eastAsia="Times New Roman" w:hAnsi="Tahoma" w:cs="Times New Roman"/>
          <w:sz w:val="20"/>
          <w:szCs w:val="20"/>
          <w:lang w:val="pt-BR" w:eastAsia="ar-SA"/>
        </w:rPr>
        <w:t>org</w:t>
      </w:r>
    </w:p>
    <w:p w:rsidR="00E638AB" w:rsidRPr="001D54BA" w:rsidRDefault="00E638AB" w:rsidP="00E638AB">
      <w:pPr>
        <w:suppressAutoHyphens/>
        <w:spacing w:after="0" w:line="240" w:lineRule="auto"/>
        <w:ind w:firstLine="708"/>
        <w:rPr>
          <w:rFonts w:ascii="Times New Roman" w:eastAsia="Times New Roman" w:hAnsi="Times New Roman" w:cs="Times New Roman"/>
          <w:sz w:val="24"/>
          <w:szCs w:val="24"/>
          <w:lang w:eastAsia="my-MM" w:bidi="my-MM"/>
        </w:rPr>
      </w:pPr>
      <w:r w:rsidRPr="001D54BA">
        <w:rPr>
          <w:rFonts w:ascii="Times New Roman" w:eastAsia="Calibri" w:hAnsi="Times New Roman" w:cs="Times New Roman"/>
          <w:noProof/>
          <w:sz w:val="24"/>
          <w:lang w:eastAsia="bg-BG"/>
        </w:rPr>
        <mc:AlternateContent>
          <mc:Choice Requires="wps">
            <w:drawing>
              <wp:anchor distT="0" distB="0" distL="114300" distR="114300" simplePos="0" relativeHeight="251660288" behindDoc="0" locked="0" layoutInCell="1" allowOverlap="1" wp14:anchorId="72D59828" wp14:editId="073B3709">
                <wp:simplePos x="0" y="0"/>
                <wp:positionH relativeFrom="column">
                  <wp:posOffset>457200</wp:posOffset>
                </wp:positionH>
                <wp:positionV relativeFrom="paragraph">
                  <wp:posOffset>69850</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1F481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rsidR="00E638AB" w:rsidRDefault="00E638AB" w:rsidP="00E638AB">
      <w:pPr>
        <w:suppressAutoHyphens/>
        <w:autoSpaceDN w:val="0"/>
        <w:spacing w:after="0" w:line="240" w:lineRule="auto"/>
        <w:jc w:val="center"/>
        <w:textAlignment w:val="baseline"/>
        <w:rPr>
          <w:rFonts w:ascii="Times New Roman" w:eastAsia="Calibri" w:hAnsi="Times New Roman" w:cs="Times New Roman"/>
          <w:b/>
          <w:sz w:val="24"/>
          <w:szCs w:val="24"/>
        </w:rPr>
      </w:pPr>
    </w:p>
    <w:p w:rsidR="00E638AB" w:rsidRDefault="00E638AB" w:rsidP="00E638AB">
      <w:pPr>
        <w:suppressAutoHyphens/>
        <w:autoSpaceDN w:val="0"/>
        <w:spacing w:after="0" w:line="240" w:lineRule="auto"/>
        <w:jc w:val="center"/>
        <w:textAlignment w:val="baseline"/>
        <w:rPr>
          <w:rFonts w:ascii="Times New Roman" w:eastAsia="Times New Roman" w:hAnsi="Times New Roman" w:cs="Times New Roman"/>
          <w:sz w:val="24"/>
          <w:szCs w:val="24"/>
          <w:lang w:eastAsia="my-MM" w:bidi="my-MM"/>
        </w:rPr>
      </w:pPr>
    </w:p>
    <w:p w:rsidR="00E638AB" w:rsidRPr="0086760F" w:rsidRDefault="00E638AB" w:rsidP="00E638AB">
      <w:pPr>
        <w:suppressAutoHyphens/>
        <w:autoSpaceDN w:val="0"/>
        <w:spacing w:after="0" w:line="240" w:lineRule="auto"/>
        <w:jc w:val="center"/>
        <w:textAlignment w:val="baseline"/>
        <w:rPr>
          <w:rFonts w:ascii="Times New Roman" w:eastAsia="Calibri" w:hAnsi="Times New Roman" w:cs="Times New Roman"/>
          <w:b/>
          <w:sz w:val="24"/>
          <w:szCs w:val="24"/>
        </w:rPr>
      </w:pPr>
      <w:r w:rsidRPr="0086760F">
        <w:rPr>
          <w:rFonts w:ascii="Times New Roman" w:eastAsia="Calibri" w:hAnsi="Times New Roman" w:cs="Times New Roman"/>
          <w:b/>
          <w:sz w:val="24"/>
          <w:szCs w:val="24"/>
        </w:rPr>
        <w:t>СЪОБЩЕНИЕ</w:t>
      </w:r>
    </w:p>
    <w:p w:rsidR="00E638AB" w:rsidRPr="0086760F" w:rsidRDefault="00E638AB" w:rsidP="00E638AB">
      <w:pPr>
        <w:suppressAutoHyphens/>
        <w:autoSpaceDN w:val="0"/>
        <w:spacing w:after="0" w:line="240" w:lineRule="auto"/>
        <w:jc w:val="center"/>
        <w:textAlignment w:val="baseline"/>
        <w:rPr>
          <w:rFonts w:ascii="Calibri" w:eastAsia="Calibri" w:hAnsi="Calibri" w:cs="Times New Roman"/>
        </w:rPr>
      </w:pPr>
    </w:p>
    <w:p w:rsidR="00E638AB" w:rsidRPr="0086760F" w:rsidRDefault="00E638AB" w:rsidP="00E638AB">
      <w:pPr>
        <w:suppressAutoHyphens/>
        <w:autoSpaceDN w:val="0"/>
        <w:spacing w:after="0" w:line="240" w:lineRule="auto"/>
        <w:ind w:firstLine="708"/>
        <w:jc w:val="both"/>
        <w:textAlignment w:val="baseline"/>
        <w:rPr>
          <w:rFonts w:ascii="Times New Roman" w:eastAsia="Calibri" w:hAnsi="Times New Roman" w:cs="Times New Roman"/>
          <w:sz w:val="24"/>
          <w:szCs w:val="24"/>
        </w:rPr>
      </w:pPr>
      <w:r w:rsidRPr="0086760F">
        <w:rPr>
          <w:rFonts w:ascii="Times New Roman" w:eastAsia="Calibri" w:hAnsi="Times New Roman" w:cs="Times New Roman"/>
          <w:sz w:val="24"/>
          <w:szCs w:val="24"/>
        </w:rPr>
        <w:t xml:space="preserve">На основание чл. 23, ал. 4, т.1 от ЗМСМА и чл.33, ал.2, т.1 от ПОДОСВОА на Община Бургас свиквам </w:t>
      </w:r>
      <w:r>
        <w:rPr>
          <w:rFonts w:ascii="Times New Roman" w:eastAsia="Calibri" w:hAnsi="Times New Roman" w:cs="Times New Roman"/>
          <w:b/>
          <w:bCs/>
          <w:sz w:val="24"/>
          <w:szCs w:val="24"/>
        </w:rPr>
        <w:t>ЧЕТИРИДЕСЕТ</w:t>
      </w:r>
      <w:r w:rsidR="004F141B">
        <w:rPr>
          <w:rFonts w:ascii="Times New Roman" w:eastAsia="Calibri" w:hAnsi="Times New Roman" w:cs="Times New Roman"/>
          <w:b/>
          <w:bCs/>
          <w:sz w:val="24"/>
          <w:szCs w:val="24"/>
        </w:rPr>
        <w:t xml:space="preserve"> </w:t>
      </w:r>
      <w:r w:rsidR="00066CFB">
        <w:rPr>
          <w:rFonts w:ascii="Times New Roman" w:eastAsia="Calibri" w:hAnsi="Times New Roman" w:cs="Times New Roman"/>
          <w:b/>
          <w:bCs/>
          <w:sz w:val="24"/>
          <w:szCs w:val="24"/>
        </w:rPr>
        <w:t>И ПЪРВОТО</w:t>
      </w:r>
      <w:r w:rsidR="00066CFB" w:rsidRPr="0086760F">
        <w:rPr>
          <w:rFonts w:ascii="Times New Roman" w:eastAsia="Calibri" w:hAnsi="Times New Roman" w:cs="Times New Roman"/>
          <w:b/>
          <w:bCs/>
          <w:sz w:val="24"/>
          <w:szCs w:val="24"/>
        </w:rPr>
        <w:t xml:space="preserve"> </w:t>
      </w:r>
      <w:r w:rsidRPr="0086760F">
        <w:rPr>
          <w:rFonts w:ascii="Times New Roman" w:eastAsia="Calibri" w:hAnsi="Times New Roman" w:cs="Times New Roman"/>
          <w:b/>
          <w:bCs/>
          <w:sz w:val="24"/>
          <w:szCs w:val="24"/>
        </w:rPr>
        <w:t>ЗАСЕДАНИЕ</w:t>
      </w:r>
      <w:r w:rsidRPr="0086760F">
        <w:rPr>
          <w:rFonts w:ascii="Times New Roman" w:eastAsia="Calibri" w:hAnsi="Times New Roman" w:cs="Times New Roman"/>
          <w:sz w:val="24"/>
          <w:szCs w:val="24"/>
        </w:rPr>
        <w:t xml:space="preserve"> на Общински съвет – Бургас на </w:t>
      </w:r>
      <w:r>
        <w:rPr>
          <w:rFonts w:ascii="Times New Roman" w:eastAsia="Calibri" w:hAnsi="Times New Roman" w:cs="Times New Roman"/>
          <w:sz w:val="24"/>
          <w:szCs w:val="24"/>
        </w:rPr>
        <w:t>24</w:t>
      </w:r>
      <w:r w:rsidRPr="000D19A1">
        <w:rPr>
          <w:rFonts w:ascii="Times New Roman" w:eastAsia="Calibri" w:hAnsi="Times New Roman" w:cs="Times New Roman"/>
          <w:sz w:val="24"/>
          <w:szCs w:val="24"/>
        </w:rPr>
        <w:t>.</w:t>
      </w:r>
      <w:r w:rsidRPr="000D19A1">
        <w:rPr>
          <w:rFonts w:ascii="Times New Roman" w:eastAsia="Calibri" w:hAnsi="Times New Roman" w:cs="Times New Roman"/>
          <w:sz w:val="24"/>
          <w:szCs w:val="24"/>
          <w:lang w:val="en-US"/>
        </w:rPr>
        <w:t>0</w:t>
      </w:r>
      <w:r>
        <w:rPr>
          <w:rFonts w:ascii="Times New Roman" w:eastAsia="Calibri" w:hAnsi="Times New Roman" w:cs="Times New Roman"/>
          <w:sz w:val="24"/>
          <w:szCs w:val="24"/>
        </w:rPr>
        <w:t>4</w:t>
      </w:r>
      <w:r w:rsidRPr="000D19A1">
        <w:rPr>
          <w:rFonts w:ascii="Times New Roman" w:eastAsia="Calibri" w:hAnsi="Times New Roman" w:cs="Times New Roman"/>
          <w:sz w:val="24"/>
          <w:szCs w:val="24"/>
        </w:rPr>
        <w:t>.201</w:t>
      </w:r>
      <w:r w:rsidRPr="000D19A1">
        <w:rPr>
          <w:rFonts w:ascii="Times New Roman" w:eastAsia="Calibri" w:hAnsi="Times New Roman" w:cs="Times New Roman"/>
          <w:sz w:val="24"/>
          <w:szCs w:val="24"/>
          <w:lang w:val="en-US"/>
        </w:rPr>
        <w:t>8</w:t>
      </w:r>
      <w:r w:rsidRPr="000D19A1">
        <w:rPr>
          <w:rFonts w:ascii="Times New Roman" w:eastAsia="Calibri" w:hAnsi="Times New Roman" w:cs="Times New Roman"/>
          <w:sz w:val="24"/>
          <w:szCs w:val="24"/>
        </w:rPr>
        <w:t xml:space="preserve"> година  </w:t>
      </w:r>
      <w:r w:rsidRPr="000D19A1">
        <w:rPr>
          <w:rFonts w:ascii="Times New Roman" w:eastAsia="Calibri" w:hAnsi="Times New Roman" w:cs="Times New Roman"/>
          <w:i/>
          <w:iCs/>
          <w:sz w:val="24"/>
          <w:szCs w:val="24"/>
        </w:rPr>
        <w:t>(вторник)</w:t>
      </w:r>
      <w:r w:rsidRPr="000D19A1">
        <w:rPr>
          <w:rFonts w:ascii="Times New Roman" w:eastAsia="Calibri" w:hAnsi="Times New Roman" w:cs="Times New Roman"/>
          <w:sz w:val="24"/>
          <w:szCs w:val="24"/>
        </w:rPr>
        <w:t xml:space="preserve"> от 9:00 часа, с продължение на </w:t>
      </w:r>
      <w:r>
        <w:rPr>
          <w:rFonts w:ascii="Times New Roman" w:eastAsia="Calibri" w:hAnsi="Times New Roman" w:cs="Times New Roman"/>
          <w:sz w:val="24"/>
          <w:szCs w:val="24"/>
        </w:rPr>
        <w:t>25</w:t>
      </w:r>
      <w:r w:rsidRPr="000D19A1">
        <w:rPr>
          <w:rFonts w:ascii="Times New Roman" w:eastAsia="Calibri" w:hAnsi="Times New Roman" w:cs="Times New Roman"/>
          <w:sz w:val="24"/>
          <w:szCs w:val="24"/>
        </w:rPr>
        <w:t>.</w:t>
      </w:r>
      <w:r w:rsidRPr="000D19A1">
        <w:rPr>
          <w:rFonts w:ascii="Times New Roman" w:eastAsia="Calibri" w:hAnsi="Times New Roman" w:cs="Times New Roman"/>
          <w:sz w:val="24"/>
          <w:szCs w:val="24"/>
          <w:lang w:val="en-US"/>
        </w:rPr>
        <w:t>0</w:t>
      </w:r>
      <w:r>
        <w:rPr>
          <w:rFonts w:ascii="Times New Roman" w:eastAsia="Calibri" w:hAnsi="Times New Roman" w:cs="Times New Roman"/>
          <w:sz w:val="24"/>
          <w:szCs w:val="24"/>
        </w:rPr>
        <w:t>4</w:t>
      </w:r>
      <w:r w:rsidRPr="000D19A1">
        <w:rPr>
          <w:rFonts w:ascii="Times New Roman" w:eastAsia="Calibri" w:hAnsi="Times New Roman" w:cs="Times New Roman"/>
          <w:sz w:val="24"/>
          <w:szCs w:val="24"/>
        </w:rPr>
        <w:t>.201</w:t>
      </w:r>
      <w:r w:rsidRPr="000D19A1">
        <w:rPr>
          <w:rFonts w:ascii="Times New Roman" w:eastAsia="Calibri" w:hAnsi="Times New Roman" w:cs="Times New Roman"/>
          <w:sz w:val="24"/>
          <w:szCs w:val="24"/>
          <w:lang w:val="en-US"/>
        </w:rPr>
        <w:t>8</w:t>
      </w:r>
      <w:r w:rsidRPr="000D19A1">
        <w:rPr>
          <w:rFonts w:ascii="Times New Roman" w:eastAsia="Calibri" w:hAnsi="Times New Roman" w:cs="Times New Roman"/>
          <w:sz w:val="24"/>
          <w:szCs w:val="24"/>
        </w:rPr>
        <w:t xml:space="preserve"> година </w:t>
      </w:r>
      <w:r w:rsidRPr="000D19A1">
        <w:rPr>
          <w:rFonts w:ascii="Times New Roman" w:eastAsia="Calibri" w:hAnsi="Times New Roman" w:cs="Times New Roman"/>
          <w:i/>
          <w:iCs/>
          <w:sz w:val="24"/>
          <w:szCs w:val="24"/>
        </w:rPr>
        <w:t>(сряда)</w:t>
      </w:r>
      <w:r w:rsidRPr="0086760F">
        <w:rPr>
          <w:rFonts w:ascii="Times New Roman" w:eastAsia="Calibri" w:hAnsi="Times New Roman" w:cs="Times New Roman"/>
          <w:sz w:val="24"/>
          <w:szCs w:val="24"/>
        </w:rPr>
        <w:t xml:space="preserve"> при неизчерпване на дневния ред, в заседателната зала, находяща се в „Културен дом на нефтохимика”, ет.2, при следния</w:t>
      </w:r>
      <w:r w:rsidRPr="0086760F">
        <w:rPr>
          <w:rFonts w:ascii="Times New Roman" w:eastAsia="Calibri" w:hAnsi="Times New Roman" w:cs="Times New Roman"/>
          <w:sz w:val="24"/>
          <w:szCs w:val="24"/>
          <w:lang w:val="en-US"/>
        </w:rPr>
        <w:t xml:space="preserve"> </w:t>
      </w:r>
    </w:p>
    <w:p w:rsidR="00E638AB" w:rsidRPr="0086760F" w:rsidRDefault="00E638AB" w:rsidP="00E638AB">
      <w:pPr>
        <w:suppressAutoHyphens/>
        <w:autoSpaceDN w:val="0"/>
        <w:spacing w:after="0" w:line="240" w:lineRule="auto"/>
        <w:ind w:firstLine="708"/>
        <w:jc w:val="both"/>
        <w:textAlignment w:val="baseline"/>
        <w:rPr>
          <w:rFonts w:ascii="Times New Roman" w:eastAsia="Calibri" w:hAnsi="Times New Roman" w:cs="Times New Roman"/>
          <w:sz w:val="24"/>
          <w:szCs w:val="24"/>
        </w:rPr>
      </w:pPr>
    </w:p>
    <w:p w:rsidR="00E638AB" w:rsidRDefault="00E638AB" w:rsidP="0062694C">
      <w:pPr>
        <w:suppressAutoHyphens/>
        <w:autoSpaceDN w:val="0"/>
        <w:spacing w:after="0" w:line="240" w:lineRule="auto"/>
        <w:jc w:val="center"/>
        <w:textAlignment w:val="baseline"/>
        <w:rPr>
          <w:rFonts w:ascii="Times New Roman" w:eastAsia="Calibri" w:hAnsi="Times New Roman" w:cs="Times New Roman"/>
          <w:b/>
          <w:sz w:val="24"/>
          <w:szCs w:val="24"/>
        </w:rPr>
      </w:pPr>
      <w:r w:rsidRPr="0086760F">
        <w:rPr>
          <w:rFonts w:ascii="Times New Roman" w:eastAsia="Calibri" w:hAnsi="Times New Roman" w:cs="Times New Roman"/>
          <w:b/>
          <w:sz w:val="24"/>
          <w:szCs w:val="24"/>
        </w:rPr>
        <w:t>ДНЕВЕН РЕД</w:t>
      </w:r>
    </w:p>
    <w:p w:rsidR="0062694C" w:rsidRPr="0062694C" w:rsidRDefault="0062694C" w:rsidP="0062694C">
      <w:pPr>
        <w:suppressAutoHyphens/>
        <w:autoSpaceDN w:val="0"/>
        <w:spacing w:after="0" w:line="240" w:lineRule="auto"/>
        <w:jc w:val="center"/>
        <w:textAlignment w:val="baseline"/>
        <w:rPr>
          <w:rFonts w:ascii="Times New Roman" w:eastAsia="Calibri" w:hAnsi="Times New Roman" w:cs="Times New Roman"/>
          <w:b/>
          <w:sz w:val="24"/>
          <w:szCs w:val="24"/>
        </w:rPr>
      </w:pPr>
    </w:p>
    <w:p w:rsidR="0065213E" w:rsidRPr="00CE187E" w:rsidRDefault="0065213E" w:rsidP="00CE187E">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08-00-7294 </w:t>
      </w:r>
      <w:r w:rsidRPr="00347C30">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кмет на община Бургас,</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rsidR="00DF460A" w:rsidRPr="00DF460A" w:rsidRDefault="00DF460A" w:rsidP="00DF460A">
      <w:pPr>
        <w:pStyle w:val="ListParagraph"/>
        <w:spacing w:line="240" w:lineRule="auto"/>
        <w:jc w:val="both"/>
        <w:rPr>
          <w:rFonts w:ascii="Times New Roman" w:hAnsi="Times New Roman" w:cs="Times New Roman"/>
          <w:sz w:val="24"/>
          <w:szCs w:val="24"/>
        </w:rPr>
      </w:pPr>
    </w:p>
    <w:p w:rsidR="00DF460A" w:rsidRDefault="00DF460A" w:rsidP="00DF460A">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08-00-7296 </w:t>
      </w:r>
      <w:r w:rsidRPr="00347C30">
        <w:rPr>
          <w:rFonts w:ascii="Times New Roman" w:hAnsi="Times New Roman" w:cs="Times New Roman"/>
          <w:b/>
          <w:bCs/>
          <w:sz w:val="24"/>
          <w:szCs w:val="24"/>
        </w:rPr>
        <w:t xml:space="preserve">Докладна записка от Живко Иванов Табаков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общински съветник от РБ,</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Приемане на Наредба за изменение и допълнение на Наредбата за преместваемите обекти за търговски и други обслужващи дейности и елементи на градско обзавеждане на територията на община Бургас</w:t>
      </w:r>
    </w:p>
    <w:p w:rsidR="00DF460A" w:rsidRPr="00347C30" w:rsidRDefault="00DF460A" w:rsidP="00DF460A">
      <w:pPr>
        <w:pStyle w:val="ListParagraph"/>
        <w:rPr>
          <w:rFonts w:ascii="Times New Roman" w:hAnsi="Times New Roman" w:cs="Times New Roman"/>
          <w:sz w:val="24"/>
          <w:szCs w:val="24"/>
        </w:rPr>
      </w:pPr>
    </w:p>
    <w:p w:rsidR="00DF460A" w:rsidRDefault="00DF460A" w:rsidP="00DF460A">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08-00-7297</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Живко Иванов Табаков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общински съветник от РБ,</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w:t>
      </w:r>
    </w:p>
    <w:p w:rsidR="00466611" w:rsidRPr="00466611" w:rsidRDefault="00466611" w:rsidP="00466611">
      <w:pPr>
        <w:pStyle w:val="ListParagraph"/>
        <w:rPr>
          <w:rFonts w:ascii="Times New Roman" w:hAnsi="Times New Roman" w:cs="Times New Roman"/>
          <w:sz w:val="24"/>
          <w:szCs w:val="24"/>
        </w:rPr>
      </w:pPr>
    </w:p>
    <w:p w:rsidR="00466611" w:rsidRP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08-00-7285</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 съгласно заповед №781/30.03.2018 г.,</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относно:</w:t>
      </w:r>
      <w:r w:rsidRPr="001D7DED">
        <w:rPr>
          <w:rFonts w:ascii="Times New Roman" w:hAnsi="Times New Roman" w:cs="Times New Roman"/>
          <w:sz w:val="24"/>
          <w:szCs w:val="24"/>
        </w:rPr>
        <w:t xml:space="preserve"> 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 </w:t>
      </w:r>
    </w:p>
    <w:p w:rsidR="00DF460A" w:rsidRPr="00347C30" w:rsidRDefault="00DF460A" w:rsidP="00DF460A">
      <w:pPr>
        <w:pStyle w:val="ListParagraph"/>
        <w:rPr>
          <w:rFonts w:ascii="Times New Roman" w:hAnsi="Times New Roman" w:cs="Times New Roman"/>
          <w:sz w:val="24"/>
          <w:szCs w:val="24"/>
        </w:rPr>
      </w:pPr>
    </w:p>
    <w:p w:rsidR="008C7BF1" w:rsidRDefault="004A2523" w:rsidP="004A2523">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08-00-7289</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Веселин Пренеров – Председател на „Постоянната комисия по култура и читалищна дейност“ към Общински съвет - Бургас,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Правилник за изменение и допълнение на Правилника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съвет-Бургас по т. 6, Протокол № 8/27 и 29.03.2012 г.; изменен и допълнен: по т.15, Протокол №7/26.01.2016 г.</w:t>
      </w:r>
    </w:p>
    <w:p w:rsidR="008C7BF1" w:rsidRPr="008C7BF1" w:rsidRDefault="008C7BF1" w:rsidP="008C7BF1">
      <w:pPr>
        <w:pStyle w:val="ListParagraph"/>
        <w:rPr>
          <w:rFonts w:ascii="Times New Roman" w:hAnsi="Times New Roman" w:cs="Times New Roman"/>
          <w:sz w:val="24"/>
          <w:szCs w:val="24"/>
        </w:rPr>
      </w:pPr>
    </w:p>
    <w:p w:rsidR="004A2523" w:rsidRPr="008C7BF1" w:rsidRDefault="004A2523" w:rsidP="008C7BF1">
      <w:pPr>
        <w:pStyle w:val="ListParagraph"/>
        <w:numPr>
          <w:ilvl w:val="0"/>
          <w:numId w:val="1"/>
        </w:numPr>
        <w:spacing w:line="240" w:lineRule="auto"/>
        <w:jc w:val="both"/>
        <w:rPr>
          <w:rFonts w:ascii="Times New Roman" w:hAnsi="Times New Roman" w:cs="Times New Roman"/>
          <w:sz w:val="24"/>
          <w:szCs w:val="24"/>
        </w:rPr>
      </w:pPr>
      <w:r w:rsidRPr="001D7DED">
        <w:rPr>
          <w:rFonts w:ascii="Times New Roman" w:hAnsi="Times New Roman" w:cs="Times New Roman"/>
          <w:sz w:val="24"/>
          <w:szCs w:val="24"/>
        </w:rPr>
        <w:t> </w:t>
      </w:r>
      <w:r w:rsidR="008C7BF1" w:rsidRPr="00840B9E">
        <w:rPr>
          <w:rFonts w:ascii="Times New Roman" w:hAnsi="Times New Roman" w:cs="Times New Roman"/>
          <w:i/>
          <w:sz w:val="24"/>
          <w:szCs w:val="24"/>
        </w:rPr>
        <w:t>ОбС 08-00-7300</w:t>
      </w:r>
      <w:r w:rsidR="008C7BF1" w:rsidRPr="00347C30">
        <w:rPr>
          <w:rFonts w:ascii="Times New Roman" w:hAnsi="Times New Roman" w:cs="Times New Roman"/>
          <w:sz w:val="24"/>
          <w:szCs w:val="24"/>
        </w:rPr>
        <w:t> </w:t>
      </w:r>
      <w:r w:rsidR="008C7BF1" w:rsidRPr="00347C30">
        <w:rPr>
          <w:rFonts w:ascii="Times New Roman" w:hAnsi="Times New Roman" w:cs="Times New Roman"/>
          <w:b/>
          <w:bCs/>
          <w:sz w:val="24"/>
          <w:szCs w:val="24"/>
        </w:rPr>
        <w:t>Докладна записка от Димитър Людиев, Георги Дракалиев,</w:t>
      </w:r>
      <w:r w:rsidR="008C7BF1">
        <w:rPr>
          <w:rFonts w:ascii="Times New Roman" w:hAnsi="Times New Roman" w:cs="Times New Roman"/>
          <w:b/>
          <w:bCs/>
          <w:sz w:val="24"/>
          <w:szCs w:val="24"/>
        </w:rPr>
        <w:t xml:space="preserve"> </w:t>
      </w:r>
      <w:r w:rsidR="008C7BF1" w:rsidRPr="00347C30">
        <w:rPr>
          <w:rFonts w:ascii="Times New Roman" w:hAnsi="Times New Roman" w:cs="Times New Roman"/>
          <w:b/>
          <w:bCs/>
          <w:sz w:val="24"/>
          <w:szCs w:val="24"/>
        </w:rPr>
        <w:t>Калояна Живкова, д-р Георги Митев,</w:t>
      </w:r>
      <w:r w:rsidR="008C7BF1">
        <w:rPr>
          <w:rFonts w:ascii="Times New Roman" w:hAnsi="Times New Roman" w:cs="Times New Roman"/>
          <w:b/>
          <w:bCs/>
          <w:sz w:val="24"/>
          <w:szCs w:val="24"/>
        </w:rPr>
        <w:t xml:space="preserve"> </w:t>
      </w:r>
      <w:r w:rsidR="008C7BF1" w:rsidRPr="00347C30">
        <w:rPr>
          <w:rFonts w:ascii="Times New Roman" w:hAnsi="Times New Roman" w:cs="Times New Roman"/>
          <w:i/>
          <w:iCs/>
          <w:sz w:val="24"/>
          <w:szCs w:val="24"/>
        </w:rPr>
        <w:t>относно:</w:t>
      </w:r>
      <w:r w:rsidR="008C7BF1" w:rsidRPr="00347C30">
        <w:rPr>
          <w:rFonts w:ascii="Times New Roman" w:hAnsi="Times New Roman" w:cs="Times New Roman"/>
          <w:sz w:val="24"/>
          <w:szCs w:val="24"/>
        </w:rPr>
        <w:t xml:space="preserve"> Закупуване на система за </w:t>
      </w:r>
      <w:r w:rsidR="008C7BF1" w:rsidRPr="00347C30">
        <w:rPr>
          <w:rFonts w:ascii="Times New Roman" w:hAnsi="Times New Roman" w:cs="Times New Roman"/>
          <w:sz w:val="24"/>
          <w:szCs w:val="24"/>
        </w:rPr>
        <w:lastRenderedPageBreak/>
        <w:t>мониторинг на качеството на въздуха и газ анализатор за измерване на вредните емисии от отработили газове на автомобилите</w:t>
      </w:r>
    </w:p>
    <w:p w:rsidR="00EB5DE0" w:rsidRPr="00EB5DE0" w:rsidRDefault="00EB5DE0" w:rsidP="00EB5DE0">
      <w:pPr>
        <w:pStyle w:val="ListParagraph"/>
        <w:spacing w:line="240" w:lineRule="auto"/>
        <w:jc w:val="both"/>
        <w:rPr>
          <w:rFonts w:ascii="Times New Roman" w:hAnsi="Times New Roman" w:cs="Times New Roman"/>
          <w:sz w:val="24"/>
          <w:szCs w:val="24"/>
        </w:rPr>
      </w:pPr>
    </w:p>
    <w:p w:rsidR="00EB5DE0" w:rsidRDefault="00EB5DE0" w:rsidP="00EB5DE0">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08-00-7288</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Чанка Коралска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1D7DED">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b/>
          <w:bCs/>
          <w:sz w:val="24"/>
          <w:szCs w:val="24"/>
        </w:rPr>
        <w:t xml:space="preserve">1. </w:t>
      </w:r>
      <w:r w:rsidRPr="001D7DED">
        <w:rPr>
          <w:rFonts w:ascii="Times New Roman" w:hAnsi="Times New Roman" w:cs="Times New Roman"/>
          <w:sz w:val="24"/>
          <w:szCs w:val="24"/>
        </w:rPr>
        <w:t>Разрешение по реда на чл.124а, ал.1 от ЗУТ, при условията на чл.16а от ЗУТ за изготвяне на проект на подробен устройствен план – план за улична регулация на нови обслужващи улици, обособяване на нови квартали, инфраструктурни коридори и урегулирани поземлени имоти за съоръжения на техническата инфраструктура и зелената система, за територията на с.о. Брястите 1 и 2, землище на ж.р.</w:t>
      </w:r>
      <w:r>
        <w:rPr>
          <w:rFonts w:ascii="Times New Roman" w:hAnsi="Times New Roman" w:cs="Times New Roman"/>
          <w:sz w:val="24"/>
          <w:szCs w:val="24"/>
        </w:rPr>
        <w:t xml:space="preserve"> </w:t>
      </w:r>
      <w:r w:rsidRPr="001D7DED">
        <w:rPr>
          <w:rFonts w:ascii="Times New Roman" w:hAnsi="Times New Roman" w:cs="Times New Roman"/>
          <w:sz w:val="24"/>
          <w:szCs w:val="24"/>
        </w:rPr>
        <w:t>Меден Рудник,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w:t>
      </w:r>
      <w:r w:rsidRPr="001D7DED">
        <w:rPr>
          <w:rFonts w:ascii="Times New Roman" w:hAnsi="Times New Roman" w:cs="Times New Roman"/>
          <w:b/>
          <w:bCs/>
          <w:sz w:val="24"/>
          <w:szCs w:val="24"/>
        </w:rPr>
        <w:t>2.</w:t>
      </w:r>
      <w:r w:rsidRPr="001D7DED">
        <w:rPr>
          <w:rFonts w:ascii="Times New Roman" w:hAnsi="Times New Roman" w:cs="Times New Roman"/>
          <w:sz w:val="24"/>
          <w:szCs w:val="24"/>
        </w:rPr>
        <w:t xml:space="preserve"> Одобряване по реда на чл.124б, ал.1 от ЗУТ, във връзка с чл.125, ал.1 от ЗУТ на задание за изготвяне на проект на подробен устройствен план – план за улична регулация на нови обслужващи улици, обособяване на нови квартали, инфраструктурни коридори и урегулирани поземлени имоти за съоръжения на техническата инфраструктура и зелената система, за територията на с.о. Брястите 1 и 2, землище </w:t>
      </w:r>
      <w:r>
        <w:rPr>
          <w:rFonts w:ascii="Times New Roman" w:hAnsi="Times New Roman" w:cs="Times New Roman"/>
          <w:sz w:val="24"/>
          <w:szCs w:val="24"/>
        </w:rPr>
        <w:t>на ж.р. Меден Рудник, гр. Бургас</w:t>
      </w:r>
    </w:p>
    <w:p w:rsidR="00EB5DE0" w:rsidRPr="001D7DED" w:rsidRDefault="00EB5DE0" w:rsidP="00EB5DE0">
      <w:pPr>
        <w:pStyle w:val="ListParagraph"/>
        <w:rPr>
          <w:rFonts w:ascii="Times New Roman" w:hAnsi="Times New Roman" w:cs="Times New Roman"/>
          <w:sz w:val="24"/>
          <w:szCs w:val="24"/>
        </w:rPr>
      </w:pPr>
    </w:p>
    <w:p w:rsidR="00EB5DE0" w:rsidRDefault="00EB5DE0" w:rsidP="00EB5DE0">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08-00-7291 </w:t>
      </w:r>
      <w:r w:rsidRPr="001D7DED">
        <w:rPr>
          <w:rFonts w:ascii="Times New Roman" w:hAnsi="Times New Roman" w:cs="Times New Roman"/>
          <w:b/>
          <w:bCs/>
          <w:sz w:val="24"/>
          <w:szCs w:val="24"/>
        </w:rPr>
        <w:t xml:space="preserve">Докладна записка от Чанка Коралска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1D7DED">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w:t>
      </w:r>
      <w:r w:rsidRPr="001D7DED">
        <w:rPr>
          <w:rFonts w:ascii="Times New Roman" w:hAnsi="Times New Roman" w:cs="Times New Roman"/>
          <w:i/>
          <w:iCs/>
          <w:sz w:val="24"/>
          <w:szCs w:val="24"/>
        </w:rPr>
        <w:t>относно: </w:t>
      </w:r>
      <w:r w:rsidRPr="001D7DED">
        <w:rPr>
          <w:rFonts w:ascii="Times New Roman" w:hAnsi="Times New Roman" w:cs="Times New Roman"/>
          <w:b/>
          <w:bCs/>
          <w:i/>
          <w:iCs/>
          <w:sz w:val="24"/>
          <w:szCs w:val="24"/>
        </w:rPr>
        <w:t xml:space="preserve"> </w:t>
      </w:r>
      <w:r w:rsidRPr="001D7DED">
        <w:rPr>
          <w:rFonts w:ascii="Times New Roman" w:hAnsi="Times New Roman" w:cs="Times New Roman"/>
          <w:b/>
          <w:bCs/>
          <w:sz w:val="24"/>
          <w:szCs w:val="24"/>
        </w:rPr>
        <w:t>1.</w:t>
      </w:r>
      <w:r w:rsidRPr="001D7DED">
        <w:rPr>
          <w:rFonts w:ascii="Times New Roman" w:hAnsi="Times New Roman" w:cs="Times New Roman"/>
          <w:sz w:val="24"/>
          <w:szCs w:val="24"/>
        </w:rPr>
        <w:t xml:space="preserve"> Разрешение по реда на чл.124а, ал.1 от ЗУТ, при условията на чл.16а от ЗУТ за изготвяне на проект на подробен устройствен план – план за улична регулация на нови обслужващи улици, обособяване на нови квартали, инфраструктурни коридори и урегулирани поземлени имоти за съоръжения на техническата инфраструктура и зелената система, за селищно образувание Каптажа, землището на с.</w:t>
      </w:r>
      <w:r>
        <w:rPr>
          <w:rFonts w:ascii="Times New Roman" w:hAnsi="Times New Roman" w:cs="Times New Roman"/>
          <w:sz w:val="24"/>
          <w:szCs w:val="24"/>
        </w:rPr>
        <w:t xml:space="preserve"> </w:t>
      </w:r>
      <w:r w:rsidRPr="001D7DED">
        <w:rPr>
          <w:rFonts w:ascii="Times New Roman" w:hAnsi="Times New Roman" w:cs="Times New Roman"/>
          <w:sz w:val="24"/>
          <w:szCs w:val="24"/>
        </w:rPr>
        <w:t xml:space="preserve">Изворище; </w:t>
      </w:r>
      <w:r w:rsidRPr="001D7DED">
        <w:rPr>
          <w:rFonts w:ascii="Times New Roman" w:hAnsi="Times New Roman" w:cs="Times New Roman"/>
          <w:b/>
          <w:bCs/>
          <w:sz w:val="24"/>
          <w:szCs w:val="24"/>
        </w:rPr>
        <w:t>2.</w:t>
      </w:r>
      <w:r w:rsidRPr="001D7DED">
        <w:rPr>
          <w:rFonts w:ascii="Times New Roman" w:hAnsi="Times New Roman" w:cs="Times New Roman"/>
          <w:sz w:val="24"/>
          <w:szCs w:val="24"/>
        </w:rPr>
        <w:t xml:space="preserve"> Одобряване по реда на чл.124б, ал.1 от ЗУТ, във връзка с чл.125, ал.1 от ЗУТ на задание за изготвяне на проект на подробен устройствен план – план за улична регулация на нови обслужващи улици, обособяване на нови квартали, инфраструктурни коридори и урегулирани поземлени имоти за съоръжения на техническата инфраструктура и зелената система, за селищно образувание Каптажа, землището на с.</w:t>
      </w:r>
      <w:r>
        <w:rPr>
          <w:rFonts w:ascii="Times New Roman" w:hAnsi="Times New Roman" w:cs="Times New Roman"/>
          <w:sz w:val="24"/>
          <w:szCs w:val="24"/>
        </w:rPr>
        <w:t xml:space="preserve"> </w:t>
      </w:r>
      <w:r w:rsidRPr="001D7DED">
        <w:rPr>
          <w:rFonts w:ascii="Times New Roman" w:hAnsi="Times New Roman" w:cs="Times New Roman"/>
          <w:sz w:val="24"/>
          <w:szCs w:val="24"/>
        </w:rPr>
        <w:t>Изворище</w:t>
      </w:r>
    </w:p>
    <w:p w:rsidR="004E7745" w:rsidRPr="004E7745" w:rsidRDefault="004E7745" w:rsidP="004E7745">
      <w:pPr>
        <w:pStyle w:val="ListParagraph"/>
        <w:spacing w:line="240" w:lineRule="auto"/>
        <w:jc w:val="both"/>
        <w:rPr>
          <w:rFonts w:ascii="Times New Roman" w:hAnsi="Times New Roman" w:cs="Times New Roman"/>
          <w:sz w:val="24"/>
          <w:szCs w:val="24"/>
        </w:rPr>
      </w:pPr>
    </w:p>
    <w:p w:rsidR="004E7745" w:rsidRDefault="004E7745" w:rsidP="004E7745">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08-00-7290</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Чанка Коралска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1D7DED">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w:t>
      </w:r>
      <w:r w:rsidRPr="001D7DED">
        <w:rPr>
          <w:rFonts w:ascii="Times New Roman" w:hAnsi="Times New Roman" w:cs="Times New Roman"/>
          <w:i/>
          <w:iCs/>
          <w:sz w:val="24"/>
          <w:szCs w:val="24"/>
        </w:rPr>
        <w:t>относно: </w:t>
      </w:r>
      <w:r w:rsidRPr="001D7DED">
        <w:rPr>
          <w:rFonts w:ascii="Times New Roman" w:hAnsi="Times New Roman" w:cs="Times New Roman"/>
          <w:b/>
          <w:bCs/>
          <w:sz w:val="24"/>
          <w:szCs w:val="24"/>
        </w:rPr>
        <w:t xml:space="preserve">1. </w:t>
      </w:r>
      <w:r w:rsidRPr="001D7DED">
        <w:rPr>
          <w:rFonts w:ascii="Times New Roman" w:hAnsi="Times New Roman" w:cs="Times New Roman"/>
          <w:sz w:val="24"/>
          <w:szCs w:val="24"/>
        </w:rPr>
        <w:t>Даване на предварително съгласие на основание чл.29, ал.1 от ЗОЗЗ за изработване на Подробен устройствен план – парцеларен план (ПУП-ПП) за трасе на подземна кабелна линия 20kV, преминаващо през ПИ с идентификатори 72151.2.1 и 72151.37.65 по КК на с.</w:t>
      </w:r>
      <w:r>
        <w:rPr>
          <w:rFonts w:ascii="Times New Roman" w:hAnsi="Times New Roman" w:cs="Times New Roman"/>
          <w:sz w:val="24"/>
          <w:szCs w:val="24"/>
        </w:rPr>
        <w:t xml:space="preserve"> </w:t>
      </w:r>
      <w:r w:rsidRPr="001D7DED">
        <w:rPr>
          <w:rFonts w:ascii="Times New Roman" w:hAnsi="Times New Roman" w:cs="Times New Roman"/>
          <w:sz w:val="24"/>
          <w:szCs w:val="24"/>
        </w:rPr>
        <w:t>Твърдица, Община Бургас - общинска собственост;</w:t>
      </w:r>
      <w:r w:rsidRPr="001D7DED">
        <w:rPr>
          <w:rFonts w:ascii="Times New Roman" w:hAnsi="Times New Roman" w:cs="Times New Roman"/>
          <w:b/>
          <w:bCs/>
          <w:sz w:val="24"/>
          <w:szCs w:val="24"/>
        </w:rPr>
        <w:t> 2.</w:t>
      </w:r>
      <w:r w:rsidRPr="001D7DED">
        <w:rPr>
          <w:rFonts w:ascii="Times New Roman" w:hAnsi="Times New Roman" w:cs="Times New Roman"/>
          <w:sz w:val="24"/>
          <w:szCs w:val="24"/>
        </w:rPr>
        <w:t xml:space="preserve"> Разрешение по реда на чл. 124а, ал. 1 и ал. 5 от ЗУТ за изработване на Подробен устройствен план – парцеларен план (ПУП-ПП) за трасе на подземна кабелна линия 20kV, преминаващо през ПИ с идентификатори 72151.1.8, 72151.37.31, 72151.37.65, 72151.2.1 по КК на с.</w:t>
      </w:r>
      <w:r>
        <w:rPr>
          <w:rFonts w:ascii="Times New Roman" w:hAnsi="Times New Roman" w:cs="Times New Roman"/>
          <w:sz w:val="24"/>
          <w:szCs w:val="24"/>
        </w:rPr>
        <w:t xml:space="preserve"> </w:t>
      </w:r>
      <w:r w:rsidRPr="001D7DED">
        <w:rPr>
          <w:rFonts w:ascii="Times New Roman" w:hAnsi="Times New Roman" w:cs="Times New Roman"/>
          <w:sz w:val="24"/>
          <w:szCs w:val="24"/>
        </w:rPr>
        <w:t>Твърдица, Община Бургас;</w:t>
      </w:r>
      <w:r w:rsidRPr="001D7DED">
        <w:rPr>
          <w:rFonts w:ascii="Times New Roman" w:hAnsi="Times New Roman" w:cs="Times New Roman"/>
          <w:b/>
          <w:bCs/>
          <w:sz w:val="24"/>
          <w:szCs w:val="24"/>
        </w:rPr>
        <w:t xml:space="preserve"> 3. </w:t>
      </w:r>
      <w:r w:rsidRPr="001D7DED">
        <w:rPr>
          <w:rFonts w:ascii="Times New Roman" w:hAnsi="Times New Roman" w:cs="Times New Roman"/>
          <w:sz w:val="24"/>
          <w:szCs w:val="24"/>
        </w:rPr>
        <w:t>Одобряване на задание по чл. 124б, ал. 1 от ЗУТ, във връзка с чл. 125, ал. 1 от ЗУТ за изработване на Подробен устройствен план – парцеларен план (ПУП-ПП) за трасе на подземна кабелна линия 20kV, преминаващо през ПИ с идентификатори 72151.1.8, 72151.37.31, 72151.37.65, 72151.2.1 по КК на с.</w:t>
      </w:r>
      <w:r>
        <w:rPr>
          <w:rFonts w:ascii="Times New Roman" w:hAnsi="Times New Roman" w:cs="Times New Roman"/>
          <w:sz w:val="24"/>
          <w:szCs w:val="24"/>
        </w:rPr>
        <w:t xml:space="preserve"> </w:t>
      </w:r>
      <w:r w:rsidRPr="001D7DED">
        <w:rPr>
          <w:rFonts w:ascii="Times New Roman" w:hAnsi="Times New Roman" w:cs="Times New Roman"/>
          <w:sz w:val="24"/>
          <w:szCs w:val="24"/>
        </w:rPr>
        <w:t>Твърдица, Община Бургас</w:t>
      </w:r>
    </w:p>
    <w:p w:rsidR="008A61EB" w:rsidRPr="008A61EB" w:rsidRDefault="008A61EB" w:rsidP="008A61EB">
      <w:pPr>
        <w:pStyle w:val="ListParagraph"/>
        <w:spacing w:line="240" w:lineRule="auto"/>
        <w:jc w:val="both"/>
        <w:rPr>
          <w:rFonts w:ascii="Times New Roman" w:hAnsi="Times New Roman" w:cs="Times New Roman"/>
          <w:sz w:val="24"/>
          <w:szCs w:val="24"/>
        </w:rPr>
      </w:pPr>
    </w:p>
    <w:p w:rsidR="008A61EB" w:rsidRDefault="008A61EB" w:rsidP="008A61EB">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08-00-7303 </w:t>
      </w:r>
      <w:r w:rsidRPr="00347C30">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347C30">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347C30">
        <w:rPr>
          <w:rFonts w:ascii="Times New Roman" w:hAnsi="Times New Roman" w:cs="Times New Roman"/>
          <w:b/>
          <w:bCs/>
          <w:sz w:val="24"/>
          <w:szCs w:val="24"/>
        </w:rPr>
        <w:t>,</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относно:</w:t>
      </w:r>
      <w:r w:rsidRPr="00347C30">
        <w:rPr>
          <w:rFonts w:ascii="Times New Roman" w:hAnsi="Times New Roman" w:cs="Times New Roman"/>
          <w:b/>
          <w:bCs/>
          <w:i/>
          <w:iCs/>
          <w:sz w:val="24"/>
          <w:szCs w:val="24"/>
        </w:rPr>
        <w:t xml:space="preserve"> </w:t>
      </w:r>
      <w:r w:rsidRPr="00347C30">
        <w:rPr>
          <w:rFonts w:ascii="Times New Roman" w:hAnsi="Times New Roman" w:cs="Times New Roman"/>
          <w:sz w:val="24"/>
          <w:szCs w:val="24"/>
        </w:rPr>
        <w:t xml:space="preserve">Одобряване на изменение на ПУП – ПР на кв.82, по плана на зона „Г“ и част от плана на Зона „Д“, </w:t>
      </w:r>
      <w:r w:rsidRPr="00347C30">
        <w:rPr>
          <w:rFonts w:ascii="Times New Roman" w:hAnsi="Times New Roman" w:cs="Times New Roman"/>
          <w:sz w:val="24"/>
          <w:szCs w:val="24"/>
        </w:rPr>
        <w:lastRenderedPageBreak/>
        <w:t xml:space="preserve">с който се изменя регулационния план на зона „Г“ в частта, контактна зона на двата плана, при съобразяване с регулационния план на зона „Д“, променят се границите на кв.82 и се обособява нов кв.82А; запазва се улица с о.т.519 – о.т.520в (нова) – о.т.520г (нова) – о.т.1207 – о.т.1206 – о.т.1 -  о.т.1205 – о.т.1209 – о.т.1210 – о.т.1211 – о.т.1212 – о.т.1212а (нова),  отпадат  улица с о.т.520 - о.т.521 – о.т.522 – о.т.524 и улица с о.т.520 –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525 - о.т.526 – о.т.538 – о.т.539, предвиждат се нова тупикова улица, с габарит 7м, с нови о.т.1205а - о.т.1205б и обслужваща улица с о.т.1210 – о.т.1210а (нова) – о.т.527е (нова) – о.т.527д (нова)  – о.т.527г (нова)  – о.т.527а – о.т.528 и се обособява нов паркинг, с о.т.1210а и о.т.1210б, като част от уличната регулация, като в кв.82 се урегулира нов УПИ XXII-675, отреден – „за жилищно строителство“, с площ от 645м2, за ПИ с нов проектен идентификатор 07079.671.675 по КК на гр.</w:t>
      </w:r>
      <w:r>
        <w:rPr>
          <w:rFonts w:ascii="Times New Roman" w:hAnsi="Times New Roman" w:cs="Times New Roman"/>
          <w:sz w:val="24"/>
          <w:szCs w:val="24"/>
        </w:rPr>
        <w:t xml:space="preserve"> </w:t>
      </w:r>
      <w:r w:rsidRPr="00347C30">
        <w:rPr>
          <w:rFonts w:ascii="Times New Roman" w:hAnsi="Times New Roman" w:cs="Times New Roman"/>
          <w:sz w:val="24"/>
          <w:szCs w:val="24"/>
        </w:rPr>
        <w:t>Бургас, при условията на чл.16, ал.1 и ал.4 от ЗУТ, с приложена редукция от 25%, променят се границите на УПИ II, отреден – „за терен за ВиК“, като същият става УПИ II-671, отреден за ПИ с нов проектен идентификатор 07079.671.671 по КК на гр.</w:t>
      </w:r>
      <w:r>
        <w:rPr>
          <w:rFonts w:ascii="Times New Roman" w:hAnsi="Times New Roman" w:cs="Times New Roman"/>
          <w:sz w:val="24"/>
          <w:szCs w:val="24"/>
        </w:rPr>
        <w:t xml:space="preserve"> </w:t>
      </w:r>
      <w:r w:rsidRPr="00347C30">
        <w:rPr>
          <w:rFonts w:ascii="Times New Roman" w:hAnsi="Times New Roman" w:cs="Times New Roman"/>
          <w:sz w:val="24"/>
          <w:szCs w:val="24"/>
        </w:rPr>
        <w:t>Бургас и на УПИ III, отреден  - „за жилищно строителство“, като същият става УПИ III-489, отреден  - „за жилищно строителство и ТП“, за ПИ с нов проектен идентификатор 07079.671.489 по КК на гр.</w:t>
      </w:r>
      <w:r>
        <w:rPr>
          <w:rFonts w:ascii="Times New Roman" w:hAnsi="Times New Roman" w:cs="Times New Roman"/>
          <w:sz w:val="24"/>
          <w:szCs w:val="24"/>
        </w:rPr>
        <w:t xml:space="preserve"> </w:t>
      </w:r>
      <w:r w:rsidRPr="00347C30">
        <w:rPr>
          <w:rFonts w:ascii="Times New Roman" w:hAnsi="Times New Roman" w:cs="Times New Roman"/>
          <w:sz w:val="24"/>
          <w:szCs w:val="24"/>
        </w:rPr>
        <w:t>Бургас, променят се регулационните граници на УПИ I и УПИ XI, отредени – „за озеленяване“, като се увеличават площите им; в кв.82А се запазват съществуващите УПИ XII, УПИ XIII, УПИ XIV, УПИ XV, УПИ XVI, УПИ XVII и УПИ XVIII</w:t>
      </w:r>
    </w:p>
    <w:p w:rsidR="008A61EB" w:rsidRDefault="008A61EB" w:rsidP="008A61EB">
      <w:pPr>
        <w:pStyle w:val="ListParagraph"/>
        <w:spacing w:line="240" w:lineRule="auto"/>
        <w:jc w:val="both"/>
        <w:rPr>
          <w:rFonts w:ascii="Times New Roman" w:hAnsi="Times New Roman" w:cs="Times New Roman"/>
          <w:sz w:val="24"/>
          <w:szCs w:val="24"/>
        </w:rPr>
      </w:pPr>
    </w:p>
    <w:p w:rsidR="008A61EB" w:rsidRDefault="008A61EB" w:rsidP="008A61EB">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08-00-7304</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347C30">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347C30">
        <w:rPr>
          <w:rFonts w:ascii="Times New Roman" w:hAnsi="Times New Roman" w:cs="Times New Roman"/>
          <w:b/>
          <w:bCs/>
          <w:sz w:val="24"/>
          <w:szCs w:val="24"/>
        </w:rPr>
        <w:t>,</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Одобряване на изменение на Подробен устройствен план - П</w:t>
      </w:r>
      <w:r w:rsidR="00466611">
        <w:rPr>
          <w:rFonts w:ascii="Times New Roman" w:hAnsi="Times New Roman" w:cs="Times New Roman"/>
          <w:sz w:val="24"/>
          <w:szCs w:val="24"/>
        </w:rPr>
        <w:t>лан за регулация и застрояване (ПУП-ПРЗ)</w:t>
      </w:r>
      <w:r w:rsidRPr="00347C30">
        <w:rPr>
          <w:rFonts w:ascii="Times New Roman" w:hAnsi="Times New Roman" w:cs="Times New Roman"/>
          <w:sz w:val="24"/>
          <w:szCs w:val="24"/>
        </w:rPr>
        <w:t xml:space="preserve"> за кв.5, кв.15, кв.16 и кв.17, по плана на кв.</w:t>
      </w:r>
      <w:r>
        <w:rPr>
          <w:rFonts w:ascii="Times New Roman" w:hAnsi="Times New Roman" w:cs="Times New Roman"/>
          <w:sz w:val="24"/>
          <w:szCs w:val="24"/>
        </w:rPr>
        <w:t xml:space="preserve"> </w:t>
      </w:r>
      <w:r w:rsidRPr="00347C30">
        <w:rPr>
          <w:rFonts w:ascii="Times New Roman" w:hAnsi="Times New Roman" w:cs="Times New Roman"/>
          <w:sz w:val="24"/>
          <w:szCs w:val="24"/>
        </w:rPr>
        <w:t>Сарафово, гр.</w:t>
      </w:r>
      <w:r>
        <w:rPr>
          <w:rFonts w:ascii="Times New Roman" w:hAnsi="Times New Roman" w:cs="Times New Roman"/>
          <w:sz w:val="24"/>
          <w:szCs w:val="24"/>
        </w:rPr>
        <w:t xml:space="preserve"> </w:t>
      </w:r>
      <w:r w:rsidRPr="00347C30">
        <w:rPr>
          <w:rFonts w:ascii="Times New Roman" w:hAnsi="Times New Roman" w:cs="Times New Roman"/>
          <w:sz w:val="24"/>
          <w:szCs w:val="24"/>
        </w:rPr>
        <w:t xml:space="preserve">Бургас, с което се променя устройствената зона за нови кв.5 и кв.5а, кв.15, кв.16 и кв.17, от </w:t>
      </w:r>
      <w:proofErr w:type="spellStart"/>
      <w:r w:rsidRPr="00347C30">
        <w:rPr>
          <w:rFonts w:ascii="Times New Roman" w:hAnsi="Times New Roman" w:cs="Times New Roman"/>
          <w:sz w:val="24"/>
          <w:szCs w:val="24"/>
        </w:rPr>
        <w:t>Жм</w:t>
      </w:r>
      <w:proofErr w:type="spellEnd"/>
      <w:r w:rsidRPr="00347C30">
        <w:rPr>
          <w:rFonts w:ascii="Times New Roman" w:hAnsi="Times New Roman" w:cs="Times New Roman"/>
          <w:sz w:val="24"/>
          <w:szCs w:val="24"/>
        </w:rPr>
        <w:t xml:space="preserve"> (зона за застрояване с малка височина) в </w:t>
      </w:r>
      <w:proofErr w:type="spellStart"/>
      <w:r w:rsidRPr="00347C30">
        <w:rPr>
          <w:rFonts w:ascii="Times New Roman" w:hAnsi="Times New Roman" w:cs="Times New Roman"/>
          <w:sz w:val="24"/>
          <w:szCs w:val="24"/>
        </w:rPr>
        <w:t>Жс</w:t>
      </w:r>
      <w:proofErr w:type="spellEnd"/>
      <w:r w:rsidRPr="00347C30">
        <w:rPr>
          <w:rFonts w:ascii="Times New Roman" w:hAnsi="Times New Roman" w:cs="Times New Roman"/>
          <w:sz w:val="24"/>
          <w:szCs w:val="24"/>
        </w:rPr>
        <w:t xml:space="preserve"> (зона за застрояване със средна височина), променя се северната регулационна граница на кв.</w:t>
      </w:r>
      <w:r>
        <w:rPr>
          <w:rFonts w:ascii="Times New Roman" w:hAnsi="Times New Roman" w:cs="Times New Roman"/>
          <w:sz w:val="24"/>
          <w:szCs w:val="24"/>
        </w:rPr>
        <w:t xml:space="preserve"> </w:t>
      </w:r>
      <w:r w:rsidRPr="00347C30">
        <w:rPr>
          <w:rFonts w:ascii="Times New Roman" w:hAnsi="Times New Roman" w:cs="Times New Roman"/>
          <w:sz w:val="24"/>
          <w:szCs w:val="24"/>
        </w:rPr>
        <w:t>Сарафово, като същата се провежда по имотните граници на ПИ с идентификатори 07079.820.124 и  07079.820.221 по КК на гр.</w:t>
      </w:r>
      <w:r>
        <w:rPr>
          <w:rFonts w:ascii="Times New Roman" w:hAnsi="Times New Roman" w:cs="Times New Roman"/>
          <w:sz w:val="24"/>
          <w:szCs w:val="24"/>
        </w:rPr>
        <w:t xml:space="preserve"> </w:t>
      </w:r>
      <w:r w:rsidRPr="00347C30">
        <w:rPr>
          <w:rFonts w:ascii="Times New Roman" w:hAnsi="Times New Roman" w:cs="Times New Roman"/>
          <w:sz w:val="24"/>
          <w:szCs w:val="24"/>
        </w:rPr>
        <w:t>Бургас, обособяват се нов кв.5, в който се урегулира нов УПИ II, отреден – „за комплексно жилищно строителство, обществено обслужване и изолационна зеленина и нов кв.5а, в който се урегулират нов УПИ І, отреден - „за изолационна зеленина, благоустрояване и инфраструктура“, с предвидени петна за два нови трафопоста, нови УПИ ІІ, УПИ ІІІ, УПИ ІV, УПИ V, УПИ VІ, УПИ VІІ, УПИ VІІІ, УПИ ІХ, УПИ ХІ, УПИ XII, УПИ XIII, УПИ XIV, УПИ XV, УПИ XVI, УПИ XVII, УПИ XVIII, УПИ ХІХ, УПИ ХХ, УПИ ХХІ, УПИ ХХІІ, УПИ ХХІІІ, УПИ ХХІV, отредени – „за жилищно строителство“ и УПИ ХХV, отреден – „за обществено обслужване“,  в кв.15 вътрешните регулационни граници се провеждат по имотните границите на ПИ с идентификатори 07079.820.185, 07079.820.196, 07079.820.202, 07079.820.203, 07079.820.206, 07079.820.218 и 07079.820.219 по КК на гр.</w:t>
      </w:r>
      <w:r>
        <w:rPr>
          <w:rFonts w:ascii="Times New Roman" w:hAnsi="Times New Roman" w:cs="Times New Roman"/>
          <w:sz w:val="24"/>
          <w:szCs w:val="24"/>
        </w:rPr>
        <w:t xml:space="preserve"> </w:t>
      </w:r>
      <w:r w:rsidRPr="00347C30">
        <w:rPr>
          <w:rFonts w:ascii="Times New Roman" w:hAnsi="Times New Roman" w:cs="Times New Roman"/>
          <w:sz w:val="24"/>
          <w:szCs w:val="24"/>
        </w:rPr>
        <w:t xml:space="preserve">Бургас и се урегулират нови УПИ III, УПИ IV, УПИ V, УПИ VI и УПИ VII, отредени – „за жилищно строителство“ и УПИ VIII, отреден – „за обществено обслужване“, в кв.16 вътрешната регулационна граница на бивш УПИ I се провежда по имотната граница на ПИ с идентификатор 07079.820.153 и се урегулират нови УПИ І, УПИ Х, УПИ XI, УПИ XII, УПИ XIII, УПИ XIV, УПИ XV, УПИ XVI, УПИ XVII и УПИ XVIII, отредени - „за жилищно строителство“, в кв.17 вътрешните регулационни граници между УПИ ІV и УПИ V  и между УПИ VІ и УПИ VІІ се провеждат по имотните граници на ПИ с идентификатори 07079.820.126, 07079.820.127, 07079.820.137 и 07079.820.138, от УПИ ХІ се урегулират нови УПИ </w:t>
      </w:r>
      <w:r w:rsidRPr="00347C30">
        <w:rPr>
          <w:rFonts w:ascii="Times New Roman" w:hAnsi="Times New Roman" w:cs="Times New Roman"/>
          <w:sz w:val="24"/>
          <w:szCs w:val="24"/>
        </w:rPr>
        <w:lastRenderedPageBreak/>
        <w:t xml:space="preserve">ХІ и УПИ ХVІІІ и всички УПИ I, УПИ II, УПИ III, УПИ IV, УПИ V, УПИ VI, УПИ VII, УПИ VIII, УПИ IX, УПИ X, УПИ XI и УПИ XVIII се отреждат - „за жилищно строителство“, с предвиждане във всички УПИ на ново свободно и свързано застрояване, със средна височина, посочено с ограничителни и задължителни линии на застрояване, на нормативни отстояния от регулационни граници, като за УПИ XII, УПИ ХV и УПИ ХVІ, в кв.5а се предвижда запазване на съществуващите сгради и се установяват устройствени показатели за устройствена зона </w:t>
      </w:r>
      <w:proofErr w:type="spellStart"/>
      <w:r w:rsidRPr="00347C30">
        <w:rPr>
          <w:rFonts w:ascii="Times New Roman" w:hAnsi="Times New Roman" w:cs="Times New Roman"/>
          <w:sz w:val="24"/>
          <w:szCs w:val="24"/>
        </w:rPr>
        <w:t>Жс</w:t>
      </w:r>
      <w:proofErr w:type="spellEnd"/>
      <w:r w:rsidRPr="00347C30">
        <w:rPr>
          <w:rFonts w:ascii="Times New Roman" w:hAnsi="Times New Roman" w:cs="Times New Roman"/>
          <w:sz w:val="24"/>
          <w:szCs w:val="24"/>
        </w:rPr>
        <w:t>, съгласно действащ ОУП на гр.</w:t>
      </w:r>
      <w:r>
        <w:rPr>
          <w:rFonts w:ascii="Times New Roman" w:hAnsi="Times New Roman" w:cs="Times New Roman"/>
          <w:sz w:val="24"/>
          <w:szCs w:val="24"/>
        </w:rPr>
        <w:t xml:space="preserve"> </w:t>
      </w:r>
      <w:r w:rsidRPr="00347C30">
        <w:rPr>
          <w:rFonts w:ascii="Times New Roman" w:hAnsi="Times New Roman" w:cs="Times New Roman"/>
          <w:sz w:val="24"/>
          <w:szCs w:val="24"/>
        </w:rPr>
        <w:t>Бургас, показани в матрица, както следва: Височина до 12м (4ет.), Пл.</w:t>
      </w:r>
      <w:r>
        <w:rPr>
          <w:rFonts w:ascii="Times New Roman" w:hAnsi="Times New Roman" w:cs="Times New Roman"/>
          <w:sz w:val="24"/>
          <w:szCs w:val="24"/>
        </w:rPr>
        <w:t xml:space="preserve"> </w:t>
      </w:r>
      <w:proofErr w:type="spellStart"/>
      <w:r w:rsidRPr="00347C30">
        <w:rPr>
          <w:rFonts w:ascii="Times New Roman" w:hAnsi="Times New Roman" w:cs="Times New Roman"/>
          <w:sz w:val="24"/>
          <w:szCs w:val="24"/>
        </w:rPr>
        <w:t>застр</w:t>
      </w:r>
      <w:proofErr w:type="spellEnd"/>
      <w:r w:rsidRPr="00347C30">
        <w:rPr>
          <w:rFonts w:ascii="Times New Roman" w:hAnsi="Times New Roman" w:cs="Times New Roman"/>
          <w:sz w:val="24"/>
          <w:szCs w:val="24"/>
        </w:rPr>
        <w:t xml:space="preserve">. до 70%, </w:t>
      </w:r>
      <w:proofErr w:type="spellStart"/>
      <w:r w:rsidRPr="00347C30">
        <w:rPr>
          <w:rFonts w:ascii="Times New Roman" w:hAnsi="Times New Roman" w:cs="Times New Roman"/>
          <w:sz w:val="24"/>
          <w:szCs w:val="24"/>
        </w:rPr>
        <w:t>Кинт</w:t>
      </w:r>
      <w:proofErr w:type="spellEnd"/>
      <w:r w:rsidRPr="00347C30">
        <w:rPr>
          <w:rFonts w:ascii="Times New Roman" w:hAnsi="Times New Roman" w:cs="Times New Roman"/>
          <w:sz w:val="24"/>
          <w:szCs w:val="24"/>
        </w:rPr>
        <w:t xml:space="preserve"> до 2.0 и П </w:t>
      </w:r>
      <w:proofErr w:type="spellStart"/>
      <w:r w:rsidRPr="00347C30">
        <w:rPr>
          <w:rFonts w:ascii="Times New Roman" w:hAnsi="Times New Roman" w:cs="Times New Roman"/>
          <w:sz w:val="24"/>
          <w:szCs w:val="24"/>
        </w:rPr>
        <w:t>озел</w:t>
      </w:r>
      <w:proofErr w:type="spellEnd"/>
      <w:r w:rsidRPr="00347C30">
        <w:rPr>
          <w:rFonts w:ascii="Times New Roman" w:hAnsi="Times New Roman" w:cs="Times New Roman"/>
          <w:sz w:val="24"/>
          <w:szCs w:val="24"/>
        </w:rPr>
        <w:t xml:space="preserve">. мин.30%, провежда се нова улица от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xml:space="preserve">. 4 до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xml:space="preserve">. 4а и се изменя частично трасето на обслужваща улица между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xml:space="preserve">. 2 - о.т.1 -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xml:space="preserve">. 144 - </w:t>
      </w:r>
      <w:proofErr w:type="spellStart"/>
      <w:r w:rsidRPr="00347C30">
        <w:rPr>
          <w:rFonts w:ascii="Times New Roman" w:hAnsi="Times New Roman" w:cs="Times New Roman"/>
          <w:sz w:val="24"/>
          <w:szCs w:val="24"/>
        </w:rPr>
        <w:t>о.т</w:t>
      </w:r>
      <w:proofErr w:type="spellEnd"/>
      <w:r w:rsidRPr="00347C30">
        <w:rPr>
          <w:rFonts w:ascii="Times New Roman" w:hAnsi="Times New Roman" w:cs="Times New Roman"/>
          <w:sz w:val="24"/>
          <w:szCs w:val="24"/>
        </w:rPr>
        <w:t>. 145, като се осигурява габарит от 9,00м. /пътно платно за движение 6,00м и два тротоари  по 1,50м/</w:t>
      </w:r>
    </w:p>
    <w:p w:rsidR="006A2FD7" w:rsidRPr="006A2FD7" w:rsidRDefault="006A2FD7" w:rsidP="006A2FD7">
      <w:pPr>
        <w:pStyle w:val="ListParagraph"/>
        <w:spacing w:line="240" w:lineRule="auto"/>
        <w:jc w:val="both"/>
        <w:rPr>
          <w:rFonts w:ascii="Times New Roman" w:hAnsi="Times New Roman" w:cs="Times New Roman"/>
          <w:sz w:val="24"/>
          <w:szCs w:val="24"/>
        </w:rPr>
      </w:pPr>
    </w:p>
    <w:p w:rsid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08-00-7278 </w:t>
      </w:r>
      <w:r w:rsidRPr="001D7DE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Продажба на общинско жилище, находящо се в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ж.к.</w:t>
      </w:r>
      <w:r>
        <w:rPr>
          <w:rFonts w:ascii="Times New Roman" w:hAnsi="Times New Roman" w:cs="Times New Roman"/>
          <w:sz w:val="24"/>
          <w:szCs w:val="24"/>
        </w:rPr>
        <w:t xml:space="preserve"> </w:t>
      </w:r>
      <w:r w:rsidRPr="001D7DED">
        <w:rPr>
          <w:rFonts w:ascii="Times New Roman" w:hAnsi="Times New Roman" w:cs="Times New Roman"/>
          <w:sz w:val="24"/>
          <w:szCs w:val="24"/>
        </w:rPr>
        <w:t>“Изгрев”, бл.66, вх.4, ет.2, ап.№4-среден, на наемател, настанен</w:t>
      </w:r>
      <w:r w:rsidRPr="001D7DED">
        <w:rPr>
          <w:rFonts w:ascii="Times New Roman" w:hAnsi="Times New Roman" w:cs="Times New Roman"/>
          <w:b/>
          <w:bCs/>
          <w:sz w:val="24"/>
          <w:szCs w:val="24"/>
        </w:rPr>
        <w:t xml:space="preserve"> </w:t>
      </w:r>
      <w:r w:rsidRPr="001D7DED">
        <w:rPr>
          <w:rFonts w:ascii="Times New Roman" w:hAnsi="Times New Roman" w:cs="Times New Roman"/>
          <w:sz w:val="24"/>
          <w:szCs w:val="24"/>
        </w:rPr>
        <w:t>по</w:t>
      </w:r>
      <w:r w:rsidRPr="001D7DED">
        <w:rPr>
          <w:rFonts w:ascii="Times New Roman" w:hAnsi="Times New Roman" w:cs="Times New Roman"/>
          <w:b/>
          <w:bCs/>
          <w:sz w:val="24"/>
          <w:szCs w:val="24"/>
        </w:rPr>
        <w:t xml:space="preserve"> </w:t>
      </w:r>
      <w:r w:rsidRPr="001D7DED">
        <w:rPr>
          <w:rFonts w:ascii="Times New Roman" w:hAnsi="Times New Roman" w:cs="Times New Roman"/>
          <w:sz w:val="24"/>
          <w:szCs w:val="24"/>
        </w:rPr>
        <w:t>административен ред</w:t>
      </w:r>
    </w:p>
    <w:p w:rsidR="00466611" w:rsidRPr="001D7DED" w:rsidRDefault="00466611" w:rsidP="00466611">
      <w:pPr>
        <w:pStyle w:val="ListParagraph"/>
        <w:rPr>
          <w:rFonts w:ascii="Times New Roman" w:hAnsi="Times New Roman" w:cs="Times New Roman"/>
          <w:sz w:val="24"/>
          <w:szCs w:val="24"/>
        </w:rPr>
      </w:pPr>
    </w:p>
    <w:p w:rsid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214706">
        <w:rPr>
          <w:rFonts w:ascii="Times New Roman" w:hAnsi="Times New Roman" w:cs="Times New Roman"/>
          <w:i/>
          <w:sz w:val="24"/>
          <w:szCs w:val="24"/>
        </w:rPr>
        <w:t>ОбС 08-00-7279</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относно:</w:t>
      </w:r>
      <w:r w:rsidRPr="001D7DED">
        <w:rPr>
          <w:rFonts w:ascii="Times New Roman" w:hAnsi="Times New Roman" w:cs="Times New Roman"/>
          <w:sz w:val="24"/>
          <w:szCs w:val="24"/>
        </w:rPr>
        <w:t xml:space="preserve"> Продажба на общинско жилище, находящо се в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ж.к.</w:t>
      </w:r>
      <w:r>
        <w:rPr>
          <w:rFonts w:ascii="Times New Roman" w:hAnsi="Times New Roman" w:cs="Times New Roman"/>
          <w:sz w:val="24"/>
          <w:szCs w:val="24"/>
        </w:rPr>
        <w:t xml:space="preserve"> </w:t>
      </w:r>
      <w:r w:rsidRPr="001D7DED">
        <w:rPr>
          <w:rFonts w:ascii="Times New Roman" w:hAnsi="Times New Roman" w:cs="Times New Roman"/>
          <w:sz w:val="24"/>
          <w:szCs w:val="24"/>
        </w:rPr>
        <w:t>“Зорница”, бл.№12, вх.№1, ет.№6, ап.№3, на наемател, настанен</w:t>
      </w:r>
      <w:r w:rsidRPr="001D7DED">
        <w:rPr>
          <w:rFonts w:ascii="Times New Roman" w:hAnsi="Times New Roman" w:cs="Times New Roman"/>
          <w:b/>
          <w:bCs/>
          <w:sz w:val="24"/>
          <w:szCs w:val="24"/>
        </w:rPr>
        <w:t xml:space="preserve"> </w:t>
      </w:r>
      <w:r w:rsidRPr="001D7DED">
        <w:rPr>
          <w:rFonts w:ascii="Times New Roman" w:hAnsi="Times New Roman" w:cs="Times New Roman"/>
          <w:sz w:val="24"/>
          <w:szCs w:val="24"/>
        </w:rPr>
        <w:t>по</w:t>
      </w:r>
      <w:r w:rsidRPr="001D7DED">
        <w:rPr>
          <w:rFonts w:ascii="Times New Roman" w:hAnsi="Times New Roman" w:cs="Times New Roman"/>
          <w:b/>
          <w:bCs/>
          <w:sz w:val="24"/>
          <w:szCs w:val="24"/>
        </w:rPr>
        <w:t xml:space="preserve"> </w:t>
      </w:r>
      <w:r w:rsidRPr="001D7DED">
        <w:rPr>
          <w:rFonts w:ascii="Times New Roman" w:hAnsi="Times New Roman" w:cs="Times New Roman"/>
          <w:sz w:val="24"/>
          <w:szCs w:val="24"/>
        </w:rPr>
        <w:t>административен ред </w:t>
      </w:r>
    </w:p>
    <w:p w:rsidR="00466611" w:rsidRPr="001D7DED" w:rsidRDefault="00466611" w:rsidP="00466611">
      <w:pPr>
        <w:pStyle w:val="ListParagraph"/>
        <w:rPr>
          <w:rFonts w:ascii="Times New Roman" w:hAnsi="Times New Roman" w:cs="Times New Roman"/>
          <w:sz w:val="24"/>
          <w:szCs w:val="24"/>
        </w:rPr>
      </w:pPr>
    </w:p>
    <w:p w:rsid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08-00-7280</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 съгл. Заповед №781/30.03.2018 г.,</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Продажба на общинско жилище, находящо се в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ж.р.</w:t>
      </w:r>
      <w:r>
        <w:rPr>
          <w:rFonts w:ascii="Times New Roman" w:hAnsi="Times New Roman" w:cs="Times New Roman"/>
          <w:sz w:val="24"/>
          <w:szCs w:val="24"/>
        </w:rPr>
        <w:t xml:space="preserve"> </w:t>
      </w:r>
      <w:r w:rsidRPr="001D7DED">
        <w:rPr>
          <w:rFonts w:ascii="Times New Roman" w:hAnsi="Times New Roman" w:cs="Times New Roman"/>
          <w:sz w:val="24"/>
          <w:szCs w:val="24"/>
        </w:rPr>
        <w:t>Меден Рудник, блок №21(421), вход 10, етаж 1, апартамент №154, на наемател, настанен по административен ред </w:t>
      </w:r>
    </w:p>
    <w:p w:rsidR="00466611" w:rsidRPr="001D7DED" w:rsidRDefault="00466611" w:rsidP="00466611">
      <w:pPr>
        <w:pStyle w:val="ListParagraph"/>
        <w:rPr>
          <w:rFonts w:ascii="Times New Roman" w:hAnsi="Times New Roman" w:cs="Times New Roman"/>
          <w:sz w:val="24"/>
          <w:szCs w:val="24"/>
        </w:rPr>
      </w:pPr>
    </w:p>
    <w:p w:rsidR="00466611" w:rsidRPr="00CE187E" w:rsidRDefault="00466611" w:rsidP="00CE187E">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08-00-7281</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 съгл. Заповед №781/30.03.2018 г.,</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Продажба на общинско жилище, находящо се в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ж.р.</w:t>
      </w:r>
      <w:r>
        <w:rPr>
          <w:rFonts w:ascii="Times New Roman" w:hAnsi="Times New Roman" w:cs="Times New Roman"/>
          <w:sz w:val="24"/>
          <w:szCs w:val="24"/>
        </w:rPr>
        <w:t xml:space="preserve"> </w:t>
      </w:r>
      <w:r w:rsidRPr="001D7DED">
        <w:rPr>
          <w:rFonts w:ascii="Times New Roman" w:hAnsi="Times New Roman" w:cs="Times New Roman"/>
          <w:sz w:val="24"/>
          <w:szCs w:val="24"/>
        </w:rPr>
        <w:t xml:space="preserve">Меден Рудник, блок №91(491), вход А, етаж 1, апартамент №3 </w:t>
      </w:r>
      <w:r>
        <w:rPr>
          <w:rFonts w:ascii="Times New Roman" w:hAnsi="Times New Roman" w:cs="Times New Roman"/>
          <w:sz w:val="24"/>
          <w:szCs w:val="24"/>
        </w:rPr>
        <w:t>–</w:t>
      </w:r>
      <w:r w:rsidRPr="001D7DED">
        <w:rPr>
          <w:rFonts w:ascii="Times New Roman" w:hAnsi="Times New Roman" w:cs="Times New Roman"/>
          <w:sz w:val="24"/>
          <w:szCs w:val="24"/>
        </w:rPr>
        <w:t xml:space="preserve"> десен, на наемател, настанен по административен ред</w:t>
      </w:r>
    </w:p>
    <w:p w:rsidR="00466611" w:rsidRPr="00466611" w:rsidRDefault="00466611" w:rsidP="00466611">
      <w:pPr>
        <w:pStyle w:val="ListParagraph"/>
        <w:spacing w:line="240" w:lineRule="auto"/>
        <w:jc w:val="both"/>
        <w:rPr>
          <w:rFonts w:ascii="Times New Roman" w:hAnsi="Times New Roman" w:cs="Times New Roman"/>
          <w:sz w:val="24"/>
          <w:szCs w:val="24"/>
        </w:rPr>
      </w:pPr>
    </w:p>
    <w:p w:rsidR="006A2FD7" w:rsidRDefault="006A2FD7" w:rsidP="006A2FD7">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08-00-7293</w:t>
      </w:r>
      <w:r>
        <w:rPr>
          <w:rFonts w:ascii="Times New Roman" w:hAnsi="Times New Roman" w:cs="Times New Roman"/>
          <w:sz w:val="24"/>
          <w:szCs w:val="24"/>
        </w:rPr>
        <w:t xml:space="preserve"> </w:t>
      </w:r>
      <w:r w:rsidRPr="001D7DED">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 съгласно заповед №3781/30.03.2018 г.,</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Безвъзмездно предоставяне в управление на „Български Червен кръст“, за срок от пет години, на недвижим нежилищен имот – частна общинска собственост, находящ се в град Бургас, ул. „Оборище“ № 95, между вх.</w:t>
      </w:r>
      <w:r>
        <w:rPr>
          <w:rFonts w:ascii="Times New Roman" w:hAnsi="Times New Roman" w:cs="Times New Roman"/>
          <w:sz w:val="24"/>
          <w:szCs w:val="24"/>
        </w:rPr>
        <w:t xml:space="preserve"> </w:t>
      </w:r>
      <w:r w:rsidRPr="001D7DED">
        <w:rPr>
          <w:rFonts w:ascii="Times New Roman" w:hAnsi="Times New Roman" w:cs="Times New Roman"/>
          <w:sz w:val="24"/>
          <w:szCs w:val="24"/>
        </w:rPr>
        <w:t>А и вх.</w:t>
      </w:r>
      <w:r>
        <w:rPr>
          <w:rFonts w:ascii="Times New Roman" w:hAnsi="Times New Roman" w:cs="Times New Roman"/>
          <w:sz w:val="24"/>
          <w:szCs w:val="24"/>
        </w:rPr>
        <w:t xml:space="preserve"> </w:t>
      </w:r>
      <w:r w:rsidRPr="001D7DED">
        <w:rPr>
          <w:rFonts w:ascii="Times New Roman" w:hAnsi="Times New Roman" w:cs="Times New Roman"/>
          <w:sz w:val="24"/>
          <w:szCs w:val="24"/>
        </w:rPr>
        <w:t>Б </w:t>
      </w:r>
    </w:p>
    <w:p w:rsidR="006A2FD7" w:rsidRPr="006A2FD7" w:rsidRDefault="006A2FD7" w:rsidP="006A2FD7">
      <w:pPr>
        <w:pStyle w:val="ListParagraph"/>
        <w:spacing w:line="240" w:lineRule="auto"/>
        <w:jc w:val="both"/>
        <w:rPr>
          <w:rFonts w:ascii="Times New Roman" w:hAnsi="Times New Roman" w:cs="Times New Roman"/>
          <w:sz w:val="24"/>
          <w:szCs w:val="24"/>
        </w:rPr>
      </w:pPr>
    </w:p>
    <w:p w:rsidR="006A2FD7" w:rsidRPr="00CE187E" w:rsidRDefault="006A2FD7" w:rsidP="00CE187E">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08-00-7277 </w:t>
      </w:r>
      <w:r w:rsidRPr="001D7DE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за кмет на Община Бургас,</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Прекратяване на съсобственост между Община Бургас и физически лица в УПИ ХІ, в квартал 22 по ПУП-ПРЗ на кв.</w:t>
      </w:r>
      <w:r>
        <w:rPr>
          <w:rFonts w:ascii="Times New Roman" w:hAnsi="Times New Roman" w:cs="Times New Roman"/>
          <w:sz w:val="24"/>
          <w:szCs w:val="24"/>
        </w:rPr>
        <w:t xml:space="preserve"> </w:t>
      </w:r>
      <w:r w:rsidRPr="001D7DED">
        <w:rPr>
          <w:rFonts w:ascii="Times New Roman" w:hAnsi="Times New Roman" w:cs="Times New Roman"/>
          <w:sz w:val="24"/>
          <w:szCs w:val="24"/>
        </w:rPr>
        <w:t>Сарафово, гр.</w:t>
      </w:r>
      <w:r>
        <w:rPr>
          <w:rFonts w:ascii="Times New Roman" w:hAnsi="Times New Roman" w:cs="Times New Roman"/>
          <w:sz w:val="24"/>
          <w:szCs w:val="24"/>
        </w:rPr>
        <w:t xml:space="preserve"> </w:t>
      </w:r>
      <w:r w:rsidRPr="001D7DED">
        <w:rPr>
          <w:rFonts w:ascii="Times New Roman" w:hAnsi="Times New Roman" w:cs="Times New Roman"/>
          <w:sz w:val="24"/>
          <w:szCs w:val="24"/>
        </w:rPr>
        <w:t>Бургас, чрез продажба частта на общината</w:t>
      </w:r>
    </w:p>
    <w:p w:rsidR="006A2FD7" w:rsidRPr="00462D07" w:rsidRDefault="006A2FD7" w:rsidP="006A2FD7">
      <w:pPr>
        <w:pStyle w:val="ListParagraph"/>
        <w:spacing w:line="240" w:lineRule="auto"/>
        <w:jc w:val="both"/>
        <w:rPr>
          <w:rFonts w:ascii="Times New Roman" w:hAnsi="Times New Roman" w:cs="Times New Roman"/>
          <w:sz w:val="24"/>
          <w:szCs w:val="24"/>
        </w:rPr>
      </w:pPr>
    </w:p>
    <w:p w:rsidR="00A9497A" w:rsidRPr="009E51F2" w:rsidRDefault="00A9497A" w:rsidP="00A9497A">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08-00-7310</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Иван Маринов Апостолов </w:t>
      </w:r>
      <w:r>
        <w:rPr>
          <w:rFonts w:ascii="Times New Roman" w:hAnsi="Times New Roman" w:cs="Times New Roman"/>
          <w:b/>
          <w:bCs/>
          <w:sz w:val="24"/>
          <w:szCs w:val="24"/>
        </w:rPr>
        <w:t>–</w:t>
      </w:r>
      <w:r w:rsidR="00466611">
        <w:rPr>
          <w:rFonts w:ascii="Times New Roman" w:hAnsi="Times New Roman" w:cs="Times New Roman"/>
          <w:b/>
          <w:bCs/>
          <w:sz w:val="24"/>
          <w:szCs w:val="24"/>
        </w:rPr>
        <w:t xml:space="preserve"> управител на „</w:t>
      </w:r>
      <w:r w:rsidRPr="00347C30">
        <w:rPr>
          <w:rFonts w:ascii="Times New Roman" w:hAnsi="Times New Roman" w:cs="Times New Roman"/>
          <w:b/>
          <w:bCs/>
          <w:sz w:val="24"/>
          <w:szCs w:val="24"/>
        </w:rPr>
        <w:t>Благоустройствени строежи</w:t>
      </w:r>
      <w:r w:rsidR="00466611">
        <w:rPr>
          <w:rFonts w:ascii="Times New Roman" w:hAnsi="Times New Roman" w:cs="Times New Roman"/>
          <w:b/>
          <w:bCs/>
          <w:sz w:val="24"/>
          <w:szCs w:val="24"/>
        </w:rPr>
        <w:t>“</w:t>
      </w:r>
      <w:r w:rsidRPr="00347C30">
        <w:rPr>
          <w:rFonts w:ascii="Times New Roman" w:hAnsi="Times New Roman" w:cs="Times New Roman"/>
          <w:b/>
          <w:bCs/>
          <w:sz w:val="24"/>
          <w:szCs w:val="24"/>
        </w:rPr>
        <w:t xml:space="preserve"> ЕООД,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Отдаване под наем след провеждане на публичен търг с явно наддаване на недвижим имот, собственост на „Благоустройствени строежи“ ЕООД за срок от 10 години </w:t>
      </w:r>
    </w:p>
    <w:p w:rsidR="003718E3" w:rsidRPr="003718E3" w:rsidRDefault="003718E3" w:rsidP="003718E3">
      <w:pPr>
        <w:pStyle w:val="ListParagraph"/>
        <w:spacing w:line="240" w:lineRule="auto"/>
        <w:jc w:val="both"/>
        <w:rPr>
          <w:rFonts w:ascii="Times New Roman" w:hAnsi="Times New Roman" w:cs="Times New Roman"/>
          <w:sz w:val="24"/>
          <w:szCs w:val="24"/>
        </w:rPr>
      </w:pPr>
    </w:p>
    <w:p w:rsid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08-00-7305 </w:t>
      </w:r>
      <w:r w:rsidRPr="001F5362">
        <w:rPr>
          <w:rFonts w:ascii="Times New Roman" w:hAnsi="Times New Roman" w:cs="Times New Roman"/>
          <w:b/>
          <w:bCs/>
          <w:sz w:val="24"/>
          <w:szCs w:val="24"/>
        </w:rPr>
        <w:t xml:space="preserve">Докладна записка от Костантин Йорданов Луков </w:t>
      </w:r>
      <w:r>
        <w:rPr>
          <w:rFonts w:ascii="Times New Roman" w:hAnsi="Times New Roman" w:cs="Times New Roman"/>
          <w:b/>
          <w:bCs/>
          <w:sz w:val="24"/>
          <w:szCs w:val="24"/>
        </w:rPr>
        <w:t>–</w:t>
      </w:r>
      <w:r w:rsidRPr="001F5362">
        <w:rPr>
          <w:rFonts w:ascii="Times New Roman" w:hAnsi="Times New Roman" w:cs="Times New Roman"/>
          <w:b/>
          <w:bCs/>
          <w:sz w:val="24"/>
          <w:szCs w:val="24"/>
        </w:rPr>
        <w:t xml:space="preserve"> председател</w:t>
      </w:r>
      <w:r w:rsidRPr="00840B9E">
        <w:rPr>
          <w:rFonts w:ascii="Times New Roman" w:hAnsi="Times New Roman" w:cs="Times New Roman"/>
          <w:b/>
          <w:bCs/>
          <w:i/>
          <w:sz w:val="24"/>
          <w:szCs w:val="24"/>
        </w:rPr>
        <w:t xml:space="preserve"> </w:t>
      </w:r>
      <w:r w:rsidRPr="001F5362">
        <w:rPr>
          <w:rFonts w:ascii="Times New Roman" w:hAnsi="Times New Roman" w:cs="Times New Roman"/>
          <w:b/>
          <w:bCs/>
          <w:sz w:val="24"/>
          <w:szCs w:val="24"/>
        </w:rPr>
        <w:t>на</w:t>
      </w:r>
      <w:r w:rsidRPr="00347C30">
        <w:rPr>
          <w:rFonts w:ascii="Times New Roman" w:hAnsi="Times New Roman" w:cs="Times New Roman"/>
          <w:b/>
          <w:bCs/>
          <w:sz w:val="24"/>
          <w:szCs w:val="24"/>
        </w:rPr>
        <w:t xml:space="preserve"> Общински съвет,</w:t>
      </w:r>
      <w:r>
        <w:rPr>
          <w:rFonts w:ascii="Times New Roman" w:hAnsi="Times New Roman" w:cs="Times New Roman"/>
          <w:b/>
          <w:bCs/>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 xml:space="preserve">Избор на членове и председател на Комисията по чл.6, ал.1 от Наредбата за преместваемите обекти за търговски и други обслужващи дейности и елементите на градско обзавеждане </w:t>
      </w:r>
      <w:r>
        <w:rPr>
          <w:rFonts w:ascii="Times New Roman" w:hAnsi="Times New Roman" w:cs="Times New Roman"/>
          <w:sz w:val="24"/>
          <w:szCs w:val="24"/>
        </w:rPr>
        <w:t>на територията на Община Бургас</w:t>
      </w:r>
    </w:p>
    <w:p w:rsidR="00466611" w:rsidRPr="005A2ED2" w:rsidRDefault="00466611" w:rsidP="00466611">
      <w:pPr>
        <w:pStyle w:val="ListParagraph"/>
        <w:spacing w:line="240" w:lineRule="auto"/>
        <w:jc w:val="both"/>
        <w:rPr>
          <w:rFonts w:ascii="Times New Roman" w:hAnsi="Times New Roman" w:cs="Times New Roman"/>
          <w:sz w:val="24"/>
          <w:szCs w:val="24"/>
        </w:rPr>
      </w:pPr>
    </w:p>
    <w:p w:rsidR="00466611" w:rsidRPr="00466611" w:rsidRDefault="00466611" w:rsidP="0046661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08-00-7308 </w:t>
      </w:r>
      <w:r w:rsidRPr="00347C30">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зам.-кмет ЗСДС при Община Бургас,</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Избор на управител на „</w:t>
      </w:r>
      <w:r>
        <w:rPr>
          <w:rFonts w:ascii="Times New Roman" w:hAnsi="Times New Roman" w:cs="Times New Roman"/>
          <w:sz w:val="24"/>
          <w:szCs w:val="24"/>
        </w:rPr>
        <w:t>Медицински ц</w:t>
      </w:r>
      <w:r w:rsidRPr="00347C30">
        <w:rPr>
          <w:rFonts w:ascii="Times New Roman" w:hAnsi="Times New Roman" w:cs="Times New Roman"/>
          <w:sz w:val="24"/>
          <w:szCs w:val="24"/>
        </w:rPr>
        <w:t xml:space="preserve">ентър III - Бургас“ ЕООД </w:t>
      </w:r>
    </w:p>
    <w:p w:rsidR="00466611" w:rsidRDefault="00466611" w:rsidP="00466611">
      <w:pPr>
        <w:pStyle w:val="ListParagraph"/>
        <w:spacing w:line="240" w:lineRule="auto"/>
        <w:jc w:val="both"/>
        <w:rPr>
          <w:rFonts w:ascii="Times New Roman" w:hAnsi="Times New Roman" w:cs="Times New Roman"/>
          <w:sz w:val="24"/>
          <w:szCs w:val="24"/>
        </w:rPr>
      </w:pPr>
    </w:p>
    <w:p w:rsidR="003718E3" w:rsidRDefault="003718E3" w:rsidP="003718E3">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08-00-7295</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347C30">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w:t>
      </w:r>
      <w:r w:rsidRPr="00347C30">
        <w:rPr>
          <w:rFonts w:ascii="Times New Roman" w:hAnsi="Times New Roman" w:cs="Times New Roman"/>
          <w:i/>
          <w:iCs/>
          <w:sz w:val="24"/>
          <w:szCs w:val="24"/>
        </w:rPr>
        <w:t>относно:</w:t>
      </w:r>
      <w:r>
        <w:rPr>
          <w:rFonts w:ascii="Times New Roman" w:hAnsi="Times New Roman" w:cs="Times New Roman"/>
          <w:i/>
          <w:iCs/>
          <w:sz w:val="24"/>
          <w:szCs w:val="24"/>
        </w:rPr>
        <w:t xml:space="preserve"> </w:t>
      </w:r>
      <w:r w:rsidRPr="00347C30">
        <w:rPr>
          <w:rFonts w:ascii="Times New Roman" w:hAnsi="Times New Roman" w:cs="Times New Roman"/>
          <w:sz w:val="24"/>
          <w:szCs w:val="24"/>
        </w:rPr>
        <w:t xml:space="preserve">Одобряване командировки на г-н Димитър Николов </w:t>
      </w:r>
      <w:r>
        <w:rPr>
          <w:rFonts w:ascii="Times New Roman" w:hAnsi="Times New Roman" w:cs="Times New Roman"/>
          <w:sz w:val="24"/>
          <w:szCs w:val="24"/>
        </w:rPr>
        <w:t>–</w:t>
      </w:r>
      <w:r w:rsidRPr="00347C30">
        <w:rPr>
          <w:rFonts w:ascii="Times New Roman" w:hAnsi="Times New Roman" w:cs="Times New Roman"/>
          <w:sz w:val="24"/>
          <w:szCs w:val="24"/>
        </w:rPr>
        <w:t xml:space="preserve"> Кмет на Община Бургас за периода 16.02.2017 г. </w:t>
      </w:r>
      <w:r>
        <w:rPr>
          <w:rFonts w:ascii="Times New Roman" w:hAnsi="Times New Roman" w:cs="Times New Roman"/>
          <w:sz w:val="24"/>
          <w:szCs w:val="24"/>
        </w:rPr>
        <w:t>–</w:t>
      </w:r>
      <w:r w:rsidRPr="00347C30">
        <w:rPr>
          <w:rFonts w:ascii="Times New Roman" w:hAnsi="Times New Roman" w:cs="Times New Roman"/>
          <w:sz w:val="24"/>
          <w:szCs w:val="24"/>
        </w:rPr>
        <w:t xml:space="preserve"> 16.03.2018 г.</w:t>
      </w:r>
    </w:p>
    <w:p w:rsidR="003718E3" w:rsidRPr="003718E3" w:rsidRDefault="003718E3" w:rsidP="003718E3">
      <w:pPr>
        <w:pStyle w:val="ListParagraph"/>
        <w:spacing w:line="240" w:lineRule="auto"/>
        <w:jc w:val="both"/>
        <w:rPr>
          <w:rFonts w:ascii="Times New Roman" w:hAnsi="Times New Roman" w:cs="Times New Roman"/>
          <w:sz w:val="24"/>
          <w:szCs w:val="24"/>
        </w:rPr>
      </w:pPr>
    </w:p>
    <w:p w:rsidR="003718E3" w:rsidRPr="00CE187E" w:rsidRDefault="003718E3" w:rsidP="00CE187E">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08-00-7306</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Костантин Йорданов Луков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председател на Общински съвет,</w:t>
      </w:r>
      <w:r>
        <w:rPr>
          <w:rFonts w:ascii="Times New Roman" w:hAnsi="Times New Roman" w:cs="Times New Roman"/>
          <w:b/>
          <w:bCs/>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 xml:space="preserve">Одобряване на командировки на Костантин Йорданов Луков </w:t>
      </w:r>
      <w:r>
        <w:rPr>
          <w:rFonts w:ascii="Times New Roman" w:hAnsi="Times New Roman" w:cs="Times New Roman"/>
          <w:sz w:val="24"/>
          <w:szCs w:val="24"/>
        </w:rPr>
        <w:t>–</w:t>
      </w:r>
      <w:r w:rsidRPr="00347C30">
        <w:rPr>
          <w:rFonts w:ascii="Times New Roman" w:hAnsi="Times New Roman" w:cs="Times New Roman"/>
          <w:sz w:val="24"/>
          <w:szCs w:val="24"/>
        </w:rPr>
        <w:t xml:space="preserve"> председател на Общински съвет </w:t>
      </w:r>
      <w:r>
        <w:rPr>
          <w:rFonts w:ascii="Times New Roman" w:hAnsi="Times New Roman" w:cs="Times New Roman"/>
          <w:sz w:val="24"/>
          <w:szCs w:val="24"/>
        </w:rPr>
        <w:t>–</w:t>
      </w:r>
      <w:r w:rsidRPr="00347C30">
        <w:rPr>
          <w:rFonts w:ascii="Times New Roman" w:hAnsi="Times New Roman" w:cs="Times New Roman"/>
          <w:sz w:val="24"/>
          <w:szCs w:val="24"/>
        </w:rPr>
        <w:t xml:space="preserve"> Бургас за периода 01.01.2018 г. </w:t>
      </w:r>
      <w:r>
        <w:rPr>
          <w:rFonts w:ascii="Times New Roman" w:hAnsi="Times New Roman" w:cs="Times New Roman"/>
          <w:sz w:val="24"/>
          <w:szCs w:val="24"/>
        </w:rPr>
        <w:t>–</w:t>
      </w:r>
      <w:r w:rsidRPr="00347C30">
        <w:rPr>
          <w:rFonts w:ascii="Times New Roman" w:hAnsi="Times New Roman" w:cs="Times New Roman"/>
          <w:sz w:val="24"/>
          <w:szCs w:val="24"/>
        </w:rPr>
        <w:t xml:space="preserve"> 31.0</w:t>
      </w:r>
      <w:r>
        <w:rPr>
          <w:rFonts w:ascii="Times New Roman" w:hAnsi="Times New Roman" w:cs="Times New Roman"/>
          <w:sz w:val="24"/>
          <w:szCs w:val="24"/>
        </w:rPr>
        <w:t>3</w:t>
      </w:r>
      <w:r w:rsidRPr="00347C30">
        <w:rPr>
          <w:rFonts w:ascii="Times New Roman" w:hAnsi="Times New Roman" w:cs="Times New Roman"/>
          <w:sz w:val="24"/>
          <w:szCs w:val="24"/>
        </w:rPr>
        <w:t>.2018 г.</w:t>
      </w:r>
      <w:r w:rsidRPr="00347C30">
        <w:rPr>
          <w:rFonts w:ascii="Times New Roman" w:hAnsi="Times New Roman" w:cs="Times New Roman"/>
          <w:i/>
          <w:iCs/>
          <w:sz w:val="24"/>
          <w:szCs w:val="24"/>
        </w:rPr>
        <w:t> </w:t>
      </w:r>
    </w:p>
    <w:p w:rsidR="005A2ED2" w:rsidRPr="005A2ED2" w:rsidRDefault="005A2ED2" w:rsidP="005A2ED2">
      <w:pPr>
        <w:pStyle w:val="ListParagraph"/>
        <w:spacing w:line="240" w:lineRule="auto"/>
        <w:jc w:val="both"/>
        <w:rPr>
          <w:rFonts w:ascii="Times New Roman" w:hAnsi="Times New Roman" w:cs="Times New Roman"/>
          <w:sz w:val="24"/>
          <w:szCs w:val="24"/>
        </w:rPr>
      </w:pPr>
    </w:p>
    <w:p w:rsidR="005A2ED2" w:rsidRPr="00A9497A" w:rsidRDefault="005A2ED2" w:rsidP="005A2ED2">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08-00-7276 </w:t>
      </w:r>
      <w:r w:rsidRPr="001D7DED">
        <w:rPr>
          <w:rFonts w:ascii="Times New Roman" w:hAnsi="Times New Roman" w:cs="Times New Roman"/>
          <w:b/>
          <w:bCs/>
          <w:sz w:val="24"/>
          <w:szCs w:val="24"/>
        </w:rPr>
        <w:t xml:space="preserve">Докладна записка от Стамен Стамов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изпълнителен директор на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Индустриален и логистичен парк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Бургас</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АД,</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относно:</w:t>
      </w:r>
      <w:r w:rsidRPr="001D7DED">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rsidR="005A2ED2" w:rsidRPr="00347C30" w:rsidRDefault="005A2ED2" w:rsidP="005A2ED2">
      <w:pPr>
        <w:pStyle w:val="ListParagraph"/>
        <w:rPr>
          <w:rFonts w:ascii="Times New Roman" w:hAnsi="Times New Roman" w:cs="Times New Roman"/>
          <w:sz w:val="24"/>
          <w:szCs w:val="24"/>
        </w:rPr>
      </w:pPr>
    </w:p>
    <w:p w:rsidR="005A2ED2" w:rsidRDefault="005A2ED2" w:rsidP="005A2ED2">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08-00-7301 </w:t>
      </w:r>
      <w:r w:rsidRPr="00347C30">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 кмет на Община Бургас, съгласно заповед №781/30.03.2018 г.,</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относно:</w:t>
      </w:r>
      <w:r w:rsidRPr="00347C30">
        <w:rPr>
          <w:rFonts w:ascii="Times New Roman" w:hAnsi="Times New Roman" w:cs="Times New Roman"/>
          <w:sz w:val="24"/>
          <w:szCs w:val="24"/>
        </w:rPr>
        <w:t xml:space="preserve"> Доклади за осъществени читалищни дейности на читалищата, намиращите се на територията на Община Бургас през 2017 г., съгласно чл. 26а, ал. 4, от Закона за Народните читалища, обнародван в бр. 42 от ДВ от 05.06.2009 г.</w:t>
      </w:r>
    </w:p>
    <w:p w:rsidR="005A2ED2" w:rsidRPr="005A2ED2" w:rsidRDefault="005A2ED2" w:rsidP="005A2ED2">
      <w:pPr>
        <w:pStyle w:val="ListParagraph"/>
        <w:spacing w:line="240" w:lineRule="auto"/>
        <w:jc w:val="both"/>
        <w:rPr>
          <w:rFonts w:ascii="Times New Roman" w:hAnsi="Times New Roman" w:cs="Times New Roman"/>
          <w:sz w:val="24"/>
          <w:szCs w:val="24"/>
        </w:rPr>
      </w:pPr>
    </w:p>
    <w:p w:rsidR="005A2ED2" w:rsidRDefault="005A2ED2" w:rsidP="005A2ED2">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08-00-7309</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заместник-кмет на Община Бургас,</w:t>
      </w:r>
      <w:r w:rsidRPr="00347C30">
        <w:rPr>
          <w:rFonts w:ascii="Times New Roman" w:hAnsi="Times New Roman" w:cs="Times New Roman"/>
          <w:sz w:val="24"/>
          <w:szCs w:val="24"/>
        </w:rPr>
        <w:t xml:space="preserve">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Промяна на наименованията на социални услуги, делегирани от държавата дейности</w:t>
      </w:r>
    </w:p>
    <w:p w:rsidR="005A2ED2" w:rsidRPr="005A2ED2" w:rsidRDefault="005A2ED2" w:rsidP="005A2ED2">
      <w:pPr>
        <w:pStyle w:val="ListParagraph"/>
        <w:spacing w:line="240" w:lineRule="auto"/>
        <w:jc w:val="both"/>
        <w:rPr>
          <w:rFonts w:ascii="Times New Roman" w:hAnsi="Times New Roman" w:cs="Times New Roman"/>
          <w:sz w:val="24"/>
          <w:szCs w:val="24"/>
        </w:rPr>
      </w:pPr>
    </w:p>
    <w:p w:rsidR="00042A4F" w:rsidRPr="008C7BF1" w:rsidRDefault="005A2ED2" w:rsidP="008C7BF1">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ОбС 08-00-7302</w:t>
      </w:r>
      <w:r>
        <w:rPr>
          <w:rFonts w:ascii="Times New Roman" w:hAnsi="Times New Roman" w:cs="Times New Roman"/>
          <w:sz w:val="24"/>
          <w:szCs w:val="24"/>
        </w:rPr>
        <w:t xml:space="preserve"> </w:t>
      </w:r>
      <w:r w:rsidRPr="00347C30">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347C30">
        <w:rPr>
          <w:rFonts w:ascii="Times New Roman" w:hAnsi="Times New Roman" w:cs="Times New Roman"/>
          <w:b/>
          <w:bCs/>
          <w:sz w:val="24"/>
          <w:szCs w:val="24"/>
        </w:rPr>
        <w:t xml:space="preserve"> зам.-кмет на Община Бургас, </w:t>
      </w:r>
      <w:r w:rsidRPr="00347C30">
        <w:rPr>
          <w:rFonts w:ascii="Times New Roman" w:hAnsi="Times New Roman" w:cs="Times New Roman"/>
          <w:i/>
          <w:iCs/>
          <w:sz w:val="24"/>
          <w:szCs w:val="24"/>
        </w:rPr>
        <w:t xml:space="preserve">относно: </w:t>
      </w:r>
      <w:r w:rsidRPr="00347C30">
        <w:rPr>
          <w:rFonts w:ascii="Times New Roman" w:hAnsi="Times New Roman" w:cs="Times New Roman"/>
          <w:sz w:val="24"/>
          <w:szCs w:val="24"/>
        </w:rPr>
        <w:t>Предоставяне на безвъзмездни финансови помощи в полза на физически лица</w:t>
      </w:r>
    </w:p>
    <w:p w:rsidR="00042A4F" w:rsidRPr="00042A4F" w:rsidRDefault="00042A4F" w:rsidP="00042A4F">
      <w:pPr>
        <w:pStyle w:val="ListParagraph"/>
        <w:spacing w:line="240" w:lineRule="auto"/>
        <w:jc w:val="both"/>
        <w:rPr>
          <w:rFonts w:ascii="Times New Roman" w:hAnsi="Times New Roman" w:cs="Times New Roman"/>
          <w:sz w:val="24"/>
          <w:szCs w:val="24"/>
        </w:rPr>
      </w:pPr>
    </w:p>
    <w:p w:rsidR="00DF460A" w:rsidRPr="003377E4" w:rsidRDefault="00042A4F" w:rsidP="00CA6B09">
      <w:pPr>
        <w:pStyle w:val="ListParagraph"/>
        <w:numPr>
          <w:ilvl w:val="0"/>
          <w:numId w:val="1"/>
        </w:numPr>
        <w:spacing w:line="240" w:lineRule="auto"/>
        <w:jc w:val="both"/>
        <w:rPr>
          <w:rFonts w:ascii="Times New Roman" w:hAnsi="Times New Roman" w:cs="Times New Roman"/>
          <w:sz w:val="24"/>
          <w:szCs w:val="24"/>
        </w:rPr>
      </w:pPr>
      <w:r w:rsidRPr="00840B9E">
        <w:rPr>
          <w:rFonts w:ascii="Times New Roman" w:hAnsi="Times New Roman" w:cs="Times New Roman"/>
          <w:i/>
          <w:sz w:val="24"/>
          <w:szCs w:val="24"/>
        </w:rPr>
        <w:t xml:space="preserve">ОбС 08-00-7275 </w:t>
      </w:r>
      <w:r w:rsidRPr="001D7DED">
        <w:rPr>
          <w:rFonts w:ascii="Times New Roman" w:hAnsi="Times New Roman" w:cs="Times New Roman"/>
          <w:b/>
          <w:bCs/>
          <w:sz w:val="24"/>
          <w:szCs w:val="24"/>
        </w:rPr>
        <w:t xml:space="preserve">Докладна записка от Георги Дракалиев </w:t>
      </w:r>
      <w:r>
        <w:rPr>
          <w:rFonts w:ascii="Times New Roman" w:hAnsi="Times New Roman" w:cs="Times New Roman"/>
          <w:b/>
          <w:bCs/>
          <w:sz w:val="24"/>
          <w:szCs w:val="24"/>
        </w:rPr>
        <w:t>–</w:t>
      </w:r>
      <w:r w:rsidRPr="001D7DED">
        <w:rPr>
          <w:rFonts w:ascii="Times New Roman" w:hAnsi="Times New Roman" w:cs="Times New Roman"/>
          <w:b/>
          <w:bCs/>
          <w:sz w:val="24"/>
          <w:szCs w:val="24"/>
        </w:rPr>
        <w:t xml:space="preserve"> общински съветник,</w:t>
      </w:r>
      <w:r w:rsidRPr="001D7DED">
        <w:rPr>
          <w:rFonts w:ascii="Times New Roman" w:hAnsi="Times New Roman" w:cs="Times New Roman"/>
          <w:sz w:val="24"/>
          <w:szCs w:val="24"/>
        </w:rPr>
        <w:t xml:space="preserve"> </w:t>
      </w:r>
      <w:r w:rsidRPr="001D7DED">
        <w:rPr>
          <w:rFonts w:ascii="Times New Roman" w:hAnsi="Times New Roman" w:cs="Times New Roman"/>
          <w:i/>
          <w:iCs/>
          <w:sz w:val="24"/>
          <w:szCs w:val="24"/>
        </w:rPr>
        <w:t xml:space="preserve">относно: </w:t>
      </w:r>
      <w:r w:rsidRPr="001D7DED">
        <w:rPr>
          <w:rFonts w:ascii="Times New Roman" w:hAnsi="Times New Roman" w:cs="Times New Roman"/>
          <w:sz w:val="24"/>
          <w:szCs w:val="24"/>
        </w:rPr>
        <w:t xml:space="preserve">Поправка на явна фактическа грешка в докладна записка вх.№ 08-00-7172/12.03.2018 г. на Общински съвет </w:t>
      </w:r>
      <w:r>
        <w:rPr>
          <w:rFonts w:ascii="Times New Roman" w:hAnsi="Times New Roman" w:cs="Times New Roman"/>
          <w:sz w:val="24"/>
          <w:szCs w:val="24"/>
        </w:rPr>
        <w:t>–</w:t>
      </w:r>
      <w:r w:rsidRPr="001D7DED">
        <w:rPr>
          <w:rFonts w:ascii="Times New Roman" w:hAnsi="Times New Roman" w:cs="Times New Roman"/>
          <w:sz w:val="24"/>
          <w:szCs w:val="24"/>
        </w:rPr>
        <w:t xml:space="preserve"> Бургас</w:t>
      </w:r>
    </w:p>
    <w:p w:rsidR="003377E4" w:rsidRPr="003377E4" w:rsidRDefault="003377E4" w:rsidP="003377E4">
      <w:pPr>
        <w:pStyle w:val="ListParagraph"/>
        <w:spacing w:line="240" w:lineRule="auto"/>
        <w:jc w:val="both"/>
        <w:rPr>
          <w:rFonts w:ascii="Times New Roman" w:hAnsi="Times New Roman" w:cs="Times New Roman"/>
          <w:b/>
          <w:sz w:val="24"/>
          <w:szCs w:val="24"/>
        </w:rPr>
      </w:pPr>
    </w:p>
    <w:p w:rsidR="00E638AB" w:rsidRDefault="00E638AB" w:rsidP="00E638AB">
      <w:pPr>
        <w:pStyle w:val="ListParagraph"/>
        <w:numPr>
          <w:ilvl w:val="0"/>
          <w:numId w:val="1"/>
        </w:numPr>
        <w:spacing w:line="240" w:lineRule="auto"/>
        <w:jc w:val="both"/>
        <w:rPr>
          <w:rFonts w:ascii="Times New Roman" w:hAnsi="Times New Roman" w:cs="Times New Roman"/>
          <w:b/>
          <w:sz w:val="24"/>
          <w:szCs w:val="24"/>
        </w:rPr>
      </w:pPr>
      <w:r w:rsidRPr="007201AA">
        <w:rPr>
          <w:rFonts w:ascii="Times New Roman" w:hAnsi="Times New Roman" w:cs="Times New Roman"/>
          <w:i/>
          <w:sz w:val="24"/>
          <w:szCs w:val="24"/>
        </w:rPr>
        <w:t>ОбС 08-00-7059</w:t>
      </w:r>
      <w:r>
        <w:rPr>
          <w:rFonts w:ascii="Times New Roman" w:hAnsi="Times New Roman" w:cs="Times New Roman"/>
          <w:sz w:val="24"/>
          <w:szCs w:val="24"/>
        </w:rPr>
        <w:t xml:space="preserve"> </w:t>
      </w:r>
      <w:r w:rsidRPr="007201AA">
        <w:rPr>
          <w:rFonts w:ascii="Times New Roman" w:hAnsi="Times New Roman" w:cs="Times New Roman"/>
          <w:b/>
          <w:sz w:val="24"/>
          <w:szCs w:val="24"/>
        </w:rPr>
        <w:t>Искане от Стефан Стойков Момчев за опрощаване на дължими държавни вземания</w:t>
      </w:r>
    </w:p>
    <w:p w:rsidR="009E51F2" w:rsidRPr="009E51F2" w:rsidRDefault="009E51F2" w:rsidP="009E51F2">
      <w:pPr>
        <w:pStyle w:val="ListParagraph"/>
        <w:spacing w:line="240" w:lineRule="auto"/>
        <w:jc w:val="both"/>
        <w:rPr>
          <w:rFonts w:ascii="Times New Roman" w:hAnsi="Times New Roman" w:cs="Times New Roman"/>
          <w:sz w:val="24"/>
          <w:szCs w:val="24"/>
        </w:rPr>
      </w:pPr>
    </w:p>
    <w:p w:rsidR="00CA6B09" w:rsidRPr="00CA6B09" w:rsidRDefault="00CA6B09" w:rsidP="00CA6B09">
      <w:pPr>
        <w:pStyle w:val="ListParagraph"/>
        <w:numPr>
          <w:ilvl w:val="0"/>
          <w:numId w:val="1"/>
        </w:numPr>
        <w:spacing w:line="240" w:lineRule="auto"/>
        <w:jc w:val="both"/>
        <w:rPr>
          <w:rFonts w:ascii="Times New Roman" w:hAnsi="Times New Roman" w:cs="Times New Roman"/>
          <w:sz w:val="24"/>
          <w:szCs w:val="24"/>
        </w:rPr>
      </w:pPr>
      <w:r w:rsidRPr="00CA6B09">
        <w:rPr>
          <w:rFonts w:ascii="Times New Roman" w:hAnsi="Times New Roman" w:cs="Times New Roman"/>
          <w:i/>
          <w:sz w:val="24"/>
          <w:szCs w:val="24"/>
        </w:rPr>
        <w:t>ОбС 08-00-7314</w:t>
      </w:r>
      <w:r w:rsidRPr="00CA6B09">
        <w:rPr>
          <w:rFonts w:ascii="Times New Roman" w:hAnsi="Times New Roman" w:cs="Times New Roman"/>
          <w:sz w:val="24"/>
          <w:szCs w:val="24"/>
        </w:rPr>
        <w:t xml:space="preserve"> </w:t>
      </w:r>
      <w:r w:rsidRPr="00CA6B09">
        <w:rPr>
          <w:rFonts w:ascii="Times New Roman" w:hAnsi="Times New Roman" w:cs="Times New Roman"/>
          <w:b/>
          <w:bCs/>
          <w:sz w:val="24"/>
          <w:szCs w:val="24"/>
        </w:rPr>
        <w:t>Докладна записка от Димитър Николов – кмет на община Бургас,</w:t>
      </w:r>
      <w:r w:rsidRPr="00CA6B09">
        <w:rPr>
          <w:rFonts w:ascii="Times New Roman" w:hAnsi="Times New Roman" w:cs="Times New Roman"/>
          <w:sz w:val="24"/>
          <w:szCs w:val="24"/>
        </w:rPr>
        <w:t xml:space="preserve"> </w:t>
      </w:r>
      <w:r w:rsidRPr="00CA6B09">
        <w:rPr>
          <w:rFonts w:ascii="Times New Roman" w:hAnsi="Times New Roman" w:cs="Times New Roman"/>
          <w:i/>
          <w:iCs/>
          <w:sz w:val="24"/>
          <w:szCs w:val="24"/>
        </w:rPr>
        <w:t xml:space="preserve">относно: </w:t>
      </w:r>
      <w:r w:rsidRPr="00CA6B09">
        <w:rPr>
          <w:rFonts w:ascii="Times New Roman" w:hAnsi="Times New Roman" w:cs="Times New Roman"/>
          <w:sz w:val="24"/>
          <w:szCs w:val="24"/>
        </w:rPr>
        <w:t xml:space="preserve">Учредяване безвъзмездно право на строеж в полза на Министерство на здравеопазването за изграждане на Центрове за специализирана </w:t>
      </w:r>
      <w:r w:rsidRPr="00CA6B09">
        <w:rPr>
          <w:rFonts w:ascii="Times New Roman" w:hAnsi="Times New Roman" w:cs="Times New Roman"/>
          <w:sz w:val="24"/>
          <w:szCs w:val="24"/>
        </w:rPr>
        <w:lastRenderedPageBreak/>
        <w:t>здравно-социална грижа за деца с увреждания с потребност от постоянни медицински грижи в имоти – частна общинска собственост, представляващи УПИ VІІІ-602 в кв.4 по плана на кв. Ветрен, гр. Бургас и УПИ V в кв.20 по плана на зона „Б“ в ж.р. „Меден Рудник“, гр. Бургас </w:t>
      </w:r>
    </w:p>
    <w:p w:rsidR="00CA6B09" w:rsidRPr="00CA6B09" w:rsidRDefault="00CA6B09" w:rsidP="00CA6B09">
      <w:pPr>
        <w:pStyle w:val="ListParagraph"/>
        <w:jc w:val="both"/>
        <w:rPr>
          <w:rFonts w:ascii="Times New Roman" w:hAnsi="Times New Roman" w:cs="Times New Roman"/>
          <w:sz w:val="24"/>
          <w:szCs w:val="24"/>
        </w:rPr>
      </w:pPr>
    </w:p>
    <w:p w:rsidR="00CA6B09" w:rsidRPr="00CA6B09" w:rsidRDefault="00CA6B09" w:rsidP="00CA6B09">
      <w:pPr>
        <w:pStyle w:val="ListParagraph"/>
        <w:numPr>
          <w:ilvl w:val="0"/>
          <w:numId w:val="1"/>
        </w:numPr>
        <w:spacing w:line="240" w:lineRule="auto"/>
        <w:jc w:val="both"/>
        <w:rPr>
          <w:rFonts w:ascii="Times New Roman" w:hAnsi="Times New Roman" w:cs="Times New Roman"/>
          <w:sz w:val="24"/>
          <w:szCs w:val="24"/>
        </w:rPr>
      </w:pPr>
      <w:r w:rsidRPr="00CA6B09">
        <w:rPr>
          <w:rFonts w:ascii="Times New Roman" w:hAnsi="Times New Roman" w:cs="Times New Roman"/>
          <w:i/>
          <w:sz w:val="24"/>
          <w:szCs w:val="24"/>
        </w:rPr>
        <w:t>ОбС 08-00-7328</w:t>
      </w:r>
      <w:r w:rsidRPr="00CA6B09">
        <w:rPr>
          <w:rFonts w:ascii="Times New Roman" w:hAnsi="Times New Roman" w:cs="Times New Roman"/>
          <w:sz w:val="24"/>
          <w:szCs w:val="24"/>
        </w:rPr>
        <w:t xml:space="preserve"> </w:t>
      </w:r>
      <w:r w:rsidRPr="00CA6B09">
        <w:rPr>
          <w:rFonts w:ascii="Times New Roman" w:hAnsi="Times New Roman" w:cs="Times New Roman"/>
          <w:b/>
          <w:bCs/>
          <w:sz w:val="24"/>
          <w:szCs w:val="24"/>
        </w:rPr>
        <w:t>Докладна записка от Димитър Николов – кмет на Община Бургас,</w:t>
      </w:r>
      <w:r w:rsidRPr="00CA6B09">
        <w:rPr>
          <w:rFonts w:ascii="Times New Roman" w:hAnsi="Times New Roman" w:cs="Times New Roman"/>
          <w:i/>
          <w:iCs/>
          <w:sz w:val="24"/>
          <w:szCs w:val="24"/>
        </w:rPr>
        <w:t xml:space="preserve"> относно: </w:t>
      </w:r>
      <w:r w:rsidRPr="00CA6B09">
        <w:rPr>
          <w:rFonts w:ascii="Times New Roman" w:hAnsi="Times New Roman" w:cs="Times New Roman"/>
          <w:sz w:val="24"/>
          <w:szCs w:val="24"/>
        </w:rPr>
        <w:t>Даване на съгласие за кандидатстване с проектно предложение за финансиране от Фонд „Социална закрила“ към Министерството на труда и социалната политика </w:t>
      </w:r>
    </w:p>
    <w:p w:rsidR="00CA6B09" w:rsidRPr="00CA6B09" w:rsidRDefault="00CA6B09" w:rsidP="00CA6B09">
      <w:pPr>
        <w:pStyle w:val="ListParagraph"/>
        <w:jc w:val="both"/>
        <w:rPr>
          <w:rFonts w:ascii="Times New Roman" w:hAnsi="Times New Roman" w:cs="Times New Roman"/>
          <w:i/>
          <w:sz w:val="24"/>
          <w:szCs w:val="24"/>
        </w:rPr>
      </w:pPr>
    </w:p>
    <w:p w:rsidR="009E51F2" w:rsidRDefault="009E51F2" w:rsidP="00E638AB">
      <w:pPr>
        <w:pStyle w:val="ListParagraph"/>
        <w:numPr>
          <w:ilvl w:val="0"/>
          <w:numId w:val="1"/>
        </w:numPr>
        <w:spacing w:line="240" w:lineRule="auto"/>
        <w:jc w:val="both"/>
        <w:rPr>
          <w:rFonts w:ascii="Times New Roman" w:hAnsi="Times New Roman" w:cs="Times New Roman"/>
          <w:sz w:val="24"/>
          <w:szCs w:val="24"/>
        </w:rPr>
      </w:pPr>
      <w:r w:rsidRPr="009E51F2">
        <w:rPr>
          <w:rFonts w:ascii="Times New Roman" w:hAnsi="Times New Roman" w:cs="Times New Roman"/>
          <w:i/>
          <w:sz w:val="24"/>
          <w:szCs w:val="24"/>
        </w:rPr>
        <w:t>ОбС 08-00-7240</w:t>
      </w:r>
      <w:r>
        <w:rPr>
          <w:rFonts w:ascii="Times New Roman" w:hAnsi="Times New Roman" w:cs="Times New Roman"/>
          <w:b/>
          <w:sz w:val="24"/>
          <w:szCs w:val="24"/>
        </w:rPr>
        <w:t xml:space="preserve"> </w:t>
      </w:r>
      <w:r w:rsidRPr="009E51F2">
        <w:rPr>
          <w:rFonts w:ascii="Times New Roman" w:hAnsi="Times New Roman" w:cs="Times New Roman"/>
          <w:b/>
          <w:bCs/>
          <w:sz w:val="24"/>
          <w:szCs w:val="24"/>
        </w:rPr>
        <w:t xml:space="preserve">Питане от Кирил Петков </w:t>
      </w:r>
      <w:r>
        <w:rPr>
          <w:rFonts w:ascii="Times New Roman" w:hAnsi="Times New Roman" w:cs="Times New Roman"/>
          <w:b/>
          <w:bCs/>
          <w:sz w:val="24"/>
          <w:szCs w:val="24"/>
        </w:rPr>
        <w:t>–</w:t>
      </w:r>
      <w:r w:rsidRPr="009E51F2">
        <w:rPr>
          <w:rFonts w:ascii="Times New Roman" w:hAnsi="Times New Roman" w:cs="Times New Roman"/>
          <w:b/>
          <w:bCs/>
          <w:sz w:val="24"/>
          <w:szCs w:val="24"/>
        </w:rPr>
        <w:t xml:space="preserve"> общински съветник от БСП,</w:t>
      </w:r>
      <w:r w:rsidRPr="009E51F2">
        <w:rPr>
          <w:rFonts w:ascii="Times New Roman" w:hAnsi="Times New Roman" w:cs="Times New Roman"/>
          <w:b/>
          <w:sz w:val="24"/>
          <w:szCs w:val="24"/>
        </w:rPr>
        <w:t xml:space="preserve"> </w:t>
      </w:r>
      <w:r w:rsidRPr="009E51F2">
        <w:rPr>
          <w:rFonts w:ascii="Times New Roman" w:hAnsi="Times New Roman" w:cs="Times New Roman"/>
          <w:i/>
          <w:iCs/>
          <w:sz w:val="24"/>
          <w:szCs w:val="24"/>
        </w:rPr>
        <w:t xml:space="preserve">относно: </w:t>
      </w:r>
      <w:r w:rsidRPr="009E51F2">
        <w:rPr>
          <w:rFonts w:ascii="Times New Roman" w:hAnsi="Times New Roman" w:cs="Times New Roman"/>
          <w:sz w:val="24"/>
          <w:szCs w:val="24"/>
        </w:rPr>
        <w:t xml:space="preserve">Изграждане на проектиране и изпълнение на строеж за обект </w:t>
      </w:r>
      <w:r>
        <w:rPr>
          <w:rFonts w:ascii="Times New Roman" w:hAnsi="Times New Roman" w:cs="Times New Roman"/>
          <w:sz w:val="24"/>
          <w:szCs w:val="24"/>
        </w:rPr>
        <w:t>„</w:t>
      </w:r>
      <w:r w:rsidRPr="009E51F2">
        <w:rPr>
          <w:rFonts w:ascii="Times New Roman" w:hAnsi="Times New Roman" w:cs="Times New Roman"/>
          <w:sz w:val="24"/>
          <w:szCs w:val="24"/>
        </w:rPr>
        <w:t>Спортен комплекс със закрит басейн и игрище за футбо</w:t>
      </w:r>
      <w:r>
        <w:rPr>
          <w:rFonts w:ascii="Times New Roman" w:hAnsi="Times New Roman" w:cs="Times New Roman"/>
          <w:sz w:val="24"/>
          <w:szCs w:val="24"/>
        </w:rPr>
        <w:t>л с трибуни и обслужващи сгради“</w:t>
      </w:r>
    </w:p>
    <w:p w:rsidR="00B869E5" w:rsidRPr="00B869E5" w:rsidRDefault="00B869E5" w:rsidP="00B869E5">
      <w:pPr>
        <w:pStyle w:val="ListParagraph"/>
        <w:rPr>
          <w:rFonts w:ascii="Times New Roman" w:hAnsi="Times New Roman" w:cs="Times New Roman"/>
          <w:sz w:val="24"/>
          <w:szCs w:val="24"/>
        </w:rPr>
      </w:pPr>
    </w:p>
    <w:p w:rsidR="00B869E5" w:rsidRDefault="00B869E5" w:rsidP="00E638AB">
      <w:pPr>
        <w:pStyle w:val="ListParagraph"/>
        <w:numPr>
          <w:ilvl w:val="0"/>
          <w:numId w:val="1"/>
        </w:numPr>
        <w:spacing w:line="240" w:lineRule="auto"/>
        <w:jc w:val="both"/>
        <w:rPr>
          <w:rFonts w:ascii="Times New Roman" w:hAnsi="Times New Roman" w:cs="Times New Roman"/>
          <w:sz w:val="24"/>
          <w:szCs w:val="24"/>
        </w:rPr>
      </w:pPr>
      <w:r w:rsidRPr="00B869E5">
        <w:rPr>
          <w:rFonts w:ascii="Times New Roman" w:hAnsi="Times New Roman" w:cs="Times New Roman"/>
          <w:i/>
          <w:sz w:val="24"/>
          <w:szCs w:val="24"/>
        </w:rPr>
        <w:t>ОбС 08-00-7271</w:t>
      </w:r>
      <w:r>
        <w:rPr>
          <w:rFonts w:ascii="Times New Roman" w:hAnsi="Times New Roman" w:cs="Times New Roman"/>
          <w:sz w:val="24"/>
          <w:szCs w:val="24"/>
          <w:lang w:val="en-US"/>
        </w:rPr>
        <w:t xml:space="preserve"> </w:t>
      </w:r>
      <w:r w:rsidRPr="00B869E5">
        <w:rPr>
          <w:rFonts w:ascii="Times New Roman" w:hAnsi="Times New Roman" w:cs="Times New Roman"/>
          <w:b/>
          <w:bCs/>
          <w:sz w:val="24"/>
          <w:szCs w:val="24"/>
        </w:rPr>
        <w:t xml:space="preserve">Питане от Калояна Живкова </w:t>
      </w:r>
      <w:r>
        <w:rPr>
          <w:rFonts w:ascii="Times New Roman" w:hAnsi="Times New Roman" w:cs="Times New Roman"/>
          <w:b/>
          <w:bCs/>
          <w:sz w:val="24"/>
          <w:szCs w:val="24"/>
        </w:rPr>
        <w:t>–</w:t>
      </w:r>
      <w:r w:rsidRPr="00B869E5">
        <w:rPr>
          <w:rFonts w:ascii="Times New Roman" w:hAnsi="Times New Roman" w:cs="Times New Roman"/>
          <w:b/>
          <w:bCs/>
          <w:sz w:val="24"/>
          <w:szCs w:val="24"/>
        </w:rPr>
        <w:t xml:space="preserve"> общински съветник от групата на ПП ГЕРБ,</w:t>
      </w:r>
      <w:r w:rsidRPr="00B869E5">
        <w:rPr>
          <w:rFonts w:ascii="Times New Roman" w:hAnsi="Times New Roman" w:cs="Times New Roman"/>
          <w:sz w:val="24"/>
          <w:szCs w:val="24"/>
        </w:rPr>
        <w:t xml:space="preserve"> </w:t>
      </w:r>
      <w:r w:rsidRPr="00B869E5">
        <w:rPr>
          <w:rFonts w:ascii="Times New Roman" w:hAnsi="Times New Roman" w:cs="Times New Roman"/>
          <w:i/>
          <w:iCs/>
          <w:sz w:val="24"/>
          <w:szCs w:val="24"/>
        </w:rPr>
        <w:t>относно:</w:t>
      </w:r>
      <w:r w:rsidRPr="00B869E5">
        <w:rPr>
          <w:rFonts w:ascii="Times New Roman" w:hAnsi="Times New Roman" w:cs="Times New Roman"/>
          <w:sz w:val="24"/>
          <w:szCs w:val="24"/>
        </w:rPr>
        <w:t xml:space="preserve"> Действия по почистване и облагородяване на местността около връх Шилото</w:t>
      </w:r>
    </w:p>
    <w:p w:rsidR="002A08F4" w:rsidRPr="002A08F4" w:rsidRDefault="002A08F4" w:rsidP="002A08F4">
      <w:pPr>
        <w:pStyle w:val="ListParagraph"/>
        <w:rPr>
          <w:rFonts w:ascii="Times New Roman" w:hAnsi="Times New Roman" w:cs="Times New Roman"/>
          <w:sz w:val="24"/>
          <w:szCs w:val="24"/>
        </w:rPr>
      </w:pPr>
    </w:p>
    <w:p w:rsidR="002A08F4" w:rsidRDefault="002A08F4" w:rsidP="00E638AB">
      <w:pPr>
        <w:pStyle w:val="ListParagraph"/>
        <w:numPr>
          <w:ilvl w:val="0"/>
          <w:numId w:val="1"/>
        </w:numPr>
        <w:spacing w:line="240" w:lineRule="auto"/>
        <w:jc w:val="both"/>
        <w:rPr>
          <w:rFonts w:ascii="Times New Roman" w:hAnsi="Times New Roman" w:cs="Times New Roman"/>
          <w:sz w:val="24"/>
          <w:szCs w:val="24"/>
        </w:rPr>
      </w:pPr>
      <w:r w:rsidRPr="002A08F4">
        <w:rPr>
          <w:rFonts w:ascii="Times New Roman" w:hAnsi="Times New Roman" w:cs="Times New Roman"/>
          <w:i/>
          <w:sz w:val="24"/>
          <w:szCs w:val="24"/>
        </w:rPr>
        <w:t>ОбС 08-00-7334</w:t>
      </w:r>
      <w:r>
        <w:rPr>
          <w:rFonts w:ascii="Times New Roman" w:hAnsi="Times New Roman" w:cs="Times New Roman"/>
          <w:sz w:val="24"/>
          <w:szCs w:val="24"/>
          <w:lang w:val="en-US"/>
        </w:rPr>
        <w:t xml:space="preserve"> </w:t>
      </w:r>
      <w:r w:rsidRPr="002A08F4">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2A08F4">
        <w:rPr>
          <w:rFonts w:ascii="Times New Roman" w:hAnsi="Times New Roman" w:cs="Times New Roman"/>
          <w:b/>
          <w:bCs/>
          <w:sz w:val="24"/>
          <w:szCs w:val="24"/>
        </w:rPr>
        <w:t xml:space="preserve"> общински съветник,</w:t>
      </w:r>
      <w:r w:rsidRPr="002A08F4">
        <w:rPr>
          <w:rFonts w:ascii="Times New Roman" w:hAnsi="Times New Roman" w:cs="Times New Roman"/>
          <w:sz w:val="24"/>
          <w:szCs w:val="24"/>
        </w:rPr>
        <w:t xml:space="preserve"> </w:t>
      </w:r>
      <w:r w:rsidRPr="002A08F4">
        <w:rPr>
          <w:rFonts w:ascii="Times New Roman" w:hAnsi="Times New Roman" w:cs="Times New Roman"/>
          <w:i/>
          <w:iCs/>
          <w:sz w:val="24"/>
          <w:szCs w:val="24"/>
        </w:rPr>
        <w:t>относно:</w:t>
      </w:r>
      <w:r w:rsidRPr="002A08F4">
        <w:rPr>
          <w:rFonts w:ascii="Times New Roman" w:hAnsi="Times New Roman" w:cs="Times New Roman"/>
          <w:sz w:val="24"/>
          <w:szCs w:val="24"/>
        </w:rPr>
        <w:t xml:space="preserve"> Чистотата на атмосферния въздух на територията на Община Бургас </w:t>
      </w:r>
    </w:p>
    <w:p w:rsidR="002A08F4" w:rsidRPr="002A08F4" w:rsidRDefault="002A08F4" w:rsidP="002A08F4">
      <w:pPr>
        <w:pStyle w:val="ListParagraph"/>
        <w:rPr>
          <w:rFonts w:ascii="Times New Roman" w:hAnsi="Times New Roman" w:cs="Times New Roman"/>
          <w:sz w:val="24"/>
          <w:szCs w:val="24"/>
        </w:rPr>
      </w:pPr>
    </w:p>
    <w:p w:rsidR="002A08F4" w:rsidRDefault="002A08F4" w:rsidP="00E638AB">
      <w:pPr>
        <w:pStyle w:val="ListParagraph"/>
        <w:numPr>
          <w:ilvl w:val="0"/>
          <w:numId w:val="1"/>
        </w:numPr>
        <w:spacing w:line="240" w:lineRule="auto"/>
        <w:jc w:val="both"/>
        <w:rPr>
          <w:rFonts w:ascii="Times New Roman" w:hAnsi="Times New Roman" w:cs="Times New Roman"/>
          <w:sz w:val="24"/>
          <w:szCs w:val="24"/>
        </w:rPr>
      </w:pPr>
      <w:r w:rsidRPr="002A08F4">
        <w:rPr>
          <w:rFonts w:ascii="Times New Roman" w:hAnsi="Times New Roman" w:cs="Times New Roman"/>
          <w:i/>
          <w:sz w:val="24"/>
          <w:szCs w:val="24"/>
        </w:rPr>
        <w:t>ОбС 08-00-7335</w:t>
      </w:r>
      <w:r>
        <w:rPr>
          <w:rFonts w:ascii="Times New Roman" w:hAnsi="Times New Roman" w:cs="Times New Roman"/>
          <w:sz w:val="24"/>
          <w:szCs w:val="24"/>
          <w:lang w:val="en-US"/>
        </w:rPr>
        <w:t xml:space="preserve"> </w:t>
      </w:r>
      <w:r w:rsidRPr="002A08F4">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2A08F4">
        <w:rPr>
          <w:rFonts w:ascii="Times New Roman" w:hAnsi="Times New Roman" w:cs="Times New Roman"/>
          <w:b/>
          <w:bCs/>
          <w:sz w:val="24"/>
          <w:szCs w:val="24"/>
        </w:rPr>
        <w:t xml:space="preserve"> общински съветник,</w:t>
      </w:r>
      <w:r w:rsidRPr="002A08F4">
        <w:rPr>
          <w:rFonts w:ascii="Times New Roman" w:hAnsi="Times New Roman" w:cs="Times New Roman"/>
          <w:sz w:val="24"/>
          <w:szCs w:val="24"/>
        </w:rPr>
        <w:t xml:space="preserve"> </w:t>
      </w:r>
      <w:r w:rsidRPr="002A08F4">
        <w:rPr>
          <w:rFonts w:ascii="Times New Roman" w:hAnsi="Times New Roman" w:cs="Times New Roman"/>
          <w:i/>
          <w:iCs/>
          <w:sz w:val="24"/>
          <w:szCs w:val="24"/>
        </w:rPr>
        <w:t>относно:</w:t>
      </w:r>
      <w:r w:rsidRPr="002A08F4">
        <w:rPr>
          <w:rFonts w:ascii="Times New Roman" w:hAnsi="Times New Roman" w:cs="Times New Roman"/>
          <w:sz w:val="24"/>
          <w:szCs w:val="24"/>
        </w:rPr>
        <w:t xml:space="preserve"> Сградата на бившето училище </w:t>
      </w:r>
      <w:r>
        <w:rPr>
          <w:rFonts w:ascii="Times New Roman" w:hAnsi="Times New Roman" w:cs="Times New Roman"/>
          <w:sz w:val="24"/>
          <w:szCs w:val="24"/>
        </w:rPr>
        <w:t>„</w:t>
      </w:r>
      <w:r w:rsidRPr="002A08F4">
        <w:rPr>
          <w:rFonts w:ascii="Times New Roman" w:hAnsi="Times New Roman" w:cs="Times New Roman"/>
          <w:sz w:val="24"/>
          <w:szCs w:val="24"/>
        </w:rPr>
        <w:t>Христо Ботев” в с.</w:t>
      </w:r>
      <w:r>
        <w:rPr>
          <w:rFonts w:ascii="Times New Roman" w:hAnsi="Times New Roman" w:cs="Times New Roman"/>
          <w:sz w:val="24"/>
          <w:szCs w:val="24"/>
          <w:lang w:val="en-US"/>
        </w:rPr>
        <w:t xml:space="preserve"> </w:t>
      </w:r>
      <w:r w:rsidRPr="002A08F4">
        <w:rPr>
          <w:rFonts w:ascii="Times New Roman" w:hAnsi="Times New Roman" w:cs="Times New Roman"/>
          <w:sz w:val="24"/>
          <w:szCs w:val="24"/>
        </w:rPr>
        <w:t>Извор, Община Бургас</w:t>
      </w:r>
    </w:p>
    <w:p w:rsidR="001D7DED" w:rsidRPr="001D7DED" w:rsidRDefault="001D7DED" w:rsidP="001D7DED">
      <w:pPr>
        <w:pStyle w:val="ListParagraph"/>
        <w:rPr>
          <w:rFonts w:ascii="Times New Roman" w:hAnsi="Times New Roman" w:cs="Times New Roman"/>
          <w:sz w:val="24"/>
          <w:szCs w:val="24"/>
        </w:rPr>
      </w:pPr>
    </w:p>
    <w:p w:rsidR="00347C30" w:rsidRPr="00347C30" w:rsidRDefault="00347C30" w:rsidP="00347C30">
      <w:pPr>
        <w:pStyle w:val="ListParagraph"/>
        <w:rPr>
          <w:rFonts w:ascii="Times New Roman" w:hAnsi="Times New Roman" w:cs="Times New Roman"/>
          <w:sz w:val="24"/>
          <w:szCs w:val="24"/>
        </w:rPr>
      </w:pPr>
    </w:p>
    <w:p w:rsidR="00347C30" w:rsidRPr="00347C30" w:rsidRDefault="00347C30" w:rsidP="00347C30">
      <w:pPr>
        <w:pStyle w:val="ListParagraph"/>
        <w:rPr>
          <w:rFonts w:ascii="Times New Roman" w:hAnsi="Times New Roman" w:cs="Times New Roman"/>
          <w:sz w:val="24"/>
          <w:szCs w:val="24"/>
        </w:rPr>
      </w:pPr>
    </w:p>
    <w:p w:rsidR="00347C30" w:rsidRPr="00347C30" w:rsidRDefault="00347C30" w:rsidP="00347C30">
      <w:pPr>
        <w:pStyle w:val="ListParagraph"/>
        <w:rPr>
          <w:rFonts w:ascii="Times New Roman" w:hAnsi="Times New Roman" w:cs="Times New Roman"/>
          <w:sz w:val="24"/>
          <w:szCs w:val="24"/>
        </w:rPr>
      </w:pPr>
    </w:p>
    <w:p w:rsidR="00347C30" w:rsidRDefault="00347C30" w:rsidP="00347C30">
      <w:pPr>
        <w:pStyle w:val="ListParagraph"/>
        <w:rPr>
          <w:rFonts w:ascii="Times New Roman" w:hAnsi="Times New Roman" w:cs="Times New Roman"/>
          <w:sz w:val="24"/>
          <w:szCs w:val="24"/>
        </w:rPr>
      </w:pPr>
    </w:p>
    <w:p w:rsidR="00CA6B09" w:rsidRDefault="00CA6B09" w:rsidP="00347C30">
      <w:pPr>
        <w:pStyle w:val="ListParagraph"/>
        <w:rPr>
          <w:rFonts w:ascii="Times New Roman" w:hAnsi="Times New Roman" w:cs="Times New Roman"/>
          <w:sz w:val="24"/>
          <w:szCs w:val="24"/>
        </w:rPr>
      </w:pPr>
    </w:p>
    <w:p w:rsidR="00CA6B09" w:rsidRDefault="00CA6B09" w:rsidP="00347C30">
      <w:pPr>
        <w:pStyle w:val="ListParagraph"/>
        <w:rPr>
          <w:rFonts w:ascii="Times New Roman" w:hAnsi="Times New Roman" w:cs="Times New Roman"/>
          <w:sz w:val="24"/>
          <w:szCs w:val="24"/>
        </w:rPr>
      </w:pPr>
    </w:p>
    <w:p w:rsidR="00CA6B09" w:rsidRDefault="00CA6B09" w:rsidP="00347C30">
      <w:pPr>
        <w:pStyle w:val="ListParagraph"/>
        <w:rPr>
          <w:rFonts w:ascii="Times New Roman" w:hAnsi="Times New Roman" w:cs="Times New Roman"/>
          <w:sz w:val="24"/>
          <w:szCs w:val="24"/>
        </w:rPr>
      </w:pPr>
    </w:p>
    <w:p w:rsidR="00CA6B09" w:rsidRPr="00347C30" w:rsidRDefault="00CA6B09" w:rsidP="00347C30">
      <w:pPr>
        <w:pStyle w:val="ListParagraph"/>
        <w:rPr>
          <w:rFonts w:ascii="Times New Roman" w:hAnsi="Times New Roman" w:cs="Times New Roman"/>
          <w:sz w:val="24"/>
          <w:szCs w:val="24"/>
        </w:rPr>
      </w:pPr>
      <w:bookmarkStart w:id="0" w:name="_GoBack"/>
      <w:bookmarkEnd w:id="0"/>
    </w:p>
    <w:p w:rsidR="0087294B" w:rsidRDefault="0087294B" w:rsidP="0087294B"/>
    <w:p w:rsidR="0087294B" w:rsidRDefault="0087294B" w:rsidP="0087294B">
      <w:pPr>
        <w:spacing w:before="100" w:beforeAutospacing="1" w:after="100" w:afterAutospacing="1" w:line="240" w:lineRule="auto"/>
        <w:rPr>
          <w:rFonts w:ascii="Times New Roman" w:eastAsia="Times New Roman" w:hAnsi="Times New Roman" w:cs="Times New Roman"/>
          <w:i/>
          <w:iCs/>
          <w:sz w:val="24"/>
          <w:szCs w:val="24"/>
          <w:lang w:eastAsia="bg-BG"/>
        </w:rPr>
      </w:pPr>
      <w:r w:rsidRPr="001D54BA">
        <w:rPr>
          <w:rFonts w:ascii="Times New Roman" w:eastAsia="Times New Roman" w:hAnsi="Times New Roman" w:cs="Times New Roman"/>
          <w:b/>
          <w:bCs/>
          <w:sz w:val="24"/>
          <w:szCs w:val="24"/>
          <w:lang w:eastAsia="bg-BG"/>
        </w:rPr>
        <w:t>КОСТАНТИН ЛУКОВ</w:t>
      </w:r>
      <w:r w:rsidRPr="001D54BA">
        <w:rPr>
          <w:rFonts w:ascii="Times New Roman" w:eastAsia="Times New Roman" w:hAnsi="Times New Roman" w:cs="Times New Roman"/>
          <w:sz w:val="24"/>
          <w:szCs w:val="24"/>
          <w:lang w:eastAsia="bg-BG"/>
        </w:rPr>
        <w:br/>
      </w:r>
      <w:r w:rsidRPr="001D54BA">
        <w:rPr>
          <w:rFonts w:ascii="Times New Roman" w:eastAsia="Times New Roman" w:hAnsi="Times New Roman" w:cs="Times New Roman"/>
          <w:i/>
          <w:iCs/>
          <w:sz w:val="24"/>
          <w:szCs w:val="24"/>
          <w:lang w:eastAsia="bg-BG"/>
        </w:rPr>
        <w:t>Председател на Общински съвет – Бургас</w:t>
      </w:r>
    </w:p>
    <w:p w:rsidR="00347C30" w:rsidRPr="00347C30" w:rsidRDefault="00347C30" w:rsidP="00347C30">
      <w:pPr>
        <w:pStyle w:val="ListParagraph"/>
        <w:rPr>
          <w:rFonts w:ascii="Times New Roman" w:hAnsi="Times New Roman" w:cs="Times New Roman"/>
          <w:sz w:val="24"/>
          <w:szCs w:val="24"/>
        </w:rPr>
      </w:pPr>
    </w:p>
    <w:p w:rsidR="00347C30" w:rsidRPr="00347C30" w:rsidRDefault="00347C30" w:rsidP="00347C30">
      <w:pPr>
        <w:pStyle w:val="ListParagraph"/>
        <w:rPr>
          <w:rFonts w:ascii="Times New Roman" w:hAnsi="Times New Roman" w:cs="Times New Roman"/>
          <w:sz w:val="24"/>
          <w:szCs w:val="24"/>
        </w:rPr>
      </w:pPr>
    </w:p>
    <w:p w:rsidR="00083FBE" w:rsidRDefault="00083FBE"/>
    <w:p w:rsidR="00083FBE" w:rsidRPr="00083FBE" w:rsidRDefault="00083FBE" w:rsidP="00083FBE"/>
    <w:p w:rsidR="00083FBE" w:rsidRPr="00083FBE" w:rsidRDefault="00083FBE" w:rsidP="00083FBE"/>
    <w:p w:rsidR="00083FBE" w:rsidRPr="00083FBE" w:rsidRDefault="00083FBE" w:rsidP="00083FBE"/>
    <w:p w:rsidR="00083FBE" w:rsidRPr="00083FBE" w:rsidRDefault="00083FBE" w:rsidP="00083FBE"/>
    <w:p w:rsidR="00083FBE" w:rsidRPr="00083FBE" w:rsidRDefault="00083FBE" w:rsidP="00083FBE"/>
    <w:p w:rsidR="00083FBE" w:rsidRDefault="00083FBE" w:rsidP="00083FBE"/>
    <w:sectPr w:rsidR="00083FBE" w:rsidSect="00466611">
      <w:pgSz w:w="11906" w:h="16838"/>
      <w:pgMar w:top="1560" w:right="1417" w:bottom="170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42C67"/>
    <w:multiLevelType w:val="hybridMultilevel"/>
    <w:tmpl w:val="9FA87056"/>
    <w:lvl w:ilvl="0" w:tplc="42F0598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981C9F"/>
    <w:multiLevelType w:val="hybridMultilevel"/>
    <w:tmpl w:val="EE887632"/>
    <w:lvl w:ilvl="0" w:tplc="FB3E128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AB"/>
    <w:rsid w:val="00042A4F"/>
    <w:rsid w:val="00066CFB"/>
    <w:rsid w:val="00083FBE"/>
    <w:rsid w:val="000F04FD"/>
    <w:rsid w:val="001D7DED"/>
    <w:rsid w:val="001F5362"/>
    <w:rsid w:val="00214706"/>
    <w:rsid w:val="002A08F4"/>
    <w:rsid w:val="003377E4"/>
    <w:rsid w:val="00347C30"/>
    <w:rsid w:val="003718E3"/>
    <w:rsid w:val="00462D07"/>
    <w:rsid w:val="00466611"/>
    <w:rsid w:val="004A2523"/>
    <w:rsid w:val="004E7745"/>
    <w:rsid w:val="004F141B"/>
    <w:rsid w:val="005A2ED2"/>
    <w:rsid w:val="0062694C"/>
    <w:rsid w:val="0065213E"/>
    <w:rsid w:val="006A2FD7"/>
    <w:rsid w:val="006F12E3"/>
    <w:rsid w:val="00840B9E"/>
    <w:rsid w:val="0087294B"/>
    <w:rsid w:val="008A61EB"/>
    <w:rsid w:val="008C7BF1"/>
    <w:rsid w:val="00944DDD"/>
    <w:rsid w:val="009E51F2"/>
    <w:rsid w:val="00A9497A"/>
    <w:rsid w:val="00AB25ED"/>
    <w:rsid w:val="00B869E5"/>
    <w:rsid w:val="00CA6B09"/>
    <w:rsid w:val="00CE187E"/>
    <w:rsid w:val="00DF460A"/>
    <w:rsid w:val="00E638AB"/>
    <w:rsid w:val="00EB5D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E3B48"/>
  <w15:chartTrackingRefBased/>
  <w15:docId w15:val="{23661A44-6504-498E-B37C-CB99ABEA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8AB"/>
    <w:pPr>
      <w:ind w:left="720"/>
      <w:contextualSpacing/>
    </w:pPr>
  </w:style>
  <w:style w:type="paragraph" w:styleId="BalloonText">
    <w:name w:val="Balloon Text"/>
    <w:basedOn w:val="Normal"/>
    <w:link w:val="BalloonTextChar"/>
    <w:uiPriority w:val="99"/>
    <w:semiHidden/>
    <w:unhideWhenUsed/>
    <w:rsid w:val="004F1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4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36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7</Pages>
  <Words>2361</Words>
  <Characters>13463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38</cp:revision>
  <cp:lastPrinted>2018-04-16T06:11:00Z</cp:lastPrinted>
  <dcterms:created xsi:type="dcterms:W3CDTF">2018-03-12T10:19:00Z</dcterms:created>
  <dcterms:modified xsi:type="dcterms:W3CDTF">2018-04-24T11:10:00Z</dcterms:modified>
</cp:coreProperties>
</file>