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106"/>
        <w:tblW w:w="9520" w:type="dxa"/>
        <w:tblBorders>
          <w:top w:val="single" w:sz="8" w:space="0" w:color="C6D9F1" w:themeColor="text2" w:themeTint="33"/>
          <w:left w:val="single" w:sz="8" w:space="0" w:color="C6D9F1" w:themeColor="text2" w:themeTint="33"/>
          <w:bottom w:val="single" w:sz="8" w:space="0" w:color="C6D9F1" w:themeColor="text2" w:themeTint="33"/>
          <w:right w:val="single" w:sz="8" w:space="0" w:color="C6D9F1" w:themeColor="text2" w:themeTint="33"/>
          <w:insideH w:val="single" w:sz="8" w:space="0" w:color="C6D9F1" w:themeColor="text2" w:themeTint="33"/>
          <w:insideV w:val="single" w:sz="8" w:space="0" w:color="C6D9F1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9"/>
        <w:gridCol w:w="2979"/>
        <w:gridCol w:w="2552"/>
      </w:tblGrid>
      <w:tr w:rsidR="00E93242" w:rsidRPr="00EE4B82" w:rsidTr="00E93242">
        <w:trPr>
          <w:trHeight w:val="438"/>
        </w:trPr>
        <w:tc>
          <w:tcPr>
            <w:tcW w:w="9520" w:type="dxa"/>
            <w:gridSpan w:val="3"/>
            <w:shd w:val="clear" w:color="auto" w:fill="C6D9F1" w:themeFill="text2" w:themeFillTint="33"/>
            <w:noWrap/>
            <w:vAlign w:val="center"/>
          </w:tcPr>
          <w:p w:rsidR="008B36BF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РЕДОВНИ ЗАСЕДАНИЯ НА ПОСТОЯННИТЕ КОМИСИИ </w:t>
            </w:r>
          </w:p>
          <w:p w:rsidR="00E93242" w:rsidRPr="008B36BF" w:rsidRDefault="00E93242" w:rsidP="00BF45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ЗА МЕСЕЦ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  <w:t xml:space="preserve"> </w:t>
            </w:r>
            <w:r w:rsidR="0066731E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ЯНУАРИ</w:t>
            </w:r>
            <w:r w:rsidR="00BB1BFC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66731E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2018</w:t>
            </w:r>
            <w:r w:rsidR="008B36BF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ГОДИНА</w:t>
            </w:r>
          </w:p>
        </w:tc>
      </w:tr>
      <w:tr w:rsidR="00E93242" w:rsidRPr="00EE4B82" w:rsidTr="008B36BF">
        <w:trPr>
          <w:trHeight w:val="546"/>
        </w:trPr>
        <w:tc>
          <w:tcPr>
            <w:tcW w:w="398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7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52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E93242" w:rsidRPr="00EE4B82" w:rsidTr="00E93242">
        <w:trPr>
          <w:trHeight w:val="752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7A6E9C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1B00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16.01.2018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79118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10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:00</w:t>
            </w:r>
          </w:p>
        </w:tc>
      </w:tr>
      <w:tr w:rsidR="00E93242" w:rsidRPr="00EE4B82" w:rsidTr="00E93242">
        <w:trPr>
          <w:trHeight w:val="46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16.01.2018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16.01.2018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E93242" w:rsidRPr="00EE4B82" w:rsidTr="00E93242">
        <w:trPr>
          <w:trHeight w:val="519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16.01.2018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E93242" w:rsidRPr="00EE4B82" w:rsidTr="00E93242">
        <w:trPr>
          <w:trHeight w:val="67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И ВЕРОИЗПОВЕДАНИЯ 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16.01.2018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2E0098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21F27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УСТРОЙСТВО НА ТЕРИТОРИЯТА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66731E" w:rsidP="006673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17.01.2018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885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577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КУЛТУРА И ЧИТАЛИЩНА ДЕЙНОСТ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66731E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18.01.2018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9:00</w:t>
            </w:r>
          </w:p>
        </w:tc>
      </w:tr>
      <w:tr w:rsidR="00E93242" w:rsidRPr="00EE4B82" w:rsidTr="00E93242">
        <w:trPr>
          <w:trHeight w:val="80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ОБЩИНСКА СОБСТВЕНОСТ И ИНВЕСТИЦИОННИ ПОЛИТИКИ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18.01.2018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73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6731E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18.01.2018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: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</w:t>
            </w:r>
          </w:p>
        </w:tc>
      </w:tr>
    </w:tbl>
    <w:p w:rsidR="00573207" w:rsidRPr="00E93242" w:rsidRDefault="00573207" w:rsidP="00E93242">
      <w:pPr>
        <w:tabs>
          <w:tab w:val="left" w:pos="2385"/>
        </w:tabs>
        <w:rPr>
          <w:lang w:val="en-US"/>
        </w:rPr>
      </w:pPr>
    </w:p>
    <w:sectPr w:rsidR="00573207" w:rsidRPr="00E93242" w:rsidSect="00095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6B6" w:rsidRDefault="00B126B6" w:rsidP="00573207">
      <w:pPr>
        <w:spacing w:after="0" w:line="240" w:lineRule="auto"/>
      </w:pPr>
      <w:r>
        <w:separator/>
      </w:r>
    </w:p>
  </w:endnote>
  <w:endnote w:type="continuationSeparator" w:id="0">
    <w:p w:rsidR="00B126B6" w:rsidRDefault="00B126B6" w:rsidP="0057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FC" w:rsidRDefault="00BB1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784" w:rsidRDefault="00643784" w:rsidP="00643784">
    <w:pPr>
      <w:pStyle w:val="Footer"/>
      <w:jc w:val="both"/>
      <w:rPr>
        <w:lang w:val="en-US"/>
      </w:rPr>
    </w:pPr>
    <w:r w:rsidRPr="001E4A52">
      <w:t xml:space="preserve">Крайният срок за входиране на докладни записки е </w:t>
    </w:r>
    <w:r w:rsidR="0066731E">
      <w:rPr>
        <w:lang w:val="en-US"/>
      </w:rPr>
      <w:t>12.01</w:t>
    </w:r>
    <w:r w:rsidR="0066731E">
      <w:t>.2018</w:t>
    </w:r>
    <w:r w:rsidRPr="001E4A52">
      <w:t xml:space="preserve"> г. </w:t>
    </w:r>
    <w:r w:rsidRPr="00BB1BFC">
      <w:rPr>
        <w:i/>
      </w:rPr>
      <w:t>(петък)</w:t>
    </w:r>
    <w:r w:rsidRPr="001E4A52">
      <w:t>. Заседание</w:t>
    </w:r>
    <w:r w:rsidR="0066731E">
      <w:t xml:space="preserve">то на </w:t>
    </w:r>
    <w:proofErr w:type="spellStart"/>
    <w:r w:rsidR="0066731E">
      <w:t>ОбС</w:t>
    </w:r>
    <w:proofErr w:type="spellEnd"/>
    <w:r w:rsidR="0066731E">
      <w:t xml:space="preserve"> ще се проведе на 30.01.2018</w:t>
    </w:r>
    <w:bookmarkStart w:id="0" w:name="_GoBack"/>
    <w:bookmarkEnd w:id="0"/>
    <w:r w:rsidRPr="001E4A52">
      <w:t xml:space="preserve"> г. Заседанията на постоянните комисии </w:t>
    </w:r>
    <w:r>
      <w:t>ще се прове</w:t>
    </w:r>
    <w:r w:rsidRPr="001E4A52">
      <w:t>дат</w:t>
    </w:r>
    <w:r>
      <w:rPr>
        <w:lang w:val="en-US"/>
      </w:rPr>
      <w:t xml:space="preserve"> </w:t>
    </w:r>
    <w:r>
      <w:t xml:space="preserve">в зала </w:t>
    </w:r>
    <w:r w:rsidRPr="00375C4C">
      <w:rPr>
        <w:bCs/>
      </w:rPr>
      <w:t>№2</w:t>
    </w:r>
    <w:r w:rsidRPr="00375C4C">
      <w:t>,</w:t>
    </w:r>
    <w:r>
      <w:t xml:space="preserve"> находяща се в сградата на Община Бургас, ет. 1.</w:t>
    </w:r>
  </w:p>
  <w:p w:rsidR="00643784" w:rsidRPr="00643784" w:rsidRDefault="00643784" w:rsidP="00C00466">
    <w:pPr>
      <w:pStyle w:val="Footer"/>
      <w:jc w:val="both"/>
      <w:rPr>
        <w:b/>
        <w:bCs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FC" w:rsidRDefault="00BB1B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6B6" w:rsidRDefault="00B126B6" w:rsidP="00573207">
      <w:pPr>
        <w:spacing w:after="0" w:line="240" w:lineRule="auto"/>
      </w:pPr>
      <w:r>
        <w:separator/>
      </w:r>
    </w:p>
  </w:footnote>
  <w:footnote w:type="continuationSeparator" w:id="0">
    <w:p w:rsidR="00B126B6" w:rsidRDefault="00B126B6" w:rsidP="0057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FC" w:rsidRDefault="00BB1B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4B2" w:rsidRDefault="00374FC3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9264" behindDoc="0" locked="0" layoutInCell="1" allowOverlap="1" wp14:anchorId="7569481D" wp14:editId="63007C77">
          <wp:simplePos x="0" y="0"/>
          <wp:positionH relativeFrom="column">
            <wp:posOffset>100330</wp:posOffset>
          </wp:positionH>
          <wp:positionV relativeFrom="paragraph">
            <wp:posOffset>-278130</wp:posOffset>
          </wp:positionV>
          <wp:extent cx="644704" cy="1038225"/>
          <wp:effectExtent l="0" t="0" r="3175" b="0"/>
          <wp:wrapNone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E06">
      <w:rPr>
        <w:b/>
      </w:rPr>
      <w:t>Г</w:t>
    </w:r>
    <w:r>
      <w:rPr>
        <w:b/>
      </w:rPr>
      <w:t xml:space="preserve"> </w:t>
    </w:r>
    <w:r w:rsidRPr="00AD3695">
      <w:rPr>
        <w:b/>
      </w:rPr>
      <w:t>Р</w:t>
    </w:r>
    <w:r>
      <w:rPr>
        <w:b/>
      </w:rPr>
      <w:t xml:space="preserve"> </w:t>
    </w:r>
    <w:r w:rsidRPr="00AD3695">
      <w:rPr>
        <w:b/>
      </w:rPr>
      <w:t>А</w:t>
    </w:r>
    <w:r>
      <w:rPr>
        <w:b/>
      </w:rPr>
      <w:t xml:space="preserve"> </w:t>
    </w:r>
    <w:r w:rsidRPr="00AD3695">
      <w:rPr>
        <w:b/>
      </w:rPr>
      <w:t>Ф</w:t>
    </w:r>
    <w:r>
      <w:rPr>
        <w:b/>
      </w:rPr>
      <w:t xml:space="preserve"> </w:t>
    </w:r>
    <w:r w:rsidRPr="00AD3695">
      <w:rPr>
        <w:b/>
      </w:rPr>
      <w:t>И</w:t>
    </w:r>
    <w:r>
      <w:rPr>
        <w:b/>
      </w:rPr>
      <w:t xml:space="preserve"> </w:t>
    </w:r>
    <w:r w:rsidRPr="00AD3695">
      <w:rPr>
        <w:b/>
      </w:rPr>
      <w:t>К</w:t>
    </w:r>
    <w:r>
      <w:rPr>
        <w:b/>
      </w:rPr>
      <w:t xml:space="preserve">  </w:t>
    </w:r>
  </w:p>
  <w:p w:rsidR="00B7105E" w:rsidRDefault="00B126B6" w:rsidP="007414B2">
    <w:pPr>
      <w:pStyle w:val="Header"/>
      <w:jc w:val="center"/>
      <w:rPr>
        <w:b/>
      </w:rPr>
    </w:pPr>
  </w:p>
  <w:p w:rsidR="007414B2" w:rsidRDefault="00374FC3" w:rsidP="007414B2">
    <w:pPr>
      <w:pStyle w:val="Header"/>
      <w:jc w:val="center"/>
    </w:pPr>
    <w:r>
      <w:t>на</w:t>
    </w:r>
  </w:p>
  <w:p w:rsidR="007414B2" w:rsidRDefault="00374FC3" w:rsidP="007414B2">
    <w:pPr>
      <w:pStyle w:val="Header"/>
      <w:jc w:val="center"/>
    </w:pPr>
    <w:r>
      <w:t>заседанията на постоянните комисии</w:t>
    </w:r>
  </w:p>
  <w:p w:rsidR="00573207" w:rsidRPr="00B21F27" w:rsidRDefault="005732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FC" w:rsidRDefault="00BB1B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07"/>
    <w:rsid w:val="00006462"/>
    <w:rsid w:val="00007525"/>
    <w:rsid w:val="00052560"/>
    <w:rsid w:val="000551E9"/>
    <w:rsid w:val="001414DC"/>
    <w:rsid w:val="001722A7"/>
    <w:rsid w:val="001D3277"/>
    <w:rsid w:val="001D397A"/>
    <w:rsid w:val="001E4A52"/>
    <w:rsid w:val="00224761"/>
    <w:rsid w:val="00256E06"/>
    <w:rsid w:val="0027613E"/>
    <w:rsid w:val="00296B93"/>
    <w:rsid w:val="002E0098"/>
    <w:rsid w:val="00374FC3"/>
    <w:rsid w:val="00375C4C"/>
    <w:rsid w:val="003900DE"/>
    <w:rsid w:val="00394CAD"/>
    <w:rsid w:val="003B03B3"/>
    <w:rsid w:val="003E09CA"/>
    <w:rsid w:val="00400082"/>
    <w:rsid w:val="00412B0D"/>
    <w:rsid w:val="00435265"/>
    <w:rsid w:val="004462DD"/>
    <w:rsid w:val="00496260"/>
    <w:rsid w:val="004C7C88"/>
    <w:rsid w:val="00500AF9"/>
    <w:rsid w:val="00547E5C"/>
    <w:rsid w:val="00573207"/>
    <w:rsid w:val="005B62C1"/>
    <w:rsid w:val="005B7A21"/>
    <w:rsid w:val="00600981"/>
    <w:rsid w:val="006336D2"/>
    <w:rsid w:val="00643784"/>
    <w:rsid w:val="00655B27"/>
    <w:rsid w:val="0065779A"/>
    <w:rsid w:val="0066731E"/>
    <w:rsid w:val="00690B69"/>
    <w:rsid w:val="006A0B0A"/>
    <w:rsid w:val="006D1006"/>
    <w:rsid w:val="006D6A88"/>
    <w:rsid w:val="0071696E"/>
    <w:rsid w:val="00717863"/>
    <w:rsid w:val="0079118B"/>
    <w:rsid w:val="0079623E"/>
    <w:rsid w:val="007A1B00"/>
    <w:rsid w:val="007A7532"/>
    <w:rsid w:val="007B51ED"/>
    <w:rsid w:val="007C0F99"/>
    <w:rsid w:val="007C1268"/>
    <w:rsid w:val="007F072D"/>
    <w:rsid w:val="00822A13"/>
    <w:rsid w:val="00824483"/>
    <w:rsid w:val="00844BE2"/>
    <w:rsid w:val="008B36BF"/>
    <w:rsid w:val="009B164F"/>
    <w:rsid w:val="009D6E88"/>
    <w:rsid w:val="009D6FC1"/>
    <w:rsid w:val="00A0744A"/>
    <w:rsid w:val="00A86F35"/>
    <w:rsid w:val="00AA2F84"/>
    <w:rsid w:val="00AB0E3B"/>
    <w:rsid w:val="00AD188A"/>
    <w:rsid w:val="00B126B6"/>
    <w:rsid w:val="00B175F0"/>
    <w:rsid w:val="00B21F27"/>
    <w:rsid w:val="00B3035C"/>
    <w:rsid w:val="00B3109B"/>
    <w:rsid w:val="00B8233D"/>
    <w:rsid w:val="00B94C30"/>
    <w:rsid w:val="00BB1BFC"/>
    <w:rsid w:val="00BF45F9"/>
    <w:rsid w:val="00C3120C"/>
    <w:rsid w:val="00C46B32"/>
    <w:rsid w:val="00C86758"/>
    <w:rsid w:val="00C97D13"/>
    <w:rsid w:val="00CF56C3"/>
    <w:rsid w:val="00CF5874"/>
    <w:rsid w:val="00DE4AEC"/>
    <w:rsid w:val="00DE792B"/>
    <w:rsid w:val="00E92BAE"/>
    <w:rsid w:val="00E93242"/>
    <w:rsid w:val="00EB3883"/>
    <w:rsid w:val="00ED0CED"/>
    <w:rsid w:val="00F524A5"/>
    <w:rsid w:val="00FC1839"/>
    <w:rsid w:val="00FE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CA803"/>
  <w15:docId w15:val="{320B170B-73D1-4BB6-B215-15D55E3A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C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75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E77FB-A587-472A-9441-F22C44C5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Windows User</cp:lastModifiedBy>
  <cp:revision>22</cp:revision>
  <cp:lastPrinted>2017-04-28T07:40:00Z</cp:lastPrinted>
  <dcterms:created xsi:type="dcterms:W3CDTF">2017-01-27T10:01:00Z</dcterms:created>
  <dcterms:modified xsi:type="dcterms:W3CDTF">2017-12-21T13:38:00Z</dcterms:modified>
</cp:coreProperties>
</file>