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B7367" w:rsidRPr="00D0065E" w:rsidRDefault="00FB5AB4" w:rsidP="00EB7367">
      <w:pPr>
        <w:pStyle w:val="Heading1"/>
        <w:jc w:val="center"/>
        <w:rPr>
          <w:rFonts w:ascii="Times New Roman" w:hAnsi="Times New Roman"/>
          <w:spacing w:val="100"/>
          <w:sz w:val="24"/>
          <w:szCs w:val="24"/>
        </w:rPr>
      </w:pPr>
      <w:r w:rsidRPr="00D0065E">
        <w:rPr>
          <w:rFonts w:ascii="Times New Roman" w:hAnsi="Times New Roman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 wp14:anchorId="394C85AA" wp14:editId="47B0AE0A">
            <wp:simplePos x="0" y="0"/>
            <wp:positionH relativeFrom="column">
              <wp:posOffset>4999990</wp:posOffset>
            </wp:positionH>
            <wp:positionV relativeFrom="paragraph">
              <wp:posOffset>163195</wp:posOffset>
            </wp:positionV>
            <wp:extent cx="933450" cy="428625"/>
            <wp:effectExtent l="19050" t="0" r="0" b="0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367" w:rsidRPr="00D0065E">
        <w:rPr>
          <w:rFonts w:ascii="Times New Roman" w:hAnsi="Times New Roman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601182F5" wp14:editId="1AD9DC3B">
            <wp:simplePos x="0" y="0"/>
            <wp:positionH relativeFrom="column">
              <wp:posOffset>-238760</wp:posOffset>
            </wp:positionH>
            <wp:positionV relativeFrom="paragraph">
              <wp:posOffset>-8255</wp:posOffset>
            </wp:positionV>
            <wp:extent cx="666750" cy="1000125"/>
            <wp:effectExtent l="19050" t="0" r="0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367" w:rsidRPr="00D0065E">
        <w:rPr>
          <w:rFonts w:ascii="Times New Roman" w:hAnsi="Times New Roman"/>
          <w:spacing w:val="100"/>
          <w:sz w:val="24"/>
          <w:szCs w:val="24"/>
        </w:rPr>
        <w:t>ОБЩИНА БУРГАС</w:t>
      </w:r>
    </w:p>
    <w:p w:rsidR="00EB7367" w:rsidRPr="00D0065E" w:rsidRDefault="00EB7367" w:rsidP="00EB7367">
      <w:pPr>
        <w:jc w:val="center"/>
      </w:pPr>
      <w:r w:rsidRPr="00D0065E">
        <w:t>8000 Бургас, ул.”Александровска” № 26</w:t>
      </w:r>
    </w:p>
    <w:p w:rsidR="00EB7367" w:rsidRPr="00D0065E" w:rsidRDefault="00EB7367" w:rsidP="00EB7367">
      <w:pPr>
        <w:jc w:val="center"/>
      </w:pPr>
      <w:r w:rsidRPr="00D0065E">
        <w:t>тел.</w:t>
      </w:r>
      <w:r w:rsidRPr="00D0065E">
        <w:rPr>
          <w:lang w:val="ru-RU"/>
        </w:rPr>
        <w:t xml:space="preserve"> </w:t>
      </w:r>
      <w:r w:rsidRPr="00D0065E">
        <w:t>централа: 056/ 84 09 15-19; факс: 056/ 84 13 14</w:t>
      </w:r>
    </w:p>
    <w:p w:rsidR="00EB7367" w:rsidRPr="00D0065E" w:rsidRDefault="00372F89" w:rsidP="00EB7367">
      <w:pPr>
        <w:jc w:val="center"/>
      </w:pPr>
      <w:hyperlink r:id="rId9" w:history="1">
        <w:r w:rsidR="00EB7367" w:rsidRPr="00D0065E">
          <w:rPr>
            <w:rStyle w:val="Hyperlink"/>
            <w:lang w:val="pt-BR"/>
          </w:rPr>
          <w:t>www</w:t>
        </w:r>
        <w:r w:rsidR="00EB7367" w:rsidRPr="00D0065E">
          <w:rPr>
            <w:rStyle w:val="Hyperlink"/>
          </w:rPr>
          <w:t>.</w:t>
        </w:r>
        <w:r w:rsidR="00EB7367" w:rsidRPr="00D0065E">
          <w:rPr>
            <w:rStyle w:val="Hyperlink"/>
            <w:lang w:val="pt-BR"/>
          </w:rPr>
          <w:t>burgas</w:t>
        </w:r>
        <w:r w:rsidR="00EB7367" w:rsidRPr="00D0065E">
          <w:rPr>
            <w:rStyle w:val="Hyperlink"/>
          </w:rPr>
          <w:t>.</w:t>
        </w:r>
        <w:r w:rsidR="00EB7367" w:rsidRPr="00D0065E">
          <w:rPr>
            <w:rStyle w:val="Hyperlink"/>
            <w:lang w:val="pt-BR"/>
          </w:rPr>
          <w:t>bg</w:t>
        </w:r>
      </w:hyperlink>
      <w:r w:rsidR="00EB7367" w:rsidRPr="00D0065E">
        <w:rPr>
          <w:lang w:val="ru-RU"/>
        </w:rPr>
        <w:t xml:space="preserve">; </w:t>
      </w:r>
      <w:r w:rsidR="00EB7367" w:rsidRPr="00D0065E">
        <w:t xml:space="preserve">електронна поща: </w:t>
      </w:r>
      <w:r w:rsidR="00EB7367" w:rsidRPr="00D0065E">
        <w:rPr>
          <w:lang w:val="pt-BR"/>
        </w:rPr>
        <w:t>obs</w:t>
      </w:r>
      <w:r w:rsidR="00EB7367" w:rsidRPr="00D0065E">
        <w:rPr>
          <w:lang w:val="en-US"/>
        </w:rPr>
        <w:t>h</w:t>
      </w:r>
      <w:r w:rsidR="00EB7367" w:rsidRPr="00D0065E">
        <w:rPr>
          <w:lang w:val="pt-BR"/>
        </w:rPr>
        <w:t>tina</w:t>
      </w:r>
      <w:r w:rsidR="00EB7367" w:rsidRPr="00D0065E">
        <w:t>@</w:t>
      </w:r>
      <w:r w:rsidR="00EB7367" w:rsidRPr="00D0065E">
        <w:rPr>
          <w:lang w:val="pt-BR"/>
        </w:rPr>
        <w:t>burgas</w:t>
      </w:r>
      <w:r w:rsidR="00EB7367" w:rsidRPr="00D0065E">
        <w:t>.</w:t>
      </w:r>
      <w:r w:rsidR="00EB7367" w:rsidRPr="00D0065E">
        <w:rPr>
          <w:lang w:val="pt-BR"/>
        </w:rPr>
        <w:t>bg</w:t>
      </w:r>
    </w:p>
    <w:p w:rsidR="00AD021E" w:rsidRPr="00BE659A" w:rsidRDefault="00927FF5" w:rsidP="00FD0976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058E357" wp14:editId="3D163C19">
                <wp:simplePos x="0" y="0"/>
                <wp:positionH relativeFrom="column">
                  <wp:posOffset>-276860</wp:posOffset>
                </wp:positionH>
                <wp:positionV relativeFrom="paragraph">
                  <wp:posOffset>69849</wp:posOffset>
                </wp:positionV>
                <wp:extent cx="6219825" cy="0"/>
                <wp:effectExtent l="0" t="0" r="952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1.8pt,5.5pt" to="467.9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"/>
            </w:pict>
          </mc:Fallback>
        </mc:AlternateContent>
      </w:r>
    </w:p>
    <w:p w:rsidR="00D0065E" w:rsidRPr="007A5A94" w:rsidRDefault="00D0065E" w:rsidP="009A3E91">
      <w:pPr>
        <w:jc w:val="both"/>
        <w:rPr>
          <w:lang w:val="ru-RU"/>
        </w:rPr>
      </w:pPr>
      <w:r w:rsidRPr="000102A0">
        <w:rPr>
          <w:b/>
          <w:sz w:val="26"/>
          <w:szCs w:val="26"/>
        </w:rPr>
        <w:t>На заинтересованите лица се предоставя 14-дневен срок, считан</w:t>
      </w:r>
      <w:r w:rsidR="007A5A94">
        <w:rPr>
          <w:b/>
          <w:sz w:val="26"/>
          <w:szCs w:val="26"/>
        </w:rPr>
        <w:t>о</w:t>
      </w:r>
      <w:r w:rsidR="00B41C57">
        <w:rPr>
          <w:b/>
          <w:sz w:val="26"/>
          <w:szCs w:val="26"/>
        </w:rPr>
        <w:t xml:space="preserve"> от </w:t>
      </w:r>
      <w:r w:rsidR="00BE659A">
        <w:rPr>
          <w:b/>
          <w:sz w:val="26"/>
          <w:szCs w:val="26"/>
        </w:rPr>
        <w:t>05</w:t>
      </w:r>
      <w:r w:rsidRPr="000102A0">
        <w:rPr>
          <w:b/>
          <w:sz w:val="26"/>
          <w:szCs w:val="26"/>
        </w:rPr>
        <w:t>.0</w:t>
      </w:r>
      <w:r w:rsidR="00BE659A">
        <w:rPr>
          <w:b/>
          <w:sz w:val="26"/>
          <w:szCs w:val="26"/>
          <w:lang w:val="ru-RU"/>
        </w:rPr>
        <w:t>2</w:t>
      </w:r>
      <w:r w:rsidRPr="000102A0">
        <w:rPr>
          <w:b/>
          <w:sz w:val="26"/>
          <w:szCs w:val="26"/>
        </w:rPr>
        <w:t>.201</w:t>
      </w:r>
      <w:r w:rsidR="00BE659A">
        <w:rPr>
          <w:b/>
          <w:sz w:val="26"/>
          <w:szCs w:val="26"/>
        </w:rPr>
        <w:t>6</w:t>
      </w:r>
      <w:r w:rsidRPr="000102A0">
        <w:rPr>
          <w:b/>
          <w:sz w:val="26"/>
          <w:szCs w:val="26"/>
        </w:rPr>
        <w:t xml:space="preserve"> г., за предложения и становища по настоящия проект на Наредба за допълнение на Наредбата за определянето и администрирането на местните такси и цени на услуги на територията на община Бургас. Предложения могат да бъдат депозирани в Центъра за административно обслужване на граждани при община Бургас, на адрес – гр. Бургас, ул. „Александровска” № 26 или на следните електронни адреси:  </w:t>
      </w:r>
      <w:hyperlink r:id="rId10" w:history="1">
        <w:r w:rsidRPr="000102A0">
          <w:rPr>
            <w:b/>
            <w:color w:val="0000FF"/>
            <w:sz w:val="26"/>
            <w:szCs w:val="26"/>
            <w:u w:val="single"/>
          </w:rPr>
          <w:t>council@burgas.bg</w:t>
        </w:r>
      </w:hyperlink>
      <w:r w:rsidRPr="000102A0">
        <w:rPr>
          <w:b/>
          <w:sz w:val="26"/>
          <w:szCs w:val="26"/>
        </w:rPr>
        <w:t xml:space="preserve">; </w:t>
      </w:r>
      <w:hyperlink r:id="rId11" w:history="1"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z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.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georgieva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@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burgas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.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bg</w:t>
        </w:r>
      </w:hyperlink>
    </w:p>
    <w:p w:rsidR="00D0065E" w:rsidRPr="007A5A94" w:rsidRDefault="00D0065E" w:rsidP="00D0065E">
      <w:pPr>
        <w:jc w:val="both"/>
        <w:rPr>
          <w:sz w:val="26"/>
          <w:szCs w:val="26"/>
          <w:lang w:val="ru-RU"/>
        </w:rPr>
      </w:pPr>
    </w:p>
    <w:p w:rsidR="00D0065E" w:rsidRPr="007A5A94" w:rsidRDefault="00D0065E" w:rsidP="000102A0">
      <w:pPr>
        <w:ind w:left="7080" w:firstLine="708"/>
        <w:jc w:val="both"/>
        <w:rPr>
          <w:b/>
          <w:sz w:val="26"/>
          <w:szCs w:val="26"/>
          <w:lang w:val="ru-RU"/>
        </w:rPr>
      </w:pPr>
      <w:r w:rsidRPr="000102A0">
        <w:rPr>
          <w:b/>
          <w:sz w:val="26"/>
          <w:szCs w:val="26"/>
        </w:rPr>
        <w:t>ПРОЕКТ</w:t>
      </w:r>
      <w:r w:rsidR="00782AF2">
        <w:rPr>
          <w:b/>
          <w:sz w:val="26"/>
          <w:szCs w:val="26"/>
        </w:rPr>
        <w:t>:</w:t>
      </w:r>
    </w:p>
    <w:p w:rsidR="00782AF2" w:rsidRDefault="00782AF2" w:rsidP="00D0065E">
      <w:pPr>
        <w:jc w:val="center"/>
        <w:rPr>
          <w:b/>
          <w:sz w:val="26"/>
          <w:szCs w:val="26"/>
        </w:rPr>
      </w:pP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НАРЕДБА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ЗА</w:t>
      </w:r>
      <w:r w:rsidR="00BE659A">
        <w:rPr>
          <w:b/>
          <w:sz w:val="26"/>
          <w:szCs w:val="26"/>
        </w:rPr>
        <w:t xml:space="preserve"> ИЗМЕНЕНИЕ И </w:t>
      </w:r>
      <w:r w:rsidRPr="000102A0">
        <w:rPr>
          <w:b/>
          <w:sz w:val="26"/>
          <w:szCs w:val="26"/>
        </w:rPr>
        <w:t>ДОПЪЛНЕНИЕ НА НАРЕДБАТА ЗА ОПРЕДЕЛЯНЕТО И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АДМИНИСТРИРАНЕТО НА МЕСТНИТЕ ТАКСИ И ЦЕНИ НА УСЛУГИ НА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ТЕРИТОРИЯТА НА ОБЩИНА БУРГАС</w:t>
      </w:r>
    </w:p>
    <w:p w:rsidR="00D96C9B" w:rsidRPr="007A5A94" w:rsidRDefault="00D0065E" w:rsidP="000102A0">
      <w:pPr>
        <w:rPr>
          <w:sz w:val="26"/>
          <w:szCs w:val="26"/>
          <w:lang w:val="ru-RU"/>
        </w:rPr>
      </w:pPr>
      <w:r w:rsidRPr="007A5A94">
        <w:rPr>
          <w:b/>
          <w:sz w:val="26"/>
          <w:szCs w:val="26"/>
          <w:lang w:val="ru-RU"/>
        </w:rPr>
        <w:t xml:space="preserve"> </w:t>
      </w:r>
    </w:p>
    <w:p w:rsidR="00BE659A" w:rsidRDefault="00BE659A" w:rsidP="00D0065E">
      <w:pPr>
        <w:jc w:val="center"/>
        <w:rPr>
          <w:b/>
          <w:sz w:val="26"/>
          <w:szCs w:val="26"/>
        </w:rPr>
      </w:pPr>
    </w:p>
    <w:p w:rsidR="00D96C9B" w:rsidRPr="000102A0" w:rsidRDefault="00D96C9B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РЕШЕНИЕ:</w:t>
      </w:r>
    </w:p>
    <w:p w:rsidR="00D96C9B" w:rsidRPr="000102A0" w:rsidRDefault="00D96C9B" w:rsidP="00D96C9B">
      <w:pPr>
        <w:ind w:firstLine="720"/>
        <w:jc w:val="center"/>
        <w:rPr>
          <w:sz w:val="26"/>
          <w:szCs w:val="26"/>
        </w:rPr>
      </w:pPr>
    </w:p>
    <w:p w:rsidR="00D65638" w:rsidRPr="00D65638" w:rsidRDefault="00D65638" w:rsidP="00D65638">
      <w:pPr>
        <w:ind w:firstLine="709"/>
        <w:jc w:val="both"/>
        <w:rPr>
          <w:lang w:eastAsia="en-US"/>
        </w:rPr>
      </w:pPr>
      <w:r w:rsidRPr="00D65638">
        <w:rPr>
          <w:lang w:eastAsia="en-US"/>
        </w:rPr>
        <w:t xml:space="preserve">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гр.Бургас, протокол №44, т.1 от 19.03.2003г., с </w:t>
      </w:r>
      <w:proofErr w:type="spellStart"/>
      <w:r w:rsidRPr="00D65638">
        <w:rPr>
          <w:lang w:eastAsia="en-US"/>
        </w:rPr>
        <w:t>последващи</w:t>
      </w:r>
      <w:proofErr w:type="spellEnd"/>
      <w:r w:rsidRPr="00D65638">
        <w:rPr>
          <w:lang w:eastAsia="en-US"/>
        </w:rPr>
        <w:t xml:space="preserve"> изм</w:t>
      </w:r>
      <w:r w:rsidR="0042358A">
        <w:rPr>
          <w:lang w:eastAsia="en-US"/>
        </w:rPr>
        <w:t>енения и допълнения</w:t>
      </w:r>
      <w:r w:rsidRPr="00D65638">
        <w:rPr>
          <w:lang w:eastAsia="en-US"/>
        </w:rPr>
        <w:t>.</w:t>
      </w:r>
    </w:p>
    <w:p w:rsidR="00D65638" w:rsidRPr="00D65638" w:rsidRDefault="00D65638" w:rsidP="00D65638">
      <w:pPr>
        <w:ind w:firstLine="709"/>
        <w:jc w:val="both"/>
        <w:rPr>
          <w:lang w:eastAsia="en-US"/>
        </w:rPr>
      </w:pPr>
    </w:p>
    <w:p w:rsidR="00D65638" w:rsidRPr="00D65638" w:rsidRDefault="00D65638" w:rsidP="00D65638">
      <w:pPr>
        <w:ind w:firstLine="709"/>
        <w:jc w:val="both"/>
        <w:rPr>
          <w:lang w:eastAsia="en-US"/>
        </w:rPr>
      </w:pPr>
    </w:p>
    <w:p w:rsidR="00D65638" w:rsidRPr="00D65638" w:rsidRDefault="00D65638" w:rsidP="00D65638">
      <w:pPr>
        <w:tabs>
          <w:tab w:val="left" w:pos="1134"/>
        </w:tabs>
        <w:ind w:firstLine="709"/>
        <w:jc w:val="both"/>
        <w:rPr>
          <w:lang w:eastAsia="en-US"/>
        </w:rPr>
      </w:pPr>
      <w:r w:rsidRPr="00D65638">
        <w:rPr>
          <w:b/>
          <w:bCs/>
          <w:lang w:val="ru-RU" w:eastAsia="en-US"/>
        </w:rPr>
        <w:t>§ 1.</w:t>
      </w:r>
      <w:r w:rsidRPr="00D65638">
        <w:rPr>
          <w:b/>
          <w:bCs/>
          <w:lang w:val="ru-RU" w:eastAsia="en-US"/>
        </w:rPr>
        <w:tab/>
      </w:r>
      <w:r w:rsidRPr="00D65638">
        <w:rPr>
          <w:bCs/>
          <w:lang w:val="ru-RU" w:eastAsia="en-US"/>
        </w:rPr>
        <w:t xml:space="preserve">В </w:t>
      </w:r>
      <w:proofErr w:type="spellStart"/>
      <w:r w:rsidRPr="00D65638">
        <w:rPr>
          <w:bCs/>
          <w:lang w:val="ru-RU" w:eastAsia="en-US"/>
        </w:rPr>
        <w:t>Тарифата</w:t>
      </w:r>
      <w:proofErr w:type="spellEnd"/>
      <w:r w:rsidRPr="00D65638">
        <w:rPr>
          <w:bCs/>
          <w:lang w:val="ru-RU" w:eastAsia="en-US"/>
        </w:rPr>
        <w:t xml:space="preserve"> за цени на услуги и права, </w:t>
      </w:r>
      <w:proofErr w:type="spellStart"/>
      <w:r w:rsidRPr="00D65638">
        <w:rPr>
          <w:bCs/>
          <w:lang w:val="ru-RU" w:eastAsia="en-US"/>
        </w:rPr>
        <w:t>предоставени</w:t>
      </w:r>
      <w:proofErr w:type="spellEnd"/>
      <w:r w:rsidRPr="00D65638">
        <w:rPr>
          <w:bCs/>
          <w:lang w:val="ru-RU" w:eastAsia="en-US"/>
        </w:rPr>
        <w:t xml:space="preserve"> от </w:t>
      </w:r>
      <w:proofErr w:type="spellStart"/>
      <w:r w:rsidRPr="00D65638">
        <w:rPr>
          <w:bCs/>
          <w:lang w:val="ru-RU" w:eastAsia="en-US"/>
        </w:rPr>
        <w:t>общината</w:t>
      </w:r>
      <w:proofErr w:type="spellEnd"/>
      <w:r w:rsidRPr="00D65638">
        <w:rPr>
          <w:bCs/>
          <w:lang w:val="ru-RU" w:eastAsia="en-US"/>
        </w:rPr>
        <w:t xml:space="preserve">, </w:t>
      </w:r>
      <w:proofErr w:type="spellStart"/>
      <w:r w:rsidRPr="00D65638">
        <w:rPr>
          <w:bCs/>
          <w:lang w:val="ru-RU" w:eastAsia="en-US"/>
        </w:rPr>
        <w:t>съгласно</w:t>
      </w:r>
      <w:proofErr w:type="spellEnd"/>
      <w:r w:rsidRPr="00D65638">
        <w:rPr>
          <w:bCs/>
          <w:lang w:val="ru-RU" w:eastAsia="en-US"/>
        </w:rPr>
        <w:t xml:space="preserve"> чл. 6, ал. 2 от Закона за </w:t>
      </w:r>
      <w:proofErr w:type="spellStart"/>
      <w:r w:rsidRPr="00D65638">
        <w:rPr>
          <w:bCs/>
          <w:lang w:val="ru-RU" w:eastAsia="en-US"/>
        </w:rPr>
        <w:t>местните</w:t>
      </w:r>
      <w:proofErr w:type="spellEnd"/>
      <w:r w:rsidRPr="00D65638">
        <w:rPr>
          <w:bCs/>
          <w:lang w:val="ru-RU" w:eastAsia="en-US"/>
        </w:rPr>
        <w:t xml:space="preserve"> </w:t>
      </w:r>
      <w:proofErr w:type="spellStart"/>
      <w:r w:rsidRPr="00D65638">
        <w:rPr>
          <w:bCs/>
          <w:lang w:val="ru-RU" w:eastAsia="en-US"/>
        </w:rPr>
        <w:t>данъци</w:t>
      </w:r>
      <w:proofErr w:type="spellEnd"/>
      <w:r w:rsidRPr="00D65638">
        <w:rPr>
          <w:bCs/>
          <w:lang w:val="ru-RU" w:eastAsia="en-US"/>
        </w:rPr>
        <w:t xml:space="preserve"> и такси на </w:t>
      </w:r>
      <w:proofErr w:type="spellStart"/>
      <w:r w:rsidRPr="00D65638">
        <w:rPr>
          <w:bCs/>
          <w:lang w:val="ru-RU" w:eastAsia="en-US"/>
        </w:rPr>
        <w:t>територията</w:t>
      </w:r>
      <w:proofErr w:type="spellEnd"/>
      <w:r w:rsidRPr="00D65638">
        <w:rPr>
          <w:bCs/>
          <w:lang w:val="ru-RU" w:eastAsia="en-US"/>
        </w:rPr>
        <w:t xml:space="preserve"> на Община Бургас </w:t>
      </w:r>
      <w:proofErr w:type="spellStart"/>
      <w:r w:rsidRPr="00D65638">
        <w:rPr>
          <w:bCs/>
          <w:lang w:val="ru-RU" w:eastAsia="en-US"/>
        </w:rPr>
        <w:t>към</w:t>
      </w:r>
      <w:proofErr w:type="spellEnd"/>
      <w:r w:rsidRPr="00D65638">
        <w:rPr>
          <w:bCs/>
          <w:lang w:val="ru-RU" w:eastAsia="en-US"/>
        </w:rPr>
        <w:t xml:space="preserve"> </w:t>
      </w:r>
      <w:proofErr w:type="spellStart"/>
      <w:r w:rsidRPr="00D65638">
        <w:rPr>
          <w:bCs/>
          <w:lang w:val="ru-RU" w:eastAsia="en-US"/>
        </w:rPr>
        <w:t>Наредбата</w:t>
      </w:r>
      <w:proofErr w:type="spellEnd"/>
      <w:r w:rsidRPr="00D65638">
        <w:rPr>
          <w:bCs/>
          <w:lang w:val="ru-RU" w:eastAsia="en-US"/>
        </w:rPr>
        <w:t xml:space="preserve"> за </w:t>
      </w:r>
      <w:r w:rsidRPr="00D65638">
        <w:rPr>
          <w:bCs/>
          <w:lang w:val="en-US" w:eastAsia="en-US"/>
        </w:rPr>
        <w:t>o</w:t>
      </w:r>
      <w:proofErr w:type="spellStart"/>
      <w:r w:rsidRPr="00D65638">
        <w:rPr>
          <w:bCs/>
          <w:lang w:val="ru-RU" w:eastAsia="en-US"/>
        </w:rPr>
        <w:t>пределянето</w:t>
      </w:r>
      <w:proofErr w:type="spellEnd"/>
      <w:r w:rsidRPr="00D65638">
        <w:rPr>
          <w:bCs/>
          <w:lang w:val="ru-RU" w:eastAsia="en-US"/>
        </w:rPr>
        <w:t xml:space="preserve"> и </w:t>
      </w:r>
      <w:proofErr w:type="spellStart"/>
      <w:r w:rsidRPr="00D65638">
        <w:rPr>
          <w:bCs/>
          <w:lang w:val="ru-RU" w:eastAsia="en-US"/>
        </w:rPr>
        <w:t>администрирането</w:t>
      </w:r>
      <w:proofErr w:type="spellEnd"/>
      <w:r w:rsidRPr="00D65638">
        <w:rPr>
          <w:bCs/>
          <w:lang w:val="ru-RU" w:eastAsia="en-US"/>
        </w:rPr>
        <w:t xml:space="preserve"> на </w:t>
      </w:r>
      <w:proofErr w:type="spellStart"/>
      <w:r w:rsidRPr="00D65638">
        <w:rPr>
          <w:bCs/>
          <w:lang w:val="ru-RU" w:eastAsia="en-US"/>
        </w:rPr>
        <w:t>местни</w:t>
      </w:r>
      <w:proofErr w:type="spellEnd"/>
      <w:r w:rsidRPr="00D65638">
        <w:rPr>
          <w:bCs/>
          <w:lang w:val="ru-RU" w:eastAsia="en-US"/>
        </w:rPr>
        <w:t xml:space="preserve"> такси и цени на услуги на </w:t>
      </w:r>
      <w:proofErr w:type="spellStart"/>
      <w:r w:rsidRPr="00D65638">
        <w:rPr>
          <w:bCs/>
          <w:lang w:val="ru-RU" w:eastAsia="en-US"/>
        </w:rPr>
        <w:t>територията</w:t>
      </w:r>
      <w:proofErr w:type="spellEnd"/>
      <w:r w:rsidRPr="00D65638">
        <w:rPr>
          <w:bCs/>
          <w:lang w:val="ru-RU" w:eastAsia="en-US"/>
        </w:rPr>
        <w:t xml:space="preserve"> на Община Бургас</w:t>
      </w:r>
      <w:r w:rsidRPr="00D65638">
        <w:rPr>
          <w:bCs/>
          <w:lang w:eastAsia="en-US"/>
        </w:rPr>
        <w:t>, в</w:t>
      </w:r>
      <w:r w:rsidRPr="00D65638">
        <w:rPr>
          <w:bCs/>
          <w:lang w:val="ru-RU" w:eastAsia="en-US"/>
        </w:rPr>
        <w:t xml:space="preserve"> Приложение </w:t>
      </w:r>
      <w:r w:rsidRPr="00D65638">
        <w:rPr>
          <w:bCs/>
          <w:lang w:eastAsia="en-US"/>
        </w:rPr>
        <w:t>№</w:t>
      </w:r>
      <w:r w:rsidRPr="00D65638">
        <w:rPr>
          <w:bCs/>
          <w:lang w:val="ru-RU" w:eastAsia="en-US"/>
        </w:rPr>
        <w:t>1</w:t>
      </w:r>
      <w:r w:rsidRPr="00D65638">
        <w:rPr>
          <w:bCs/>
          <w:lang w:eastAsia="en-US"/>
        </w:rPr>
        <w:t xml:space="preserve">, </w:t>
      </w:r>
      <w:r w:rsidRPr="00D65638">
        <w:rPr>
          <w:bCs/>
          <w:lang w:val="ru-RU" w:eastAsia="en-US"/>
        </w:rPr>
        <w:t xml:space="preserve">Раздел </w:t>
      </w:r>
      <w:r w:rsidRPr="00D65638">
        <w:rPr>
          <w:bCs/>
          <w:lang w:eastAsia="en-US"/>
        </w:rPr>
        <w:t>І</w:t>
      </w:r>
      <w:r w:rsidRPr="00D65638">
        <w:rPr>
          <w:bCs/>
          <w:lang w:val="en-US" w:eastAsia="en-US"/>
        </w:rPr>
        <w:t>I</w:t>
      </w:r>
      <w:r w:rsidRPr="00D65638">
        <w:rPr>
          <w:bCs/>
          <w:lang w:eastAsia="en-US"/>
        </w:rPr>
        <w:t xml:space="preserve">, </w:t>
      </w:r>
      <w:r w:rsidRPr="00D65638">
        <w:rPr>
          <w:bCs/>
          <w:lang w:val="ru-RU" w:eastAsia="en-US"/>
        </w:rPr>
        <w:t>подточка</w:t>
      </w:r>
      <w:proofErr w:type="gramStart"/>
      <w:r w:rsidRPr="00D65638">
        <w:rPr>
          <w:bCs/>
          <w:lang w:val="ru-RU" w:eastAsia="en-US"/>
        </w:rPr>
        <w:t xml:space="preserve"> </w:t>
      </w:r>
      <w:r w:rsidRPr="00D65638">
        <w:rPr>
          <w:b/>
          <w:bCs/>
          <w:lang w:eastAsia="en-US"/>
        </w:rPr>
        <w:t>„</w:t>
      </w:r>
      <w:r w:rsidRPr="00D65638">
        <w:rPr>
          <w:b/>
          <w:bCs/>
          <w:lang w:val="ru-RU" w:eastAsia="en-US"/>
        </w:rPr>
        <w:t>З</w:t>
      </w:r>
      <w:proofErr w:type="gramEnd"/>
      <w:r w:rsidRPr="00D65638">
        <w:rPr>
          <w:b/>
          <w:bCs/>
          <w:lang w:val="ru-RU" w:eastAsia="en-US"/>
        </w:rPr>
        <w:t xml:space="preserve">а </w:t>
      </w:r>
      <w:proofErr w:type="spellStart"/>
      <w:r w:rsidRPr="00D65638">
        <w:rPr>
          <w:b/>
          <w:bCs/>
          <w:lang w:val="ru-RU" w:eastAsia="en-US"/>
        </w:rPr>
        <w:t>целодневна</w:t>
      </w:r>
      <w:proofErr w:type="spellEnd"/>
      <w:r w:rsidRPr="00D65638">
        <w:rPr>
          <w:b/>
          <w:bCs/>
          <w:lang w:val="ru-RU" w:eastAsia="en-US"/>
        </w:rPr>
        <w:t xml:space="preserve"> </w:t>
      </w:r>
      <w:r w:rsidRPr="00D65638">
        <w:rPr>
          <w:b/>
          <w:bCs/>
          <w:lang w:eastAsia="en-US"/>
        </w:rPr>
        <w:t>детска градина“</w:t>
      </w:r>
      <w:r w:rsidRPr="00D65638">
        <w:rPr>
          <w:lang w:val="ru-RU" w:eastAsia="en-US"/>
        </w:rPr>
        <w:t xml:space="preserve"> </w:t>
      </w:r>
      <w:r w:rsidRPr="00D65638">
        <w:rPr>
          <w:lang w:eastAsia="en-US"/>
        </w:rPr>
        <w:t xml:space="preserve">се </w:t>
      </w:r>
      <w:r w:rsidRPr="00D65638">
        <w:rPr>
          <w:lang w:val="ru-RU" w:eastAsia="en-US"/>
        </w:rPr>
        <w:t>измен</w:t>
      </w:r>
      <w:r w:rsidRPr="00D65638">
        <w:rPr>
          <w:lang w:eastAsia="en-US"/>
        </w:rPr>
        <w:t>я и допълва, като придобива следната редакция</w:t>
      </w:r>
      <w:r w:rsidRPr="00D65638">
        <w:rPr>
          <w:lang w:val="ru-RU" w:eastAsia="en-US"/>
        </w:rPr>
        <w:t>:</w:t>
      </w:r>
    </w:p>
    <w:p w:rsidR="00D65638" w:rsidRPr="00D65638" w:rsidRDefault="00D65638" w:rsidP="00D65638">
      <w:pPr>
        <w:ind w:firstLine="709"/>
        <w:jc w:val="both"/>
        <w:rPr>
          <w:lang w:eastAsia="en-US"/>
        </w:rPr>
      </w:pPr>
    </w:p>
    <w:tbl>
      <w:tblPr>
        <w:tblW w:w="7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1824"/>
      </w:tblGrid>
      <w:tr w:rsidR="00D65638" w:rsidRPr="00D65638" w:rsidTr="00BE2CB3">
        <w:trPr>
          <w:trHeight w:val="292"/>
        </w:trPr>
        <w:tc>
          <w:tcPr>
            <w:tcW w:w="5387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both"/>
              <w:rPr>
                <w:rFonts w:eastAsia="Calibri"/>
                <w:lang w:val="ru-RU"/>
              </w:rPr>
            </w:pPr>
            <w:r w:rsidRPr="00D65638">
              <w:rPr>
                <w:rFonts w:eastAsia="Calibri"/>
                <w:lang w:val="ru-RU"/>
              </w:rPr>
              <w:t xml:space="preserve">За </w:t>
            </w:r>
            <w:proofErr w:type="spellStart"/>
            <w:r w:rsidRPr="00D65638">
              <w:rPr>
                <w:rFonts w:eastAsia="Calibri"/>
                <w:lang w:val="ru-RU"/>
              </w:rPr>
              <w:t>целодневн</w:t>
            </w:r>
            <w:proofErr w:type="spellEnd"/>
            <w:r w:rsidRPr="00D65638">
              <w:rPr>
                <w:rFonts w:eastAsia="Calibri"/>
              </w:rPr>
              <w:t>а</w:t>
            </w:r>
            <w:r w:rsidRPr="00D65638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D65638">
              <w:rPr>
                <w:rFonts w:eastAsia="Calibri"/>
                <w:lang w:val="ru-RU"/>
              </w:rPr>
              <w:t>детска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градина</w:t>
            </w:r>
            <w:r w:rsidRPr="00D65638">
              <w:rPr>
                <w:rFonts w:eastAsia="Calibri"/>
              </w:rPr>
              <w:t xml:space="preserve"> за деца на 3г. и 4г.</w:t>
            </w:r>
            <w:r w:rsidRPr="00D65638">
              <w:rPr>
                <w:rFonts w:eastAsia="Calibri"/>
                <w:lang w:val="ru-RU"/>
              </w:rPr>
              <w:t>:</w:t>
            </w:r>
          </w:p>
        </w:tc>
        <w:tc>
          <w:tcPr>
            <w:tcW w:w="1824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  <w:lang w:val="ru-RU"/>
              </w:rPr>
            </w:pPr>
          </w:p>
        </w:tc>
      </w:tr>
      <w:tr w:rsidR="00D65638" w:rsidRPr="00D65638" w:rsidTr="00BE2CB3">
        <w:trPr>
          <w:trHeight w:val="292"/>
        </w:trPr>
        <w:tc>
          <w:tcPr>
            <w:tcW w:w="5387" w:type="dxa"/>
            <w:shd w:val="clear" w:color="auto" w:fill="auto"/>
          </w:tcPr>
          <w:p w:rsidR="00D65638" w:rsidRPr="00D65638" w:rsidRDefault="00D65638" w:rsidP="00D65638">
            <w:pPr>
              <w:numPr>
                <w:ilvl w:val="0"/>
                <w:numId w:val="19"/>
              </w:numPr>
              <w:ind w:left="0" w:firstLine="709"/>
              <w:contextualSpacing/>
              <w:jc w:val="both"/>
              <w:rPr>
                <w:rFonts w:eastAsia="Calibri"/>
                <w:lang w:val="ru-RU"/>
              </w:rPr>
            </w:pPr>
            <w:r w:rsidRPr="00D65638">
              <w:rPr>
                <w:rFonts w:eastAsia="Calibri"/>
                <w:lang w:val="ru-RU"/>
              </w:rPr>
              <w:t xml:space="preserve">постоянна такса, </w:t>
            </w:r>
            <w:proofErr w:type="spellStart"/>
            <w:r w:rsidRPr="00D65638">
              <w:rPr>
                <w:rFonts w:eastAsia="Calibri"/>
                <w:lang w:val="ru-RU"/>
              </w:rPr>
              <w:t>независеща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от </w:t>
            </w:r>
            <w:proofErr w:type="spellStart"/>
            <w:r w:rsidRPr="00D65638">
              <w:rPr>
                <w:rFonts w:eastAsia="Calibri"/>
                <w:lang w:val="ru-RU"/>
              </w:rPr>
              <w:t>броя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посещения в </w:t>
            </w:r>
            <w:proofErr w:type="spellStart"/>
            <w:r w:rsidRPr="00D65638">
              <w:rPr>
                <w:rFonts w:eastAsia="Calibri"/>
                <w:lang w:val="ru-RU"/>
              </w:rPr>
              <w:t>месеца</w:t>
            </w:r>
            <w:proofErr w:type="spellEnd"/>
          </w:p>
        </w:tc>
        <w:tc>
          <w:tcPr>
            <w:tcW w:w="1824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  <w:lang w:val="en-US"/>
              </w:rPr>
            </w:pPr>
            <w:r w:rsidRPr="00D65638">
              <w:rPr>
                <w:rFonts w:eastAsia="Calibri"/>
                <w:lang w:val="en-US"/>
              </w:rPr>
              <w:t>18,00</w:t>
            </w:r>
          </w:p>
        </w:tc>
      </w:tr>
      <w:tr w:rsidR="00D65638" w:rsidRPr="00D65638" w:rsidTr="00BE2CB3">
        <w:trPr>
          <w:trHeight w:val="292"/>
        </w:trPr>
        <w:tc>
          <w:tcPr>
            <w:tcW w:w="5387" w:type="dxa"/>
            <w:shd w:val="clear" w:color="auto" w:fill="auto"/>
          </w:tcPr>
          <w:p w:rsidR="00D65638" w:rsidRPr="00D65638" w:rsidRDefault="00D65638" w:rsidP="00D65638">
            <w:pPr>
              <w:numPr>
                <w:ilvl w:val="0"/>
                <w:numId w:val="19"/>
              </w:numPr>
              <w:ind w:left="0" w:firstLine="709"/>
              <w:contextualSpacing/>
              <w:jc w:val="both"/>
              <w:rPr>
                <w:rFonts w:eastAsia="Calibri"/>
                <w:lang w:val="ru-RU"/>
              </w:rPr>
            </w:pPr>
            <w:proofErr w:type="spellStart"/>
            <w:r w:rsidRPr="00D65638">
              <w:rPr>
                <w:rFonts w:eastAsia="Calibri"/>
                <w:lang w:val="ru-RU"/>
              </w:rPr>
              <w:t>диференцирана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такса за </w:t>
            </w:r>
            <w:proofErr w:type="spellStart"/>
            <w:r w:rsidRPr="00D65638">
              <w:rPr>
                <w:rFonts w:eastAsia="Calibri"/>
                <w:lang w:val="ru-RU"/>
              </w:rPr>
              <w:t>присъствен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D65638">
              <w:rPr>
                <w:rFonts w:eastAsia="Calibri"/>
                <w:lang w:val="ru-RU"/>
              </w:rPr>
              <w:t>ден</w:t>
            </w:r>
            <w:proofErr w:type="spellEnd"/>
          </w:p>
        </w:tc>
        <w:tc>
          <w:tcPr>
            <w:tcW w:w="1824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</w:rPr>
            </w:pPr>
            <w:r w:rsidRPr="00D65638">
              <w:rPr>
                <w:rFonts w:eastAsia="Calibri"/>
                <w:lang w:val="en-US"/>
              </w:rPr>
              <w:t>1,</w:t>
            </w:r>
            <w:r w:rsidRPr="00D65638">
              <w:rPr>
                <w:rFonts w:eastAsia="Calibri"/>
              </w:rPr>
              <w:t>52</w:t>
            </w:r>
          </w:p>
        </w:tc>
      </w:tr>
      <w:tr w:rsidR="00D65638" w:rsidRPr="00D65638" w:rsidTr="00BE2CB3">
        <w:trPr>
          <w:trHeight w:val="292"/>
        </w:trPr>
        <w:tc>
          <w:tcPr>
            <w:tcW w:w="5387" w:type="dxa"/>
            <w:shd w:val="clear" w:color="auto" w:fill="auto"/>
          </w:tcPr>
          <w:p w:rsidR="00D65638" w:rsidRPr="00D65638" w:rsidRDefault="00D65638" w:rsidP="00D65638">
            <w:pPr>
              <w:numPr>
                <w:ilvl w:val="0"/>
                <w:numId w:val="19"/>
              </w:numPr>
              <w:ind w:left="0" w:firstLine="709"/>
              <w:contextualSpacing/>
              <w:jc w:val="both"/>
              <w:rPr>
                <w:rFonts w:eastAsia="Calibri"/>
                <w:lang w:val="ru-RU"/>
              </w:rPr>
            </w:pPr>
            <w:proofErr w:type="spellStart"/>
            <w:r w:rsidRPr="00D65638">
              <w:rPr>
                <w:rFonts w:eastAsia="Calibri"/>
                <w:lang w:val="ru-RU"/>
              </w:rPr>
              <w:t>диференцирана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такса за </w:t>
            </w:r>
            <w:proofErr w:type="spellStart"/>
            <w:r w:rsidRPr="00D65638">
              <w:rPr>
                <w:rFonts w:eastAsia="Calibri"/>
                <w:lang w:val="ru-RU"/>
              </w:rPr>
              <w:t>присъствен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D65638">
              <w:rPr>
                <w:rFonts w:eastAsia="Calibri"/>
                <w:lang w:val="ru-RU"/>
              </w:rPr>
              <w:t>ден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</w:t>
            </w:r>
            <w:proofErr w:type="gramStart"/>
            <w:r w:rsidRPr="00D65638">
              <w:rPr>
                <w:rFonts w:eastAsia="Calibri"/>
                <w:lang w:val="ru-RU"/>
              </w:rPr>
              <w:t>за</w:t>
            </w:r>
            <w:proofErr w:type="gramEnd"/>
            <w:r w:rsidRPr="00D65638">
              <w:rPr>
                <w:rFonts w:eastAsia="Calibri"/>
                <w:lang w:val="ru-RU"/>
              </w:rPr>
              <w:t xml:space="preserve"> </w:t>
            </w:r>
            <w:proofErr w:type="gramStart"/>
            <w:r w:rsidRPr="00D65638">
              <w:rPr>
                <w:rFonts w:eastAsia="Calibri"/>
                <w:lang w:val="ru-RU"/>
              </w:rPr>
              <w:t>периода</w:t>
            </w:r>
            <w:proofErr w:type="gramEnd"/>
            <w:r w:rsidRPr="00D65638">
              <w:rPr>
                <w:rFonts w:eastAsia="Calibri"/>
                <w:lang w:val="ru-RU"/>
              </w:rPr>
              <w:t xml:space="preserve"> 01 </w:t>
            </w:r>
            <w:proofErr w:type="spellStart"/>
            <w:r w:rsidRPr="00D65638">
              <w:rPr>
                <w:rFonts w:eastAsia="Calibri"/>
                <w:lang w:val="ru-RU"/>
              </w:rPr>
              <w:t>юни</w:t>
            </w:r>
            <w:proofErr w:type="spellEnd"/>
            <w:r w:rsidRPr="00D65638">
              <w:rPr>
                <w:rFonts w:eastAsia="Calibri"/>
                <w:lang w:val="ru-RU"/>
              </w:rPr>
              <w:t xml:space="preserve"> – 31 август</w:t>
            </w:r>
          </w:p>
        </w:tc>
        <w:tc>
          <w:tcPr>
            <w:tcW w:w="1824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  <w:lang w:val="en-US"/>
              </w:rPr>
            </w:pPr>
            <w:r w:rsidRPr="00D65638">
              <w:rPr>
                <w:rFonts w:eastAsia="Calibri"/>
                <w:lang w:val="en-US"/>
              </w:rPr>
              <w:t>2,</w:t>
            </w:r>
            <w:r w:rsidRPr="00D65638">
              <w:rPr>
                <w:rFonts w:eastAsia="Calibri"/>
              </w:rPr>
              <w:t>38</w:t>
            </w:r>
          </w:p>
        </w:tc>
      </w:tr>
    </w:tbl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65638">
        <w:rPr>
          <w:rFonts w:ascii="Times New Roman CYR" w:hAnsi="Times New Roman CYR" w:cs="Times New Roman CYR"/>
          <w:b/>
          <w:bCs/>
          <w:lang w:eastAsia="en-US"/>
        </w:rPr>
        <w:t xml:space="preserve">§ 2. </w:t>
      </w:r>
      <w:r w:rsidRPr="00D65638">
        <w:rPr>
          <w:lang w:val="ru-RU" w:eastAsia="en-US"/>
        </w:rPr>
        <w:t xml:space="preserve">В </w:t>
      </w:r>
      <w:proofErr w:type="spellStart"/>
      <w:r w:rsidRPr="00D65638">
        <w:rPr>
          <w:lang w:val="ru-RU" w:eastAsia="en-US"/>
        </w:rPr>
        <w:t>Тарифата</w:t>
      </w:r>
      <w:proofErr w:type="spellEnd"/>
      <w:r w:rsidRPr="00D65638">
        <w:rPr>
          <w:lang w:val="ru-RU" w:eastAsia="en-US"/>
        </w:rPr>
        <w:t xml:space="preserve"> за цени на услуги и права, </w:t>
      </w:r>
      <w:proofErr w:type="spellStart"/>
      <w:r w:rsidRPr="00D65638">
        <w:rPr>
          <w:lang w:val="ru-RU" w:eastAsia="en-US"/>
        </w:rPr>
        <w:t>предоставени</w:t>
      </w:r>
      <w:proofErr w:type="spellEnd"/>
      <w:r w:rsidRPr="00D65638">
        <w:rPr>
          <w:lang w:val="ru-RU" w:eastAsia="en-US"/>
        </w:rPr>
        <w:t xml:space="preserve"> от </w:t>
      </w:r>
      <w:proofErr w:type="spellStart"/>
      <w:r w:rsidRPr="00D65638">
        <w:rPr>
          <w:lang w:val="ru-RU" w:eastAsia="en-US"/>
        </w:rPr>
        <w:t>общината</w:t>
      </w:r>
      <w:proofErr w:type="spellEnd"/>
      <w:r w:rsidRPr="00D65638">
        <w:rPr>
          <w:lang w:val="ru-RU" w:eastAsia="en-US"/>
        </w:rPr>
        <w:t xml:space="preserve">, </w:t>
      </w:r>
      <w:proofErr w:type="spellStart"/>
      <w:r w:rsidRPr="00D65638">
        <w:rPr>
          <w:lang w:val="ru-RU" w:eastAsia="en-US"/>
        </w:rPr>
        <w:t>съгласно</w:t>
      </w:r>
      <w:proofErr w:type="spellEnd"/>
      <w:r w:rsidRPr="00D65638">
        <w:rPr>
          <w:lang w:val="ru-RU" w:eastAsia="en-US"/>
        </w:rPr>
        <w:t xml:space="preserve"> чл. 6, ал. 2 от Закона за </w:t>
      </w:r>
      <w:proofErr w:type="spellStart"/>
      <w:r w:rsidRPr="00D65638">
        <w:rPr>
          <w:lang w:val="ru-RU" w:eastAsia="en-US"/>
        </w:rPr>
        <w:t>местните</w:t>
      </w:r>
      <w:proofErr w:type="spellEnd"/>
      <w:r w:rsidRPr="00D65638">
        <w:rPr>
          <w:lang w:val="ru-RU" w:eastAsia="en-US"/>
        </w:rPr>
        <w:t xml:space="preserve"> </w:t>
      </w:r>
      <w:proofErr w:type="spellStart"/>
      <w:r w:rsidRPr="00D65638">
        <w:rPr>
          <w:lang w:val="ru-RU" w:eastAsia="en-US"/>
        </w:rPr>
        <w:t>данъци</w:t>
      </w:r>
      <w:proofErr w:type="spellEnd"/>
      <w:r w:rsidRPr="00D65638">
        <w:rPr>
          <w:lang w:val="ru-RU" w:eastAsia="en-US"/>
        </w:rPr>
        <w:t xml:space="preserve"> и такси на </w:t>
      </w:r>
      <w:proofErr w:type="spellStart"/>
      <w:r w:rsidRPr="00D65638">
        <w:rPr>
          <w:lang w:val="ru-RU" w:eastAsia="en-US"/>
        </w:rPr>
        <w:t>територията</w:t>
      </w:r>
      <w:proofErr w:type="spellEnd"/>
      <w:r w:rsidRPr="00D65638">
        <w:rPr>
          <w:lang w:val="ru-RU" w:eastAsia="en-US"/>
        </w:rPr>
        <w:t xml:space="preserve"> на Община Бургас </w:t>
      </w:r>
      <w:proofErr w:type="spellStart"/>
      <w:r w:rsidRPr="00D65638">
        <w:rPr>
          <w:lang w:val="ru-RU" w:eastAsia="en-US"/>
        </w:rPr>
        <w:t>към</w:t>
      </w:r>
      <w:proofErr w:type="spellEnd"/>
      <w:r w:rsidRPr="00D65638">
        <w:rPr>
          <w:lang w:val="ru-RU" w:eastAsia="en-US"/>
        </w:rPr>
        <w:t xml:space="preserve"> </w:t>
      </w:r>
      <w:proofErr w:type="spellStart"/>
      <w:r w:rsidRPr="00D65638">
        <w:rPr>
          <w:lang w:val="ru-RU" w:eastAsia="en-US"/>
        </w:rPr>
        <w:t>Наредбата</w:t>
      </w:r>
      <w:proofErr w:type="spellEnd"/>
      <w:r w:rsidRPr="00D65638">
        <w:rPr>
          <w:lang w:val="ru-RU" w:eastAsia="en-US"/>
        </w:rPr>
        <w:t xml:space="preserve"> за </w:t>
      </w:r>
      <w:proofErr w:type="gramStart"/>
      <w:r w:rsidRPr="00D65638">
        <w:rPr>
          <w:lang w:val="en-US" w:eastAsia="en-US"/>
        </w:rPr>
        <w:t>o</w:t>
      </w:r>
      <w:proofErr w:type="spellStart"/>
      <w:proofErr w:type="gramEnd"/>
      <w:r w:rsidRPr="00D65638">
        <w:rPr>
          <w:lang w:val="ru-RU" w:eastAsia="en-US"/>
        </w:rPr>
        <w:t>пределянето</w:t>
      </w:r>
      <w:proofErr w:type="spellEnd"/>
      <w:r w:rsidRPr="00D65638">
        <w:rPr>
          <w:lang w:val="ru-RU" w:eastAsia="en-US"/>
        </w:rPr>
        <w:t xml:space="preserve"> и </w:t>
      </w:r>
      <w:proofErr w:type="spellStart"/>
      <w:r w:rsidRPr="00D65638">
        <w:rPr>
          <w:lang w:val="ru-RU" w:eastAsia="en-US"/>
        </w:rPr>
        <w:t>администрирането</w:t>
      </w:r>
      <w:proofErr w:type="spellEnd"/>
      <w:r w:rsidRPr="00D65638">
        <w:rPr>
          <w:lang w:val="ru-RU" w:eastAsia="en-US"/>
        </w:rPr>
        <w:t xml:space="preserve"> на </w:t>
      </w:r>
      <w:proofErr w:type="spellStart"/>
      <w:r w:rsidRPr="00D65638">
        <w:rPr>
          <w:lang w:val="ru-RU" w:eastAsia="en-US"/>
        </w:rPr>
        <w:t>местни</w:t>
      </w:r>
      <w:proofErr w:type="spellEnd"/>
      <w:r w:rsidRPr="00D65638">
        <w:rPr>
          <w:lang w:val="ru-RU" w:eastAsia="en-US"/>
        </w:rPr>
        <w:t xml:space="preserve"> такси и цени на услуги на </w:t>
      </w:r>
      <w:proofErr w:type="spellStart"/>
      <w:r w:rsidRPr="00D65638">
        <w:rPr>
          <w:lang w:val="ru-RU" w:eastAsia="en-US"/>
        </w:rPr>
        <w:t>територията</w:t>
      </w:r>
      <w:proofErr w:type="spellEnd"/>
      <w:r w:rsidRPr="00D65638">
        <w:rPr>
          <w:lang w:val="ru-RU" w:eastAsia="en-US"/>
        </w:rPr>
        <w:t xml:space="preserve"> на Община Бургас, </w:t>
      </w:r>
      <w:r w:rsidRPr="00D65638">
        <w:rPr>
          <w:lang w:eastAsia="en-US"/>
        </w:rPr>
        <w:t xml:space="preserve">в </w:t>
      </w:r>
      <w:r w:rsidRPr="00D65638">
        <w:rPr>
          <w:lang w:val="ru-RU" w:eastAsia="en-US"/>
        </w:rPr>
        <w:t xml:space="preserve">Приложение №2, </w:t>
      </w:r>
      <w:r w:rsidRPr="00D65638">
        <w:rPr>
          <w:lang w:eastAsia="en-US"/>
        </w:rPr>
        <w:t>Р</w:t>
      </w:r>
      <w:proofErr w:type="spellStart"/>
      <w:r w:rsidRPr="00D65638">
        <w:rPr>
          <w:lang w:val="ru-RU" w:eastAsia="en-US"/>
        </w:rPr>
        <w:t>аздел</w:t>
      </w:r>
      <w:proofErr w:type="spellEnd"/>
      <w:r w:rsidRPr="00D65638">
        <w:rPr>
          <w:lang w:val="ru-RU" w:eastAsia="en-US"/>
        </w:rPr>
        <w:t xml:space="preserve"> </w:t>
      </w:r>
      <w:r w:rsidRPr="00D65638">
        <w:rPr>
          <w:b/>
          <w:bCs/>
          <w:lang w:val="en-US" w:eastAsia="en-US"/>
        </w:rPr>
        <w:t>V</w:t>
      </w:r>
      <w:r w:rsidRPr="00D65638">
        <w:rPr>
          <w:b/>
          <w:bCs/>
          <w:lang w:val="ru-RU" w:eastAsia="en-US"/>
        </w:rPr>
        <w:t xml:space="preserve">. Образование, </w:t>
      </w:r>
      <w:proofErr w:type="spellStart"/>
      <w:r w:rsidRPr="00D65638">
        <w:rPr>
          <w:b/>
          <w:bCs/>
          <w:lang w:val="ru-RU" w:eastAsia="en-US"/>
        </w:rPr>
        <w:t>култура</w:t>
      </w:r>
      <w:proofErr w:type="spellEnd"/>
      <w:r w:rsidRPr="00D65638">
        <w:rPr>
          <w:b/>
          <w:bCs/>
          <w:lang w:val="ru-RU" w:eastAsia="en-US"/>
        </w:rPr>
        <w:t xml:space="preserve"> и </w:t>
      </w:r>
      <w:proofErr w:type="spellStart"/>
      <w:r w:rsidRPr="00D65638">
        <w:rPr>
          <w:b/>
          <w:bCs/>
          <w:lang w:val="ru-RU" w:eastAsia="en-US"/>
        </w:rPr>
        <w:lastRenderedPageBreak/>
        <w:t>младежки</w:t>
      </w:r>
      <w:proofErr w:type="spellEnd"/>
      <w:r w:rsidRPr="00D65638">
        <w:rPr>
          <w:b/>
          <w:bCs/>
          <w:lang w:val="ru-RU" w:eastAsia="en-US"/>
        </w:rPr>
        <w:t xml:space="preserve"> </w:t>
      </w:r>
      <w:proofErr w:type="spellStart"/>
      <w:r w:rsidRPr="00D65638">
        <w:rPr>
          <w:b/>
          <w:bCs/>
          <w:lang w:val="ru-RU" w:eastAsia="en-US"/>
        </w:rPr>
        <w:t>дейности</w:t>
      </w:r>
      <w:proofErr w:type="spellEnd"/>
      <w:r w:rsidRPr="00D65638">
        <w:rPr>
          <w:lang w:val="ru-RU" w:eastAsia="en-US"/>
        </w:rPr>
        <w:t>, т.</w:t>
      </w:r>
      <w:r w:rsidRPr="00D65638">
        <w:rPr>
          <w:lang w:eastAsia="en-US"/>
        </w:rPr>
        <w:t>1</w:t>
      </w:r>
      <w:r w:rsidRPr="00D65638">
        <w:rPr>
          <w:lang w:val="ru-RU" w:eastAsia="en-US"/>
        </w:rPr>
        <w:t xml:space="preserve">2 </w:t>
      </w:r>
      <w:proofErr w:type="spellStart"/>
      <w:r w:rsidRPr="00D65638">
        <w:rPr>
          <w:b/>
          <w:bCs/>
          <w:lang w:val="ru-RU" w:eastAsia="en-US"/>
        </w:rPr>
        <w:t>Регионална</w:t>
      </w:r>
      <w:proofErr w:type="spellEnd"/>
      <w:r w:rsidRPr="00D65638">
        <w:rPr>
          <w:b/>
          <w:bCs/>
          <w:lang w:val="ru-RU" w:eastAsia="en-US"/>
        </w:rPr>
        <w:t xml:space="preserve"> библиотека "П. К. Яворов"</w:t>
      </w:r>
      <w:r w:rsidRPr="00D65638">
        <w:rPr>
          <w:b/>
          <w:lang w:val="ru-RU" w:eastAsia="en-US"/>
        </w:rPr>
        <w:t xml:space="preserve">, </w:t>
      </w:r>
      <w:r w:rsidRPr="00D65638">
        <w:rPr>
          <w:lang w:val="ru-RU" w:eastAsia="en-US"/>
        </w:rPr>
        <w:t>под</w:t>
      </w:r>
      <w:r w:rsidRPr="00D65638">
        <w:rPr>
          <w:lang w:eastAsia="en-US"/>
        </w:rPr>
        <w:t xml:space="preserve">раздел – </w:t>
      </w:r>
      <w:r w:rsidRPr="00D65638">
        <w:rPr>
          <w:b/>
          <w:lang w:eastAsia="en-US"/>
        </w:rPr>
        <w:t xml:space="preserve">регистрация на читателите </w:t>
      </w:r>
      <w:proofErr w:type="gramStart"/>
      <w:r w:rsidRPr="00D65638">
        <w:rPr>
          <w:b/>
          <w:lang w:eastAsia="en-US"/>
        </w:rPr>
        <w:t>за</w:t>
      </w:r>
      <w:proofErr w:type="gramEnd"/>
      <w:r w:rsidRPr="00D65638">
        <w:rPr>
          <w:b/>
          <w:lang w:eastAsia="en-US"/>
        </w:rPr>
        <w:t xml:space="preserve"> година,</w:t>
      </w:r>
      <w:r w:rsidRPr="00D65638">
        <w:rPr>
          <w:lang w:eastAsia="en-US"/>
        </w:rPr>
        <w:t xml:space="preserve"> се изменя и придобива следн</w:t>
      </w:r>
      <w:r w:rsidR="00372F89">
        <w:rPr>
          <w:lang w:eastAsia="en-US"/>
        </w:rPr>
        <w:t>ата</w:t>
      </w:r>
      <w:r w:rsidRPr="00D65638">
        <w:rPr>
          <w:lang w:eastAsia="en-US"/>
        </w:rPr>
        <w:t xml:space="preserve"> </w:t>
      </w:r>
      <w:r w:rsidR="00372F89">
        <w:rPr>
          <w:lang w:eastAsia="en-US"/>
        </w:rPr>
        <w:t>редакция</w:t>
      </w:r>
      <w:bookmarkStart w:id="0" w:name="_GoBack"/>
      <w:bookmarkEnd w:id="0"/>
      <w:r w:rsidRPr="00D65638">
        <w:rPr>
          <w:lang w:eastAsia="en-US"/>
        </w:rPr>
        <w:t>:</w:t>
      </w: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969"/>
        <w:gridCol w:w="1843"/>
        <w:gridCol w:w="1985"/>
      </w:tblGrid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D65638">
              <w:rPr>
                <w:lang w:val="en-US" w:eastAsia="en-US"/>
              </w:rPr>
              <w:t>12.</w:t>
            </w: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rPr>
                <w:lang w:val="ru-RU" w:eastAsia="en-US"/>
              </w:rPr>
            </w:pPr>
            <w:proofErr w:type="spellStart"/>
            <w:r w:rsidRPr="00D65638">
              <w:rPr>
                <w:lang w:val="ru-RU" w:eastAsia="en-US"/>
              </w:rPr>
              <w:t>Регионална</w:t>
            </w:r>
            <w:proofErr w:type="spellEnd"/>
            <w:r w:rsidRPr="00D65638">
              <w:rPr>
                <w:lang w:val="ru-RU" w:eastAsia="en-US"/>
              </w:rPr>
              <w:t xml:space="preserve"> библиотека "</w:t>
            </w:r>
            <w:proofErr w:type="spellStart"/>
            <w:r w:rsidRPr="00D65638">
              <w:rPr>
                <w:lang w:val="ru-RU" w:eastAsia="en-US"/>
              </w:rPr>
              <w:t>П.К.Яворов</w:t>
            </w:r>
            <w:proofErr w:type="spellEnd"/>
            <w:r w:rsidRPr="00D65638">
              <w:rPr>
                <w:lang w:val="ru-RU" w:eastAsia="en-US"/>
              </w:rPr>
              <w:t>"</w:t>
            </w:r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</w:tr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 xml:space="preserve">- регистрация на </w:t>
            </w:r>
            <w:proofErr w:type="spellStart"/>
            <w:r w:rsidRPr="00D65638">
              <w:rPr>
                <w:lang w:val="ru-RU" w:eastAsia="en-US"/>
              </w:rPr>
              <w:t>читателите</w:t>
            </w:r>
            <w:proofErr w:type="spellEnd"/>
            <w:r w:rsidRPr="00D65638">
              <w:rPr>
                <w:lang w:val="ru-RU" w:eastAsia="en-US"/>
              </w:rPr>
              <w:t xml:space="preserve"> </w:t>
            </w:r>
            <w:proofErr w:type="gramStart"/>
            <w:r w:rsidRPr="00D65638">
              <w:rPr>
                <w:lang w:val="ru-RU" w:eastAsia="en-US"/>
              </w:rPr>
              <w:t>за</w:t>
            </w:r>
            <w:proofErr w:type="gramEnd"/>
            <w:r w:rsidRPr="00D65638">
              <w:rPr>
                <w:lang w:val="ru-RU" w:eastAsia="en-US"/>
              </w:rPr>
              <w:t xml:space="preserve"> година</w:t>
            </w:r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</w:tr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 xml:space="preserve">а) за </w:t>
            </w:r>
            <w:proofErr w:type="spellStart"/>
            <w:r w:rsidRPr="00D65638">
              <w:rPr>
                <w:lang w:val="ru-RU" w:eastAsia="en-US"/>
              </w:rPr>
              <w:t>деца</w:t>
            </w:r>
            <w:proofErr w:type="spellEnd"/>
            <w:r w:rsidRPr="00D65638">
              <w:rPr>
                <w:lang w:val="ru-RU" w:eastAsia="en-US"/>
              </w:rPr>
              <w:t xml:space="preserve"> до 7 год</w:t>
            </w:r>
            <w:proofErr w:type="gramStart"/>
            <w:r w:rsidRPr="00D65638">
              <w:rPr>
                <w:lang w:val="ru-RU" w:eastAsia="en-US"/>
              </w:rPr>
              <w:t>.</w:t>
            </w:r>
            <w:proofErr w:type="gramEnd"/>
            <w:r w:rsidRPr="00D65638">
              <w:rPr>
                <w:lang w:val="ru-RU" w:eastAsia="en-US"/>
              </w:rPr>
              <w:t xml:space="preserve"> </w:t>
            </w:r>
            <w:proofErr w:type="gramStart"/>
            <w:r w:rsidRPr="00D65638">
              <w:rPr>
                <w:lang w:val="ru-RU" w:eastAsia="en-US"/>
              </w:rPr>
              <w:t>и</w:t>
            </w:r>
            <w:proofErr w:type="gramEnd"/>
            <w:r w:rsidRPr="00D65638">
              <w:rPr>
                <w:lang w:val="ru-RU" w:eastAsia="en-US"/>
              </w:rPr>
              <w:t xml:space="preserve"> </w:t>
            </w:r>
            <w:proofErr w:type="spellStart"/>
            <w:r w:rsidRPr="00D65638">
              <w:rPr>
                <w:lang w:val="ru-RU" w:eastAsia="en-US"/>
              </w:rPr>
              <w:t>инвалиди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proofErr w:type="spellStart"/>
            <w:r w:rsidRPr="00D65638">
              <w:rPr>
                <w:lang w:val="ru-RU" w:eastAsia="en-US"/>
              </w:rPr>
              <w:t>безплатно</w:t>
            </w:r>
            <w:proofErr w:type="spellEnd"/>
          </w:p>
        </w:tc>
      </w:tr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 xml:space="preserve">б) за </w:t>
            </w:r>
            <w:proofErr w:type="spellStart"/>
            <w:r w:rsidRPr="00D65638">
              <w:rPr>
                <w:lang w:val="ru-RU" w:eastAsia="en-US"/>
              </w:rPr>
              <w:t>ученици</w:t>
            </w:r>
            <w:proofErr w:type="spellEnd"/>
            <w:r w:rsidRPr="00D65638">
              <w:rPr>
                <w:lang w:val="ru-RU" w:eastAsia="en-US"/>
              </w:rPr>
              <w:t xml:space="preserve"> от 7 год</w:t>
            </w:r>
            <w:proofErr w:type="gramStart"/>
            <w:r w:rsidRPr="00D65638">
              <w:rPr>
                <w:lang w:val="ru-RU" w:eastAsia="en-US"/>
              </w:rPr>
              <w:t>.</w:t>
            </w:r>
            <w:proofErr w:type="gramEnd"/>
            <w:r w:rsidRPr="00D65638">
              <w:rPr>
                <w:lang w:val="ru-RU" w:eastAsia="en-US"/>
              </w:rPr>
              <w:t xml:space="preserve"> </w:t>
            </w:r>
            <w:proofErr w:type="gramStart"/>
            <w:r w:rsidRPr="00D65638">
              <w:rPr>
                <w:lang w:val="ru-RU" w:eastAsia="en-US"/>
              </w:rPr>
              <w:t>д</w:t>
            </w:r>
            <w:proofErr w:type="gramEnd"/>
            <w:r w:rsidRPr="00D65638">
              <w:rPr>
                <w:lang w:val="ru-RU" w:eastAsia="en-US"/>
              </w:rPr>
              <w:t xml:space="preserve">о 14 год. </w:t>
            </w:r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>без ДДС</w:t>
            </w: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D65638">
              <w:rPr>
                <w:lang w:eastAsia="en-US"/>
              </w:rPr>
              <w:t>1,00</w:t>
            </w:r>
          </w:p>
        </w:tc>
      </w:tr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eastAsia="en-US"/>
              </w:rPr>
              <w:t xml:space="preserve">в) за ученици от 15 год. до 19 год., </w:t>
            </w:r>
            <w:proofErr w:type="spellStart"/>
            <w:r w:rsidRPr="00D65638">
              <w:rPr>
                <w:lang w:val="ru-RU" w:eastAsia="en-US"/>
              </w:rPr>
              <w:t>студенти</w:t>
            </w:r>
            <w:proofErr w:type="spellEnd"/>
            <w:r w:rsidRPr="00D65638">
              <w:rPr>
                <w:lang w:eastAsia="en-US"/>
              </w:rPr>
              <w:t xml:space="preserve"> и</w:t>
            </w:r>
            <w:r w:rsidRPr="00D65638">
              <w:rPr>
                <w:lang w:val="ru-RU" w:eastAsia="en-US"/>
              </w:rPr>
              <w:t xml:space="preserve"> </w:t>
            </w:r>
            <w:proofErr w:type="spellStart"/>
            <w:r w:rsidRPr="00D65638">
              <w:rPr>
                <w:lang w:val="ru-RU" w:eastAsia="en-US"/>
              </w:rPr>
              <w:t>пенсионери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>без ДДС</w:t>
            </w: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>2,00</w:t>
            </w:r>
          </w:p>
        </w:tc>
      </w:tr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 xml:space="preserve">г) за </w:t>
            </w:r>
            <w:proofErr w:type="spellStart"/>
            <w:r w:rsidRPr="00D65638">
              <w:rPr>
                <w:lang w:val="ru-RU" w:eastAsia="en-US"/>
              </w:rPr>
              <w:t>всички</w:t>
            </w:r>
            <w:proofErr w:type="spellEnd"/>
            <w:r w:rsidRPr="00D65638">
              <w:rPr>
                <w:lang w:val="ru-RU" w:eastAsia="en-US"/>
              </w:rPr>
              <w:t xml:space="preserve"> </w:t>
            </w:r>
            <w:proofErr w:type="spellStart"/>
            <w:r w:rsidRPr="00D65638">
              <w:rPr>
                <w:lang w:val="ru-RU" w:eastAsia="en-US"/>
              </w:rPr>
              <w:t>останали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 w:eastAsia="en-US"/>
              </w:rPr>
            </w:pPr>
            <w:r w:rsidRPr="00D65638">
              <w:rPr>
                <w:lang w:val="ru-RU" w:eastAsia="en-US"/>
              </w:rPr>
              <w:t>без ДДС</w:t>
            </w: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autoSpaceDE w:val="0"/>
              <w:autoSpaceDN w:val="0"/>
              <w:adjustRightInd w:val="0"/>
              <w:ind w:firstLine="709"/>
              <w:jc w:val="both"/>
              <w:rPr>
                <w:lang w:val="en-US" w:eastAsia="en-US"/>
              </w:rPr>
            </w:pPr>
            <w:r w:rsidRPr="00D65638">
              <w:rPr>
                <w:lang w:val="ru-RU" w:eastAsia="en-US"/>
              </w:rPr>
              <w:t>5,</w:t>
            </w:r>
            <w:r w:rsidRPr="00D65638">
              <w:rPr>
                <w:lang w:val="en-US" w:eastAsia="en-US"/>
              </w:rPr>
              <w:t>00</w:t>
            </w:r>
          </w:p>
        </w:tc>
      </w:tr>
    </w:tbl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D65638">
        <w:rPr>
          <w:b/>
          <w:bCs/>
          <w:sz w:val="26"/>
          <w:szCs w:val="26"/>
          <w:lang w:eastAsia="en-US"/>
        </w:rPr>
        <w:t xml:space="preserve">§ 3. </w:t>
      </w:r>
      <w:r w:rsidRPr="00D65638">
        <w:rPr>
          <w:sz w:val="26"/>
          <w:szCs w:val="26"/>
          <w:lang w:val="ru-RU" w:eastAsia="en-US"/>
        </w:rPr>
        <w:t xml:space="preserve">В </w:t>
      </w:r>
      <w:proofErr w:type="spellStart"/>
      <w:r w:rsidRPr="00D65638">
        <w:rPr>
          <w:sz w:val="26"/>
          <w:szCs w:val="26"/>
          <w:lang w:val="ru-RU" w:eastAsia="en-US"/>
        </w:rPr>
        <w:t>Тарифата</w:t>
      </w:r>
      <w:proofErr w:type="spellEnd"/>
      <w:r w:rsidRPr="00D65638">
        <w:rPr>
          <w:sz w:val="26"/>
          <w:szCs w:val="26"/>
          <w:lang w:val="ru-RU" w:eastAsia="en-US"/>
        </w:rPr>
        <w:t xml:space="preserve"> за цени на услуги и права, </w:t>
      </w:r>
      <w:proofErr w:type="spellStart"/>
      <w:r w:rsidRPr="00D65638">
        <w:rPr>
          <w:sz w:val="26"/>
          <w:szCs w:val="26"/>
          <w:lang w:val="ru-RU" w:eastAsia="en-US"/>
        </w:rPr>
        <w:t>предоставени</w:t>
      </w:r>
      <w:proofErr w:type="spellEnd"/>
      <w:r w:rsidRPr="00D65638">
        <w:rPr>
          <w:sz w:val="26"/>
          <w:szCs w:val="26"/>
          <w:lang w:val="ru-RU" w:eastAsia="en-US"/>
        </w:rPr>
        <w:t xml:space="preserve"> от </w:t>
      </w:r>
      <w:proofErr w:type="spellStart"/>
      <w:r w:rsidRPr="00D65638">
        <w:rPr>
          <w:sz w:val="26"/>
          <w:szCs w:val="26"/>
          <w:lang w:val="ru-RU" w:eastAsia="en-US"/>
        </w:rPr>
        <w:t>общината</w:t>
      </w:r>
      <w:proofErr w:type="spellEnd"/>
      <w:r w:rsidRPr="00D65638">
        <w:rPr>
          <w:sz w:val="26"/>
          <w:szCs w:val="26"/>
          <w:lang w:val="ru-RU" w:eastAsia="en-US"/>
        </w:rPr>
        <w:t xml:space="preserve">, </w:t>
      </w:r>
      <w:proofErr w:type="spellStart"/>
      <w:r w:rsidRPr="00D65638">
        <w:rPr>
          <w:sz w:val="26"/>
          <w:szCs w:val="26"/>
          <w:lang w:val="ru-RU" w:eastAsia="en-US"/>
        </w:rPr>
        <w:t>съгласно</w:t>
      </w:r>
      <w:proofErr w:type="spellEnd"/>
      <w:r w:rsidRPr="00D65638">
        <w:rPr>
          <w:sz w:val="26"/>
          <w:szCs w:val="26"/>
          <w:lang w:val="ru-RU" w:eastAsia="en-US"/>
        </w:rPr>
        <w:t xml:space="preserve"> чл. 6, ал. 2 от Закона за </w:t>
      </w:r>
      <w:proofErr w:type="spellStart"/>
      <w:r w:rsidRPr="00D65638">
        <w:rPr>
          <w:sz w:val="26"/>
          <w:szCs w:val="26"/>
          <w:lang w:val="ru-RU" w:eastAsia="en-US"/>
        </w:rPr>
        <w:t>местните</w:t>
      </w:r>
      <w:proofErr w:type="spellEnd"/>
      <w:r w:rsidRPr="00D65638">
        <w:rPr>
          <w:sz w:val="26"/>
          <w:szCs w:val="26"/>
          <w:lang w:val="ru-RU" w:eastAsia="en-US"/>
        </w:rPr>
        <w:t xml:space="preserve"> </w:t>
      </w:r>
      <w:proofErr w:type="spellStart"/>
      <w:r w:rsidRPr="00D65638">
        <w:rPr>
          <w:sz w:val="26"/>
          <w:szCs w:val="26"/>
          <w:lang w:val="ru-RU" w:eastAsia="en-US"/>
        </w:rPr>
        <w:t>данъци</w:t>
      </w:r>
      <w:proofErr w:type="spellEnd"/>
      <w:r w:rsidRPr="00D65638">
        <w:rPr>
          <w:sz w:val="26"/>
          <w:szCs w:val="26"/>
          <w:lang w:val="ru-RU" w:eastAsia="en-US"/>
        </w:rPr>
        <w:t xml:space="preserve"> и такси на </w:t>
      </w:r>
      <w:proofErr w:type="spellStart"/>
      <w:r w:rsidRPr="00D65638">
        <w:rPr>
          <w:sz w:val="26"/>
          <w:szCs w:val="26"/>
          <w:lang w:val="ru-RU" w:eastAsia="en-US"/>
        </w:rPr>
        <w:t>територията</w:t>
      </w:r>
      <w:proofErr w:type="spellEnd"/>
      <w:r w:rsidRPr="00D65638">
        <w:rPr>
          <w:sz w:val="26"/>
          <w:szCs w:val="26"/>
          <w:lang w:val="ru-RU" w:eastAsia="en-US"/>
        </w:rPr>
        <w:t xml:space="preserve"> на Община Бургас </w:t>
      </w:r>
      <w:proofErr w:type="spellStart"/>
      <w:r w:rsidRPr="00D65638">
        <w:rPr>
          <w:sz w:val="26"/>
          <w:szCs w:val="26"/>
          <w:lang w:val="ru-RU" w:eastAsia="en-US"/>
        </w:rPr>
        <w:t>към</w:t>
      </w:r>
      <w:proofErr w:type="spellEnd"/>
      <w:r w:rsidRPr="00D65638">
        <w:rPr>
          <w:sz w:val="26"/>
          <w:szCs w:val="26"/>
          <w:lang w:val="ru-RU" w:eastAsia="en-US"/>
        </w:rPr>
        <w:t xml:space="preserve"> </w:t>
      </w:r>
      <w:proofErr w:type="spellStart"/>
      <w:r w:rsidRPr="00D65638">
        <w:rPr>
          <w:sz w:val="26"/>
          <w:szCs w:val="26"/>
          <w:lang w:val="ru-RU" w:eastAsia="en-US"/>
        </w:rPr>
        <w:t>Наредбата</w:t>
      </w:r>
      <w:proofErr w:type="spellEnd"/>
      <w:r w:rsidRPr="00D65638">
        <w:rPr>
          <w:sz w:val="26"/>
          <w:szCs w:val="26"/>
          <w:lang w:val="ru-RU" w:eastAsia="en-US"/>
        </w:rPr>
        <w:t xml:space="preserve"> за </w:t>
      </w:r>
      <w:proofErr w:type="gramStart"/>
      <w:r w:rsidRPr="00D65638">
        <w:rPr>
          <w:sz w:val="26"/>
          <w:szCs w:val="26"/>
          <w:lang w:val="en-US" w:eastAsia="en-US"/>
        </w:rPr>
        <w:t>o</w:t>
      </w:r>
      <w:proofErr w:type="spellStart"/>
      <w:proofErr w:type="gramEnd"/>
      <w:r w:rsidRPr="00D65638">
        <w:rPr>
          <w:sz w:val="26"/>
          <w:szCs w:val="26"/>
          <w:lang w:val="ru-RU" w:eastAsia="en-US"/>
        </w:rPr>
        <w:t>пределянето</w:t>
      </w:r>
      <w:proofErr w:type="spellEnd"/>
      <w:r w:rsidRPr="00D65638">
        <w:rPr>
          <w:sz w:val="26"/>
          <w:szCs w:val="26"/>
          <w:lang w:val="ru-RU" w:eastAsia="en-US"/>
        </w:rPr>
        <w:t xml:space="preserve"> и </w:t>
      </w:r>
      <w:proofErr w:type="spellStart"/>
      <w:r w:rsidRPr="00D65638">
        <w:rPr>
          <w:sz w:val="26"/>
          <w:szCs w:val="26"/>
          <w:lang w:val="ru-RU" w:eastAsia="en-US"/>
        </w:rPr>
        <w:t>администрирането</w:t>
      </w:r>
      <w:proofErr w:type="spellEnd"/>
      <w:r w:rsidRPr="00D65638">
        <w:rPr>
          <w:sz w:val="26"/>
          <w:szCs w:val="26"/>
          <w:lang w:val="ru-RU" w:eastAsia="en-US"/>
        </w:rPr>
        <w:t xml:space="preserve"> на </w:t>
      </w:r>
      <w:proofErr w:type="spellStart"/>
      <w:r w:rsidRPr="00D65638">
        <w:rPr>
          <w:sz w:val="26"/>
          <w:szCs w:val="26"/>
          <w:lang w:val="ru-RU" w:eastAsia="en-US"/>
        </w:rPr>
        <w:t>местни</w:t>
      </w:r>
      <w:proofErr w:type="spellEnd"/>
      <w:r w:rsidRPr="00D65638">
        <w:rPr>
          <w:sz w:val="26"/>
          <w:szCs w:val="26"/>
          <w:lang w:val="ru-RU" w:eastAsia="en-US"/>
        </w:rPr>
        <w:t xml:space="preserve"> такси и цени на услуги на </w:t>
      </w:r>
      <w:proofErr w:type="spellStart"/>
      <w:r w:rsidRPr="00D65638">
        <w:rPr>
          <w:sz w:val="26"/>
          <w:szCs w:val="26"/>
          <w:lang w:val="ru-RU" w:eastAsia="en-US"/>
        </w:rPr>
        <w:t>територията</w:t>
      </w:r>
      <w:proofErr w:type="spellEnd"/>
      <w:r w:rsidRPr="00D65638">
        <w:rPr>
          <w:sz w:val="26"/>
          <w:szCs w:val="26"/>
          <w:lang w:val="ru-RU" w:eastAsia="en-US"/>
        </w:rPr>
        <w:t xml:space="preserve"> на Община Бургас, </w:t>
      </w:r>
      <w:r w:rsidRPr="00D65638">
        <w:rPr>
          <w:sz w:val="26"/>
          <w:szCs w:val="26"/>
          <w:lang w:eastAsia="en-US"/>
        </w:rPr>
        <w:t xml:space="preserve">в </w:t>
      </w:r>
      <w:r w:rsidRPr="00D65638">
        <w:rPr>
          <w:sz w:val="26"/>
          <w:szCs w:val="26"/>
          <w:lang w:val="ru-RU" w:eastAsia="en-US"/>
        </w:rPr>
        <w:t xml:space="preserve">Приложение №2, </w:t>
      </w:r>
      <w:r w:rsidRPr="00D65638">
        <w:rPr>
          <w:sz w:val="26"/>
          <w:szCs w:val="26"/>
          <w:lang w:eastAsia="en-US"/>
        </w:rPr>
        <w:t>Р</w:t>
      </w:r>
      <w:proofErr w:type="spellStart"/>
      <w:r w:rsidRPr="00D65638">
        <w:rPr>
          <w:sz w:val="26"/>
          <w:szCs w:val="26"/>
          <w:lang w:val="ru-RU" w:eastAsia="en-US"/>
        </w:rPr>
        <w:t>аздел</w:t>
      </w:r>
      <w:proofErr w:type="spellEnd"/>
      <w:r w:rsidRPr="00D65638">
        <w:rPr>
          <w:sz w:val="26"/>
          <w:szCs w:val="26"/>
          <w:lang w:val="ru-RU" w:eastAsia="en-US"/>
        </w:rPr>
        <w:t xml:space="preserve"> </w:t>
      </w:r>
      <w:r w:rsidRPr="00D65638">
        <w:rPr>
          <w:b/>
          <w:bCs/>
          <w:sz w:val="26"/>
          <w:szCs w:val="26"/>
          <w:lang w:val="en-US" w:eastAsia="en-US"/>
        </w:rPr>
        <w:t>V</w:t>
      </w:r>
      <w:r w:rsidRPr="00D65638">
        <w:rPr>
          <w:b/>
          <w:bCs/>
          <w:sz w:val="26"/>
          <w:szCs w:val="26"/>
          <w:lang w:val="ru-RU" w:eastAsia="en-US"/>
        </w:rPr>
        <w:t xml:space="preserve">. Образование, </w:t>
      </w:r>
      <w:proofErr w:type="spellStart"/>
      <w:r w:rsidRPr="00D65638">
        <w:rPr>
          <w:b/>
          <w:bCs/>
          <w:sz w:val="26"/>
          <w:szCs w:val="26"/>
          <w:lang w:val="ru-RU" w:eastAsia="en-US"/>
        </w:rPr>
        <w:t>култура</w:t>
      </w:r>
      <w:proofErr w:type="spellEnd"/>
      <w:r w:rsidRPr="00D65638">
        <w:rPr>
          <w:b/>
          <w:bCs/>
          <w:sz w:val="26"/>
          <w:szCs w:val="26"/>
          <w:lang w:val="ru-RU" w:eastAsia="en-US"/>
        </w:rPr>
        <w:t xml:space="preserve"> и </w:t>
      </w:r>
      <w:proofErr w:type="spellStart"/>
      <w:r w:rsidRPr="00D65638">
        <w:rPr>
          <w:b/>
          <w:bCs/>
          <w:sz w:val="26"/>
          <w:szCs w:val="26"/>
          <w:lang w:val="ru-RU" w:eastAsia="en-US"/>
        </w:rPr>
        <w:t>младежки</w:t>
      </w:r>
      <w:proofErr w:type="spellEnd"/>
      <w:r w:rsidRPr="00D65638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Pr="00D65638">
        <w:rPr>
          <w:b/>
          <w:bCs/>
          <w:sz w:val="26"/>
          <w:szCs w:val="26"/>
          <w:lang w:val="ru-RU" w:eastAsia="en-US"/>
        </w:rPr>
        <w:t>дейности</w:t>
      </w:r>
      <w:proofErr w:type="spellEnd"/>
      <w:r w:rsidRPr="00D65638">
        <w:rPr>
          <w:sz w:val="26"/>
          <w:szCs w:val="26"/>
          <w:lang w:val="ru-RU" w:eastAsia="en-US"/>
        </w:rPr>
        <w:t>, т.</w:t>
      </w:r>
      <w:r w:rsidRPr="00D65638">
        <w:rPr>
          <w:sz w:val="26"/>
          <w:szCs w:val="26"/>
          <w:lang w:eastAsia="en-US"/>
        </w:rPr>
        <w:t>1</w:t>
      </w:r>
      <w:r w:rsidRPr="00D65638">
        <w:rPr>
          <w:sz w:val="26"/>
          <w:szCs w:val="26"/>
          <w:lang w:val="ru-RU" w:eastAsia="en-US"/>
        </w:rPr>
        <w:t xml:space="preserve">2 </w:t>
      </w:r>
      <w:proofErr w:type="spellStart"/>
      <w:r w:rsidRPr="00D65638">
        <w:rPr>
          <w:b/>
          <w:bCs/>
          <w:sz w:val="26"/>
          <w:szCs w:val="26"/>
          <w:lang w:val="ru-RU" w:eastAsia="en-US"/>
        </w:rPr>
        <w:t>Регионална</w:t>
      </w:r>
      <w:proofErr w:type="spellEnd"/>
      <w:r w:rsidRPr="00D65638">
        <w:rPr>
          <w:b/>
          <w:bCs/>
          <w:sz w:val="26"/>
          <w:szCs w:val="26"/>
          <w:lang w:val="ru-RU" w:eastAsia="en-US"/>
        </w:rPr>
        <w:t xml:space="preserve"> библиотека "П. К. Яворов"</w:t>
      </w:r>
      <w:r w:rsidRPr="00D65638">
        <w:rPr>
          <w:b/>
          <w:sz w:val="26"/>
          <w:szCs w:val="26"/>
          <w:lang w:val="ru-RU" w:eastAsia="en-US"/>
        </w:rPr>
        <w:t xml:space="preserve">, </w:t>
      </w:r>
      <w:r w:rsidRPr="00D65638">
        <w:rPr>
          <w:sz w:val="26"/>
          <w:szCs w:val="26"/>
          <w:lang w:val="ru-RU" w:eastAsia="en-US"/>
        </w:rPr>
        <w:t xml:space="preserve">се </w:t>
      </w:r>
      <w:r w:rsidRPr="00D65638">
        <w:rPr>
          <w:sz w:val="26"/>
          <w:szCs w:val="26"/>
          <w:lang w:eastAsia="en-US"/>
        </w:rPr>
        <w:t xml:space="preserve">въвежда като последен </w:t>
      </w:r>
      <w:proofErr w:type="spellStart"/>
      <w:r w:rsidRPr="00D65638">
        <w:rPr>
          <w:sz w:val="26"/>
          <w:szCs w:val="26"/>
          <w:lang w:eastAsia="en-US"/>
        </w:rPr>
        <w:t>подраздел</w:t>
      </w:r>
      <w:proofErr w:type="spellEnd"/>
      <w:r w:rsidRPr="00D65638">
        <w:rPr>
          <w:sz w:val="26"/>
          <w:szCs w:val="26"/>
          <w:lang w:eastAsia="en-US"/>
        </w:rPr>
        <w:t>, следната нова услуга</w:t>
      </w:r>
      <w:r w:rsidRPr="00D65638">
        <w:rPr>
          <w:sz w:val="26"/>
          <w:szCs w:val="26"/>
          <w:lang w:val="ru-RU" w:eastAsia="en-US"/>
        </w:rPr>
        <w:t>:</w:t>
      </w:r>
    </w:p>
    <w:p w:rsidR="00D65638" w:rsidRPr="00D65638" w:rsidRDefault="00D65638" w:rsidP="00D6563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969"/>
        <w:gridCol w:w="1843"/>
        <w:gridCol w:w="1985"/>
      </w:tblGrid>
      <w:tr w:rsidR="00D65638" w:rsidRPr="00D65638" w:rsidTr="00BE2CB3">
        <w:trPr>
          <w:trHeight w:val="292"/>
        </w:trPr>
        <w:tc>
          <w:tcPr>
            <w:tcW w:w="1134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both"/>
              <w:rPr>
                <w:rFonts w:eastAsia="Calibri"/>
              </w:rPr>
            </w:pPr>
            <w:r w:rsidRPr="00D65638">
              <w:rPr>
                <w:rFonts w:eastAsia="Calibri"/>
                <w:lang w:val="ru-RU"/>
              </w:rPr>
              <w:t>- 3</w:t>
            </w:r>
            <w:r w:rsidRPr="00D65638">
              <w:rPr>
                <w:rFonts w:eastAsia="Calibri"/>
                <w:lang w:val="en-US"/>
              </w:rPr>
              <w:t xml:space="preserve">D </w:t>
            </w:r>
            <w:r w:rsidRPr="00D65638">
              <w:rPr>
                <w:rFonts w:eastAsia="Calibri"/>
              </w:rPr>
              <w:t>печат</w:t>
            </w:r>
          </w:p>
        </w:tc>
        <w:tc>
          <w:tcPr>
            <w:tcW w:w="1843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center"/>
              <w:rPr>
                <w:rFonts w:eastAsia="Calibri"/>
              </w:rPr>
            </w:pPr>
            <w:r w:rsidRPr="00D65638">
              <w:rPr>
                <w:rFonts w:eastAsia="Calibri"/>
                <w:lang w:val="ru-RU"/>
              </w:rPr>
              <w:t>без ДДС</w:t>
            </w:r>
          </w:p>
        </w:tc>
        <w:tc>
          <w:tcPr>
            <w:tcW w:w="1985" w:type="dxa"/>
            <w:shd w:val="clear" w:color="auto" w:fill="auto"/>
          </w:tcPr>
          <w:p w:rsidR="00D65638" w:rsidRPr="00D65638" w:rsidRDefault="00D65638" w:rsidP="00D65638">
            <w:pPr>
              <w:ind w:firstLine="709"/>
              <w:jc w:val="right"/>
              <w:rPr>
                <w:rFonts w:eastAsia="Calibri"/>
                <w:lang w:val="ru-RU"/>
              </w:rPr>
            </w:pPr>
            <w:r w:rsidRPr="00D65638">
              <w:rPr>
                <w:rFonts w:eastAsia="Calibri"/>
                <w:lang w:val="ru-RU"/>
              </w:rPr>
              <w:t>0,35лв./гр.</w:t>
            </w:r>
          </w:p>
        </w:tc>
      </w:tr>
    </w:tbl>
    <w:p w:rsidR="00D65638" w:rsidRPr="00D65638" w:rsidRDefault="00D65638" w:rsidP="00D65638">
      <w:pPr>
        <w:autoSpaceDE w:val="0"/>
        <w:autoSpaceDN w:val="0"/>
        <w:adjustRightInd w:val="0"/>
        <w:spacing w:after="200"/>
        <w:ind w:firstLine="709"/>
        <w:jc w:val="both"/>
        <w:rPr>
          <w:lang w:eastAsia="en-US"/>
        </w:rPr>
      </w:pPr>
    </w:p>
    <w:p w:rsidR="00D65638" w:rsidRPr="00D65638" w:rsidRDefault="00D65638" w:rsidP="00D65638">
      <w:pPr>
        <w:autoSpaceDE w:val="0"/>
        <w:autoSpaceDN w:val="0"/>
        <w:adjustRightInd w:val="0"/>
        <w:spacing w:after="200"/>
        <w:ind w:firstLine="709"/>
        <w:jc w:val="both"/>
        <w:rPr>
          <w:lang w:eastAsia="en-US"/>
        </w:rPr>
      </w:pPr>
      <w:r w:rsidRPr="00D65638">
        <w:rPr>
          <w:lang w:eastAsia="en-US"/>
        </w:rPr>
        <w:t>Останалите подраздели от т. 12. Регионална библиотека "П. К. Яворов" остават непроменени.</w:t>
      </w:r>
    </w:p>
    <w:p w:rsidR="00FC328A" w:rsidRPr="00AB4E0C" w:rsidRDefault="00FC328A" w:rsidP="00AB4E0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sectPr w:rsidR="00FC328A" w:rsidRPr="00AB4E0C" w:rsidSect="00AB4E0C">
      <w:pgSz w:w="11906" w:h="16838"/>
      <w:pgMar w:top="568" w:right="137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1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FCB22E0"/>
    <w:multiLevelType w:val="hybridMultilevel"/>
    <w:tmpl w:val="DEE48D54"/>
    <w:lvl w:ilvl="0" w:tplc="05747AD0">
      <w:start w:val="13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175964C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5">
    <w:nsid w:val="190D4E2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6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2EF05950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9">
    <w:nsid w:val="2F6A216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2"/>
        </w:tabs>
        <w:ind w:left="1440" w:hanging="360"/>
      </w:pPr>
    </w:lvl>
  </w:abstractNum>
  <w:abstractNum w:abstractNumId="10">
    <w:nsid w:val="345B3805"/>
    <w:multiLevelType w:val="hybridMultilevel"/>
    <w:tmpl w:val="3E48B1FE"/>
    <w:lvl w:ilvl="0" w:tplc="11F4FEF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2">
    <w:nsid w:val="3EA202FD"/>
    <w:multiLevelType w:val="hybridMultilevel"/>
    <w:tmpl w:val="A6DA6A06"/>
    <w:lvl w:ilvl="0" w:tplc="0402000F">
      <w:start w:val="1"/>
      <w:numFmt w:val="decimal"/>
      <w:lvlText w:val="%1."/>
      <w:lvlJc w:val="left"/>
      <w:pPr>
        <w:ind w:left="990" w:hanging="360"/>
      </w:p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3D45DC7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282"/>
        </w:tabs>
        <w:ind w:left="1710" w:hanging="360"/>
      </w:pPr>
    </w:lvl>
  </w:abstractNum>
  <w:abstractNum w:abstractNumId="14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15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16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7">
    <w:nsid w:val="7E8A474C"/>
    <w:multiLevelType w:val="hybridMultilevel"/>
    <w:tmpl w:val="88767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11"/>
  </w:num>
  <w:num w:numId="7">
    <w:abstractNumId w:val="6"/>
  </w:num>
  <w:num w:numId="8">
    <w:abstractNumId w:val="7"/>
  </w:num>
  <w:num w:numId="9">
    <w:abstractNumId w:val="0"/>
  </w:num>
  <w:num w:numId="10">
    <w:abstractNumId w:val="12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9"/>
  </w:num>
  <w:num w:numId="15">
    <w:abstractNumId w:val="5"/>
  </w:num>
  <w:num w:numId="16">
    <w:abstractNumId w:val="8"/>
  </w:num>
  <w:num w:numId="17">
    <w:abstractNumId w:val="17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644"/>
    <w:rsid w:val="000102A0"/>
    <w:rsid w:val="00011DF3"/>
    <w:rsid w:val="00012274"/>
    <w:rsid w:val="00012B67"/>
    <w:rsid w:val="0001383E"/>
    <w:rsid w:val="000150FD"/>
    <w:rsid w:val="000157A3"/>
    <w:rsid w:val="000176B7"/>
    <w:rsid w:val="00021729"/>
    <w:rsid w:val="00022D07"/>
    <w:rsid w:val="00024C17"/>
    <w:rsid w:val="00024EA7"/>
    <w:rsid w:val="00030DFA"/>
    <w:rsid w:val="00037221"/>
    <w:rsid w:val="00040977"/>
    <w:rsid w:val="00045738"/>
    <w:rsid w:val="00045A94"/>
    <w:rsid w:val="00045F8D"/>
    <w:rsid w:val="00053029"/>
    <w:rsid w:val="00053678"/>
    <w:rsid w:val="000539F2"/>
    <w:rsid w:val="00061EDD"/>
    <w:rsid w:val="00077AEA"/>
    <w:rsid w:val="000810E4"/>
    <w:rsid w:val="00082C79"/>
    <w:rsid w:val="00083588"/>
    <w:rsid w:val="000841B9"/>
    <w:rsid w:val="000856A7"/>
    <w:rsid w:val="00085CEA"/>
    <w:rsid w:val="000866F5"/>
    <w:rsid w:val="000969E2"/>
    <w:rsid w:val="000A3C9A"/>
    <w:rsid w:val="000A59CC"/>
    <w:rsid w:val="000B0BC6"/>
    <w:rsid w:val="000B3A41"/>
    <w:rsid w:val="000B7BB3"/>
    <w:rsid w:val="000D0752"/>
    <w:rsid w:val="000D60F5"/>
    <w:rsid w:val="000D6841"/>
    <w:rsid w:val="000D7055"/>
    <w:rsid w:val="000D7D43"/>
    <w:rsid w:val="000E1E9A"/>
    <w:rsid w:val="000F07C6"/>
    <w:rsid w:val="000F2E7B"/>
    <w:rsid w:val="000F2FC5"/>
    <w:rsid w:val="000F39DA"/>
    <w:rsid w:val="001024DF"/>
    <w:rsid w:val="001041EA"/>
    <w:rsid w:val="001078BC"/>
    <w:rsid w:val="0011413D"/>
    <w:rsid w:val="001222CF"/>
    <w:rsid w:val="001249FD"/>
    <w:rsid w:val="0012533D"/>
    <w:rsid w:val="00127CFA"/>
    <w:rsid w:val="00130408"/>
    <w:rsid w:val="001351D0"/>
    <w:rsid w:val="00140314"/>
    <w:rsid w:val="00145CA7"/>
    <w:rsid w:val="00146E19"/>
    <w:rsid w:val="001476A7"/>
    <w:rsid w:val="00156805"/>
    <w:rsid w:val="00160AB3"/>
    <w:rsid w:val="0016509D"/>
    <w:rsid w:val="00166088"/>
    <w:rsid w:val="001664DC"/>
    <w:rsid w:val="001703CE"/>
    <w:rsid w:val="001730D0"/>
    <w:rsid w:val="00177282"/>
    <w:rsid w:val="00182821"/>
    <w:rsid w:val="00195C7D"/>
    <w:rsid w:val="00195E6A"/>
    <w:rsid w:val="00195EDD"/>
    <w:rsid w:val="00197530"/>
    <w:rsid w:val="001A45D2"/>
    <w:rsid w:val="001B5C77"/>
    <w:rsid w:val="001C1DCD"/>
    <w:rsid w:val="001C3C99"/>
    <w:rsid w:val="001C7B81"/>
    <w:rsid w:val="001C7D88"/>
    <w:rsid w:val="001D1ED3"/>
    <w:rsid w:val="001D403E"/>
    <w:rsid w:val="001D7AA7"/>
    <w:rsid w:val="001E02C4"/>
    <w:rsid w:val="001E5821"/>
    <w:rsid w:val="001F3912"/>
    <w:rsid w:val="00200386"/>
    <w:rsid w:val="0020498B"/>
    <w:rsid w:val="002049D8"/>
    <w:rsid w:val="00213056"/>
    <w:rsid w:val="00214B2E"/>
    <w:rsid w:val="00214D73"/>
    <w:rsid w:val="002152FD"/>
    <w:rsid w:val="0022176C"/>
    <w:rsid w:val="002242B9"/>
    <w:rsid w:val="00224B47"/>
    <w:rsid w:val="00230863"/>
    <w:rsid w:val="00234E3B"/>
    <w:rsid w:val="00240C2D"/>
    <w:rsid w:val="00241059"/>
    <w:rsid w:val="002466EC"/>
    <w:rsid w:val="00253150"/>
    <w:rsid w:val="0025599D"/>
    <w:rsid w:val="0025665F"/>
    <w:rsid w:val="00260450"/>
    <w:rsid w:val="002630DE"/>
    <w:rsid w:val="00273251"/>
    <w:rsid w:val="00273E6E"/>
    <w:rsid w:val="00275418"/>
    <w:rsid w:val="00276370"/>
    <w:rsid w:val="00283EAD"/>
    <w:rsid w:val="00283F0C"/>
    <w:rsid w:val="00285498"/>
    <w:rsid w:val="00290C3A"/>
    <w:rsid w:val="00295729"/>
    <w:rsid w:val="00295CEB"/>
    <w:rsid w:val="002B142B"/>
    <w:rsid w:val="002B4E98"/>
    <w:rsid w:val="002B58B7"/>
    <w:rsid w:val="002B7AA9"/>
    <w:rsid w:val="002C5AA3"/>
    <w:rsid w:val="002C7BA9"/>
    <w:rsid w:val="002D261A"/>
    <w:rsid w:val="002D49B1"/>
    <w:rsid w:val="002D4F11"/>
    <w:rsid w:val="002E1F33"/>
    <w:rsid w:val="002E5066"/>
    <w:rsid w:val="003005FC"/>
    <w:rsid w:val="00301028"/>
    <w:rsid w:val="00301321"/>
    <w:rsid w:val="00304FDF"/>
    <w:rsid w:val="00305415"/>
    <w:rsid w:val="00312BA7"/>
    <w:rsid w:val="00317F1C"/>
    <w:rsid w:val="00317F7B"/>
    <w:rsid w:val="00321733"/>
    <w:rsid w:val="003250FC"/>
    <w:rsid w:val="00326CB6"/>
    <w:rsid w:val="00327F4E"/>
    <w:rsid w:val="00334195"/>
    <w:rsid w:val="00334CCE"/>
    <w:rsid w:val="00336F82"/>
    <w:rsid w:val="0033746E"/>
    <w:rsid w:val="00337900"/>
    <w:rsid w:val="00340A97"/>
    <w:rsid w:val="00345007"/>
    <w:rsid w:val="003472AD"/>
    <w:rsid w:val="00354237"/>
    <w:rsid w:val="0035442A"/>
    <w:rsid w:val="00361DC2"/>
    <w:rsid w:val="00362ED5"/>
    <w:rsid w:val="00365E75"/>
    <w:rsid w:val="003669E0"/>
    <w:rsid w:val="00366C55"/>
    <w:rsid w:val="00372F89"/>
    <w:rsid w:val="00373B16"/>
    <w:rsid w:val="00380DB7"/>
    <w:rsid w:val="00387B1A"/>
    <w:rsid w:val="003919BC"/>
    <w:rsid w:val="003956EA"/>
    <w:rsid w:val="003A0E31"/>
    <w:rsid w:val="003A6424"/>
    <w:rsid w:val="003A6B99"/>
    <w:rsid w:val="003B00A5"/>
    <w:rsid w:val="003B5749"/>
    <w:rsid w:val="003C05C8"/>
    <w:rsid w:val="003C2036"/>
    <w:rsid w:val="003C24F5"/>
    <w:rsid w:val="003C318E"/>
    <w:rsid w:val="003C6431"/>
    <w:rsid w:val="003D21D3"/>
    <w:rsid w:val="003D61DB"/>
    <w:rsid w:val="003D66C4"/>
    <w:rsid w:val="003D6E40"/>
    <w:rsid w:val="003E1AC1"/>
    <w:rsid w:val="003E3755"/>
    <w:rsid w:val="003F2300"/>
    <w:rsid w:val="003F2311"/>
    <w:rsid w:val="003F30F9"/>
    <w:rsid w:val="004010AE"/>
    <w:rsid w:val="00406CBD"/>
    <w:rsid w:val="00406E9E"/>
    <w:rsid w:val="004074D2"/>
    <w:rsid w:val="00410C42"/>
    <w:rsid w:val="00413D3A"/>
    <w:rsid w:val="004155C7"/>
    <w:rsid w:val="004167AE"/>
    <w:rsid w:val="00417619"/>
    <w:rsid w:val="0042358A"/>
    <w:rsid w:val="00426324"/>
    <w:rsid w:val="00432FB8"/>
    <w:rsid w:val="00436E83"/>
    <w:rsid w:val="00454D7C"/>
    <w:rsid w:val="004623D3"/>
    <w:rsid w:val="00463D2D"/>
    <w:rsid w:val="00475005"/>
    <w:rsid w:val="00476529"/>
    <w:rsid w:val="00481800"/>
    <w:rsid w:val="00485D2B"/>
    <w:rsid w:val="004933D7"/>
    <w:rsid w:val="0049666D"/>
    <w:rsid w:val="004968FD"/>
    <w:rsid w:val="004B1ACF"/>
    <w:rsid w:val="004B4403"/>
    <w:rsid w:val="004B5F58"/>
    <w:rsid w:val="004B7DCD"/>
    <w:rsid w:val="004C3815"/>
    <w:rsid w:val="004D3223"/>
    <w:rsid w:val="004D78C4"/>
    <w:rsid w:val="004E607A"/>
    <w:rsid w:val="004F1431"/>
    <w:rsid w:val="004F50B3"/>
    <w:rsid w:val="005033AD"/>
    <w:rsid w:val="005105BD"/>
    <w:rsid w:val="005116A4"/>
    <w:rsid w:val="00521F37"/>
    <w:rsid w:val="0052328A"/>
    <w:rsid w:val="005260B2"/>
    <w:rsid w:val="00535C4C"/>
    <w:rsid w:val="00537EAE"/>
    <w:rsid w:val="00544318"/>
    <w:rsid w:val="00547BBC"/>
    <w:rsid w:val="005522D3"/>
    <w:rsid w:val="005555D9"/>
    <w:rsid w:val="005558CD"/>
    <w:rsid w:val="00561C2C"/>
    <w:rsid w:val="00565818"/>
    <w:rsid w:val="00572D46"/>
    <w:rsid w:val="0057310A"/>
    <w:rsid w:val="00574470"/>
    <w:rsid w:val="00587B04"/>
    <w:rsid w:val="00594FE6"/>
    <w:rsid w:val="0059500A"/>
    <w:rsid w:val="005A29ED"/>
    <w:rsid w:val="005B2525"/>
    <w:rsid w:val="005B31AA"/>
    <w:rsid w:val="005C16AB"/>
    <w:rsid w:val="005C3437"/>
    <w:rsid w:val="005D1EAC"/>
    <w:rsid w:val="005D3CDD"/>
    <w:rsid w:val="005D7B7D"/>
    <w:rsid w:val="005E1CE4"/>
    <w:rsid w:val="005E4AAE"/>
    <w:rsid w:val="005F6E46"/>
    <w:rsid w:val="00605568"/>
    <w:rsid w:val="00606A9A"/>
    <w:rsid w:val="00614F83"/>
    <w:rsid w:val="006217D1"/>
    <w:rsid w:val="00622137"/>
    <w:rsid w:val="006226DA"/>
    <w:rsid w:val="0062593F"/>
    <w:rsid w:val="00626E7E"/>
    <w:rsid w:val="006275CC"/>
    <w:rsid w:val="006337C0"/>
    <w:rsid w:val="0063441C"/>
    <w:rsid w:val="006367FD"/>
    <w:rsid w:val="00636FB8"/>
    <w:rsid w:val="00643128"/>
    <w:rsid w:val="00644C80"/>
    <w:rsid w:val="006472A6"/>
    <w:rsid w:val="00650565"/>
    <w:rsid w:val="0065402B"/>
    <w:rsid w:val="00655AA3"/>
    <w:rsid w:val="00661416"/>
    <w:rsid w:val="00670A3A"/>
    <w:rsid w:val="0067465E"/>
    <w:rsid w:val="0067529C"/>
    <w:rsid w:val="006753E7"/>
    <w:rsid w:val="00680753"/>
    <w:rsid w:val="006808B0"/>
    <w:rsid w:val="006821A9"/>
    <w:rsid w:val="00682AD5"/>
    <w:rsid w:val="00690DB6"/>
    <w:rsid w:val="00694751"/>
    <w:rsid w:val="00696734"/>
    <w:rsid w:val="006A2A25"/>
    <w:rsid w:val="006B05DE"/>
    <w:rsid w:val="006B0D50"/>
    <w:rsid w:val="006C049C"/>
    <w:rsid w:val="006C1BA5"/>
    <w:rsid w:val="006C37C2"/>
    <w:rsid w:val="006C3D16"/>
    <w:rsid w:val="006C49D5"/>
    <w:rsid w:val="006C501A"/>
    <w:rsid w:val="006C7983"/>
    <w:rsid w:val="006D0B47"/>
    <w:rsid w:val="006D282F"/>
    <w:rsid w:val="006D3840"/>
    <w:rsid w:val="006E423E"/>
    <w:rsid w:val="006F1E9D"/>
    <w:rsid w:val="006F791E"/>
    <w:rsid w:val="00700614"/>
    <w:rsid w:val="00701F48"/>
    <w:rsid w:val="00705ED3"/>
    <w:rsid w:val="00724694"/>
    <w:rsid w:val="007267AA"/>
    <w:rsid w:val="007309C4"/>
    <w:rsid w:val="00732B8B"/>
    <w:rsid w:val="007403B4"/>
    <w:rsid w:val="007407B2"/>
    <w:rsid w:val="007469BD"/>
    <w:rsid w:val="00747E69"/>
    <w:rsid w:val="00753FC8"/>
    <w:rsid w:val="007564FC"/>
    <w:rsid w:val="00764478"/>
    <w:rsid w:val="007668C4"/>
    <w:rsid w:val="007723EC"/>
    <w:rsid w:val="007772D7"/>
    <w:rsid w:val="00777991"/>
    <w:rsid w:val="007804D2"/>
    <w:rsid w:val="00782AF2"/>
    <w:rsid w:val="0078419F"/>
    <w:rsid w:val="007854CD"/>
    <w:rsid w:val="00796732"/>
    <w:rsid w:val="007A0DF2"/>
    <w:rsid w:val="007A0F17"/>
    <w:rsid w:val="007A5A94"/>
    <w:rsid w:val="007A6093"/>
    <w:rsid w:val="007A7F68"/>
    <w:rsid w:val="007B1E61"/>
    <w:rsid w:val="007B276B"/>
    <w:rsid w:val="007B320E"/>
    <w:rsid w:val="007B4DBC"/>
    <w:rsid w:val="007C0B78"/>
    <w:rsid w:val="007C16DE"/>
    <w:rsid w:val="007C635A"/>
    <w:rsid w:val="007C7F8A"/>
    <w:rsid w:val="007D4448"/>
    <w:rsid w:val="007D54CF"/>
    <w:rsid w:val="007D6D07"/>
    <w:rsid w:val="007E0C6B"/>
    <w:rsid w:val="007F6EF9"/>
    <w:rsid w:val="00803767"/>
    <w:rsid w:val="00803FF8"/>
    <w:rsid w:val="00807DCA"/>
    <w:rsid w:val="008223EB"/>
    <w:rsid w:val="00841CC9"/>
    <w:rsid w:val="00852489"/>
    <w:rsid w:val="0085707D"/>
    <w:rsid w:val="0087324F"/>
    <w:rsid w:val="00873835"/>
    <w:rsid w:val="00873DC2"/>
    <w:rsid w:val="008740FB"/>
    <w:rsid w:val="00874204"/>
    <w:rsid w:val="00881B67"/>
    <w:rsid w:val="00884DC5"/>
    <w:rsid w:val="00884EE7"/>
    <w:rsid w:val="00887A8A"/>
    <w:rsid w:val="008907A7"/>
    <w:rsid w:val="008907F5"/>
    <w:rsid w:val="008A313B"/>
    <w:rsid w:val="008A4345"/>
    <w:rsid w:val="008A574E"/>
    <w:rsid w:val="008A6073"/>
    <w:rsid w:val="008A61D0"/>
    <w:rsid w:val="008B144D"/>
    <w:rsid w:val="008B2ADE"/>
    <w:rsid w:val="008B7C77"/>
    <w:rsid w:val="008C787D"/>
    <w:rsid w:val="008C7AB8"/>
    <w:rsid w:val="008D362D"/>
    <w:rsid w:val="008E39E4"/>
    <w:rsid w:val="008F1A96"/>
    <w:rsid w:val="008F20AE"/>
    <w:rsid w:val="008F7F00"/>
    <w:rsid w:val="009079B0"/>
    <w:rsid w:val="00920325"/>
    <w:rsid w:val="00920B01"/>
    <w:rsid w:val="00921B75"/>
    <w:rsid w:val="009248B1"/>
    <w:rsid w:val="0092512E"/>
    <w:rsid w:val="00927FF5"/>
    <w:rsid w:val="009318F3"/>
    <w:rsid w:val="00936330"/>
    <w:rsid w:val="00944D35"/>
    <w:rsid w:val="00952918"/>
    <w:rsid w:val="00957F31"/>
    <w:rsid w:val="00961521"/>
    <w:rsid w:val="009623AA"/>
    <w:rsid w:val="009644F3"/>
    <w:rsid w:val="00965FC7"/>
    <w:rsid w:val="009677CA"/>
    <w:rsid w:val="00973F48"/>
    <w:rsid w:val="00981F4C"/>
    <w:rsid w:val="00993BE3"/>
    <w:rsid w:val="009946DB"/>
    <w:rsid w:val="00997B22"/>
    <w:rsid w:val="009A1FC2"/>
    <w:rsid w:val="009A3E91"/>
    <w:rsid w:val="009A4C11"/>
    <w:rsid w:val="009A7938"/>
    <w:rsid w:val="009A798A"/>
    <w:rsid w:val="009B3CCF"/>
    <w:rsid w:val="009B594C"/>
    <w:rsid w:val="009C1343"/>
    <w:rsid w:val="009C2CD0"/>
    <w:rsid w:val="009C445E"/>
    <w:rsid w:val="009D00D5"/>
    <w:rsid w:val="009D6D6E"/>
    <w:rsid w:val="009E6774"/>
    <w:rsid w:val="009F788B"/>
    <w:rsid w:val="009F7B1E"/>
    <w:rsid w:val="00A11397"/>
    <w:rsid w:val="00A117C1"/>
    <w:rsid w:val="00A12BDA"/>
    <w:rsid w:val="00A14490"/>
    <w:rsid w:val="00A230F0"/>
    <w:rsid w:val="00A23DF3"/>
    <w:rsid w:val="00A24F15"/>
    <w:rsid w:val="00A30A37"/>
    <w:rsid w:val="00A418F4"/>
    <w:rsid w:val="00A471AB"/>
    <w:rsid w:val="00A5050D"/>
    <w:rsid w:val="00A506C0"/>
    <w:rsid w:val="00A645A8"/>
    <w:rsid w:val="00A658C8"/>
    <w:rsid w:val="00A66CD4"/>
    <w:rsid w:val="00A67D15"/>
    <w:rsid w:val="00A72161"/>
    <w:rsid w:val="00A72747"/>
    <w:rsid w:val="00A73213"/>
    <w:rsid w:val="00A74A6E"/>
    <w:rsid w:val="00A74C77"/>
    <w:rsid w:val="00A7697E"/>
    <w:rsid w:val="00A8032C"/>
    <w:rsid w:val="00A8038B"/>
    <w:rsid w:val="00A8350A"/>
    <w:rsid w:val="00A83796"/>
    <w:rsid w:val="00A840BA"/>
    <w:rsid w:val="00A848BB"/>
    <w:rsid w:val="00A87B3B"/>
    <w:rsid w:val="00A954F1"/>
    <w:rsid w:val="00AA0330"/>
    <w:rsid w:val="00AA14A5"/>
    <w:rsid w:val="00AB1013"/>
    <w:rsid w:val="00AB1BE6"/>
    <w:rsid w:val="00AB4E0C"/>
    <w:rsid w:val="00AC6D13"/>
    <w:rsid w:val="00AD021E"/>
    <w:rsid w:val="00AD470D"/>
    <w:rsid w:val="00AD6EDC"/>
    <w:rsid w:val="00AE4244"/>
    <w:rsid w:val="00AE7CE3"/>
    <w:rsid w:val="00AF09AD"/>
    <w:rsid w:val="00AF5B5D"/>
    <w:rsid w:val="00B011B9"/>
    <w:rsid w:val="00B2247F"/>
    <w:rsid w:val="00B25009"/>
    <w:rsid w:val="00B27642"/>
    <w:rsid w:val="00B330EC"/>
    <w:rsid w:val="00B36AED"/>
    <w:rsid w:val="00B41C57"/>
    <w:rsid w:val="00B41DA3"/>
    <w:rsid w:val="00B46B9E"/>
    <w:rsid w:val="00B52C89"/>
    <w:rsid w:val="00B53C2C"/>
    <w:rsid w:val="00B5439A"/>
    <w:rsid w:val="00B555E3"/>
    <w:rsid w:val="00B55928"/>
    <w:rsid w:val="00B63601"/>
    <w:rsid w:val="00B63A85"/>
    <w:rsid w:val="00B71393"/>
    <w:rsid w:val="00B72F38"/>
    <w:rsid w:val="00B83428"/>
    <w:rsid w:val="00B95153"/>
    <w:rsid w:val="00B95DFE"/>
    <w:rsid w:val="00B97BA3"/>
    <w:rsid w:val="00BA0C69"/>
    <w:rsid w:val="00BA1187"/>
    <w:rsid w:val="00BB6D5A"/>
    <w:rsid w:val="00BC30AC"/>
    <w:rsid w:val="00BD5499"/>
    <w:rsid w:val="00BE0E7A"/>
    <w:rsid w:val="00BE2E91"/>
    <w:rsid w:val="00BE659A"/>
    <w:rsid w:val="00BE66DF"/>
    <w:rsid w:val="00BE7996"/>
    <w:rsid w:val="00BF66D1"/>
    <w:rsid w:val="00C01B2B"/>
    <w:rsid w:val="00C037A0"/>
    <w:rsid w:val="00C1023F"/>
    <w:rsid w:val="00C15A7A"/>
    <w:rsid w:val="00C1611C"/>
    <w:rsid w:val="00C2372D"/>
    <w:rsid w:val="00C400A1"/>
    <w:rsid w:val="00C40AF8"/>
    <w:rsid w:val="00C41CE2"/>
    <w:rsid w:val="00C41D7B"/>
    <w:rsid w:val="00C47DA7"/>
    <w:rsid w:val="00C5484D"/>
    <w:rsid w:val="00C71263"/>
    <w:rsid w:val="00C81DD8"/>
    <w:rsid w:val="00C875DA"/>
    <w:rsid w:val="00C907A6"/>
    <w:rsid w:val="00C924C4"/>
    <w:rsid w:val="00C948AF"/>
    <w:rsid w:val="00C962C2"/>
    <w:rsid w:val="00C96807"/>
    <w:rsid w:val="00C9726E"/>
    <w:rsid w:val="00CA3F87"/>
    <w:rsid w:val="00CA418E"/>
    <w:rsid w:val="00CA60E9"/>
    <w:rsid w:val="00CC0736"/>
    <w:rsid w:val="00CC5122"/>
    <w:rsid w:val="00CC728B"/>
    <w:rsid w:val="00CD1294"/>
    <w:rsid w:val="00CD17A5"/>
    <w:rsid w:val="00CD3E6A"/>
    <w:rsid w:val="00CD5AFF"/>
    <w:rsid w:val="00CD6F86"/>
    <w:rsid w:val="00CE5C2B"/>
    <w:rsid w:val="00CE78A1"/>
    <w:rsid w:val="00CF16FC"/>
    <w:rsid w:val="00CF1CA8"/>
    <w:rsid w:val="00CF48C8"/>
    <w:rsid w:val="00D0065E"/>
    <w:rsid w:val="00D12723"/>
    <w:rsid w:val="00D13C85"/>
    <w:rsid w:val="00D13EDC"/>
    <w:rsid w:val="00D24DD4"/>
    <w:rsid w:val="00D3367C"/>
    <w:rsid w:val="00D369D0"/>
    <w:rsid w:val="00D4179A"/>
    <w:rsid w:val="00D43205"/>
    <w:rsid w:val="00D45351"/>
    <w:rsid w:val="00D52B96"/>
    <w:rsid w:val="00D61F83"/>
    <w:rsid w:val="00D641A5"/>
    <w:rsid w:val="00D65552"/>
    <w:rsid w:val="00D65638"/>
    <w:rsid w:val="00D73C87"/>
    <w:rsid w:val="00D906E8"/>
    <w:rsid w:val="00D95000"/>
    <w:rsid w:val="00D96C9B"/>
    <w:rsid w:val="00DA7588"/>
    <w:rsid w:val="00DB0986"/>
    <w:rsid w:val="00DB228E"/>
    <w:rsid w:val="00DB6DEA"/>
    <w:rsid w:val="00DB7DED"/>
    <w:rsid w:val="00DC3949"/>
    <w:rsid w:val="00DC4033"/>
    <w:rsid w:val="00DD32AF"/>
    <w:rsid w:val="00DD41A6"/>
    <w:rsid w:val="00DE2D10"/>
    <w:rsid w:val="00DE4DD7"/>
    <w:rsid w:val="00DE7473"/>
    <w:rsid w:val="00DF513E"/>
    <w:rsid w:val="00E02B91"/>
    <w:rsid w:val="00E03CAC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46E95"/>
    <w:rsid w:val="00E509A6"/>
    <w:rsid w:val="00E56E02"/>
    <w:rsid w:val="00E62B81"/>
    <w:rsid w:val="00E6682C"/>
    <w:rsid w:val="00E66FBF"/>
    <w:rsid w:val="00E67A77"/>
    <w:rsid w:val="00E701BB"/>
    <w:rsid w:val="00E73D9A"/>
    <w:rsid w:val="00E749D3"/>
    <w:rsid w:val="00E75163"/>
    <w:rsid w:val="00E81573"/>
    <w:rsid w:val="00E844BA"/>
    <w:rsid w:val="00E85800"/>
    <w:rsid w:val="00E85C2C"/>
    <w:rsid w:val="00E907DC"/>
    <w:rsid w:val="00E90D7E"/>
    <w:rsid w:val="00E9287D"/>
    <w:rsid w:val="00E9366D"/>
    <w:rsid w:val="00E96200"/>
    <w:rsid w:val="00E977E1"/>
    <w:rsid w:val="00EA3970"/>
    <w:rsid w:val="00EA3BB7"/>
    <w:rsid w:val="00EA4A20"/>
    <w:rsid w:val="00EB0E33"/>
    <w:rsid w:val="00EB1DFF"/>
    <w:rsid w:val="00EB345C"/>
    <w:rsid w:val="00EB3A44"/>
    <w:rsid w:val="00EB4E55"/>
    <w:rsid w:val="00EB6C49"/>
    <w:rsid w:val="00EB7367"/>
    <w:rsid w:val="00EC3059"/>
    <w:rsid w:val="00EC5B99"/>
    <w:rsid w:val="00EC5DFE"/>
    <w:rsid w:val="00EC7265"/>
    <w:rsid w:val="00EC7AF1"/>
    <w:rsid w:val="00ED4CE9"/>
    <w:rsid w:val="00ED6954"/>
    <w:rsid w:val="00EE2125"/>
    <w:rsid w:val="00EE431B"/>
    <w:rsid w:val="00EE4BD0"/>
    <w:rsid w:val="00EE5502"/>
    <w:rsid w:val="00EF1C36"/>
    <w:rsid w:val="00EF3050"/>
    <w:rsid w:val="00EF7DDC"/>
    <w:rsid w:val="00F01E29"/>
    <w:rsid w:val="00F0522B"/>
    <w:rsid w:val="00F10703"/>
    <w:rsid w:val="00F12D95"/>
    <w:rsid w:val="00F15271"/>
    <w:rsid w:val="00F15E08"/>
    <w:rsid w:val="00F2043F"/>
    <w:rsid w:val="00F21BE2"/>
    <w:rsid w:val="00F240ED"/>
    <w:rsid w:val="00F3148F"/>
    <w:rsid w:val="00F32C45"/>
    <w:rsid w:val="00F46186"/>
    <w:rsid w:val="00F475DA"/>
    <w:rsid w:val="00F47817"/>
    <w:rsid w:val="00F527A0"/>
    <w:rsid w:val="00F53889"/>
    <w:rsid w:val="00F55178"/>
    <w:rsid w:val="00F60F8E"/>
    <w:rsid w:val="00F61C50"/>
    <w:rsid w:val="00FA0EB9"/>
    <w:rsid w:val="00FA2E98"/>
    <w:rsid w:val="00FA43E1"/>
    <w:rsid w:val="00FA69D5"/>
    <w:rsid w:val="00FA7545"/>
    <w:rsid w:val="00FB141C"/>
    <w:rsid w:val="00FB5AB4"/>
    <w:rsid w:val="00FC328A"/>
    <w:rsid w:val="00FD0976"/>
    <w:rsid w:val="00FD1CFD"/>
    <w:rsid w:val="00FD1DD6"/>
    <w:rsid w:val="00FD354E"/>
    <w:rsid w:val="00FD5273"/>
    <w:rsid w:val="00FE1966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table" w:styleId="TableGrid">
    <w:name w:val="Table Grid"/>
    <w:basedOn w:val="TableNormal"/>
    <w:rsid w:val="0001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table" w:styleId="TableGrid">
    <w:name w:val="Table Grid"/>
    <w:basedOn w:val="TableNormal"/>
    <w:rsid w:val="0001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.georgieva@burgas.b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uncil@burgas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4216A-4C62-4C11-BAF1-5442C8DB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Zlatina Georgieva</cp:lastModifiedBy>
  <cp:revision>27</cp:revision>
  <cp:lastPrinted>2015-04-09T10:48:00Z</cp:lastPrinted>
  <dcterms:created xsi:type="dcterms:W3CDTF">2015-04-08T09:34:00Z</dcterms:created>
  <dcterms:modified xsi:type="dcterms:W3CDTF">2016-02-05T12:06:00Z</dcterms:modified>
</cp:coreProperties>
</file>